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776" w:rsidRPr="00D56776" w:rsidRDefault="006C30AF" w:rsidP="00D56776">
      <w:pPr>
        <w:pStyle w:val="2"/>
        <w:jc w:val="center"/>
        <w:rPr>
          <w:rFonts w:ascii="黑体" w:eastAsia="黑体" w:hAnsi="黑体"/>
          <w:b w:val="0"/>
          <w:sz w:val="30"/>
          <w:szCs w:val="30"/>
        </w:rPr>
      </w:pPr>
      <w:r>
        <w:rPr>
          <w:rFonts w:ascii="黑体" w:eastAsia="黑体" w:hAnsi="黑体" w:hint="eastAsia"/>
          <w:b w:val="0"/>
          <w:sz w:val="30"/>
          <w:szCs w:val="30"/>
        </w:rPr>
        <w:t>不动产登记“</w:t>
      </w:r>
      <w:r>
        <w:rPr>
          <w:rFonts w:ascii="仿宋_GB2312" w:eastAsia="仿宋_GB2312" w:hAnsi="仿宋" w:hint="eastAsia"/>
          <w:sz w:val="28"/>
          <w:szCs w:val="28"/>
        </w:rPr>
        <w:t>全</w:t>
      </w:r>
      <w:r>
        <w:rPr>
          <w:rFonts w:ascii="仿宋_GB2312" w:eastAsia="仿宋_GB2312" w:hAnsi="仿宋" w:cs="Times New Roman" w:hint="eastAsia"/>
          <w:sz w:val="28"/>
          <w:szCs w:val="28"/>
        </w:rPr>
        <w:t>·</w:t>
      </w:r>
      <w:r>
        <w:rPr>
          <w:rFonts w:ascii="仿宋_GB2312" w:eastAsia="仿宋_GB2312" w:hAnsi="仿宋" w:hint="eastAsia"/>
          <w:sz w:val="28"/>
          <w:szCs w:val="28"/>
        </w:rPr>
        <w:t>网</w:t>
      </w:r>
      <w:r>
        <w:rPr>
          <w:rFonts w:ascii="仿宋_GB2312" w:eastAsia="仿宋_GB2312" w:hAnsi="仿宋" w:cs="Times New Roman" w:hint="eastAsia"/>
          <w:sz w:val="28"/>
          <w:szCs w:val="28"/>
        </w:rPr>
        <w:t>·</w:t>
      </w:r>
      <w:r>
        <w:rPr>
          <w:rFonts w:ascii="仿宋_GB2312" w:eastAsia="仿宋_GB2312" w:hAnsi="仿宋" w:hint="eastAsia"/>
          <w:sz w:val="28"/>
          <w:szCs w:val="28"/>
        </w:rPr>
        <w:t>通</w:t>
      </w:r>
      <w:r>
        <w:rPr>
          <w:rFonts w:ascii="黑体" w:eastAsia="黑体" w:hAnsi="黑体" w:hint="eastAsia"/>
          <w:b w:val="0"/>
          <w:sz w:val="30"/>
          <w:szCs w:val="30"/>
        </w:rPr>
        <w:t>”服务改革宣传</w:t>
      </w:r>
      <w:r w:rsidR="00910938">
        <w:rPr>
          <w:rFonts w:ascii="黑体" w:eastAsia="黑体" w:hAnsi="黑体" w:hint="eastAsia"/>
          <w:b w:val="0"/>
          <w:sz w:val="30"/>
          <w:szCs w:val="30"/>
        </w:rPr>
        <w:t>问答</w:t>
      </w:r>
      <w:r w:rsidR="00E5718C">
        <w:rPr>
          <w:rFonts w:ascii="黑体" w:eastAsia="黑体" w:hAnsi="黑体" w:hint="eastAsia"/>
          <w:b w:val="0"/>
          <w:sz w:val="30"/>
          <w:szCs w:val="30"/>
        </w:rPr>
        <w:t>（个人</w:t>
      </w:r>
      <w:r w:rsidR="00352068">
        <w:rPr>
          <w:rFonts w:ascii="黑体" w:eastAsia="黑体" w:hAnsi="黑体" w:hint="eastAsia"/>
          <w:b w:val="0"/>
          <w:sz w:val="30"/>
          <w:szCs w:val="30"/>
        </w:rPr>
        <w:t>版）</w:t>
      </w:r>
    </w:p>
    <w:p w:rsidR="00D56776" w:rsidRPr="00D56776" w:rsidRDefault="00D56776" w:rsidP="00D56776">
      <w:pPr>
        <w:spacing w:line="360" w:lineRule="auto"/>
        <w:rPr>
          <w:rFonts w:ascii="楷体_GB2312" w:eastAsia="楷体_GB2312" w:hAnsi="仿宋" w:cs="Times New Roman"/>
          <w:b/>
          <w:sz w:val="28"/>
          <w:szCs w:val="28"/>
        </w:rPr>
      </w:pPr>
      <w:r w:rsidRPr="00D56776">
        <w:rPr>
          <w:rFonts w:ascii="楷体_GB2312" w:eastAsia="楷体_GB2312" w:hAnsi="仿宋" w:cs="Times New Roman" w:hint="eastAsia"/>
          <w:b/>
          <w:sz w:val="28"/>
          <w:szCs w:val="28"/>
        </w:rPr>
        <w:t>导读：</w:t>
      </w:r>
    </w:p>
    <w:p w:rsidR="00D56776" w:rsidRDefault="00D56776" w:rsidP="005222B1">
      <w:pPr>
        <w:ind w:firstLineChars="200" w:firstLine="560"/>
      </w:pPr>
      <w:r>
        <w:rPr>
          <w:rFonts w:ascii="仿宋_GB2312" w:eastAsia="仿宋_GB2312" w:hAnsi="仿宋" w:hint="eastAsia"/>
          <w:sz w:val="28"/>
          <w:szCs w:val="28"/>
        </w:rPr>
        <w:t>为深入贯彻十九大精神，按照市委、市政府构建优质的营商环境和高效便捷服务于人民群众的要求，</w:t>
      </w:r>
      <w:r>
        <w:rPr>
          <w:rFonts w:ascii="仿宋_GB2312" w:eastAsia="仿宋_GB2312" w:hAnsi="仿宋" w:cs="Times New Roman" w:hint="eastAsia"/>
          <w:sz w:val="28"/>
          <w:szCs w:val="28"/>
        </w:rPr>
        <w:t>自2018年1月30日起，</w:t>
      </w:r>
      <w:r>
        <w:rPr>
          <w:rFonts w:ascii="仿宋_GB2312" w:eastAsia="仿宋_GB2312" w:hAnsi="仿宋" w:hint="eastAsia"/>
          <w:sz w:val="28"/>
          <w:szCs w:val="28"/>
        </w:rPr>
        <w:t>上海市开展了不动产登记</w:t>
      </w:r>
      <w:r w:rsidR="00925957">
        <w:rPr>
          <w:rFonts w:ascii="仿宋_GB2312" w:eastAsia="仿宋_GB2312" w:hAnsi="仿宋" w:hint="eastAsia"/>
          <w:sz w:val="28"/>
          <w:szCs w:val="28"/>
        </w:rPr>
        <w:t>“全</w:t>
      </w:r>
      <w:r w:rsidR="00F61BA2">
        <w:rPr>
          <w:rFonts w:ascii="仿宋_GB2312" w:eastAsia="仿宋_GB2312" w:hAnsi="仿宋" w:cs="Times New Roman" w:hint="eastAsia"/>
          <w:sz w:val="28"/>
          <w:szCs w:val="28"/>
        </w:rPr>
        <w:t>·</w:t>
      </w:r>
      <w:r w:rsidR="00925957">
        <w:rPr>
          <w:rFonts w:ascii="仿宋_GB2312" w:eastAsia="仿宋_GB2312" w:hAnsi="仿宋" w:hint="eastAsia"/>
          <w:sz w:val="28"/>
          <w:szCs w:val="28"/>
        </w:rPr>
        <w:t>网</w:t>
      </w:r>
      <w:r w:rsidR="00F61BA2">
        <w:rPr>
          <w:rFonts w:ascii="仿宋_GB2312" w:eastAsia="仿宋_GB2312" w:hAnsi="仿宋" w:cs="Times New Roman" w:hint="eastAsia"/>
          <w:sz w:val="28"/>
          <w:szCs w:val="28"/>
        </w:rPr>
        <w:t>·</w:t>
      </w:r>
      <w:r w:rsidR="00925957">
        <w:rPr>
          <w:rFonts w:ascii="仿宋_GB2312" w:eastAsia="仿宋_GB2312" w:hAnsi="仿宋" w:hint="eastAsia"/>
          <w:sz w:val="28"/>
          <w:szCs w:val="28"/>
        </w:rPr>
        <w:t>通”</w:t>
      </w:r>
      <w:r>
        <w:rPr>
          <w:rFonts w:ascii="仿宋_GB2312" w:eastAsia="仿宋_GB2312" w:hAnsi="仿宋" w:hint="eastAsia"/>
          <w:sz w:val="28"/>
          <w:szCs w:val="28"/>
        </w:rPr>
        <w:t>服务改革。</w:t>
      </w:r>
      <w:r w:rsidR="00845D8F">
        <w:rPr>
          <w:rFonts w:ascii="仿宋_GB2312" w:eastAsia="仿宋_GB2312" w:hAnsi="仿宋" w:hint="eastAsia"/>
          <w:sz w:val="28"/>
          <w:szCs w:val="28"/>
        </w:rPr>
        <w:t>通过对不动产登记、交易、纳税等工作进行流程改造、系统升级和资源整合，实现办事体验明显提升、审批效率明显提高、成果应用明显优化的工作目标。</w:t>
      </w:r>
      <w:r w:rsidR="00677371">
        <w:rPr>
          <w:rFonts w:ascii="仿宋_GB2312" w:eastAsia="仿宋_GB2312" w:hAnsi="仿宋" w:hint="eastAsia"/>
          <w:sz w:val="28"/>
          <w:szCs w:val="28"/>
        </w:rPr>
        <w:t>今天我们来看看</w:t>
      </w:r>
      <w:r w:rsidR="00AA5053">
        <w:rPr>
          <w:rFonts w:ascii="仿宋_GB2312" w:eastAsia="仿宋_GB2312" w:hAnsi="仿宋" w:hint="eastAsia"/>
          <w:sz w:val="28"/>
          <w:szCs w:val="28"/>
        </w:rPr>
        <w:t>个人</w:t>
      </w:r>
      <w:r w:rsidR="00677371">
        <w:rPr>
          <w:rFonts w:ascii="仿宋_GB2312" w:eastAsia="仿宋_GB2312" w:hAnsi="仿宋" w:hint="eastAsia"/>
          <w:sz w:val="28"/>
          <w:szCs w:val="28"/>
        </w:rPr>
        <w:t>买卖</w:t>
      </w:r>
      <w:r w:rsidR="00E24374">
        <w:rPr>
          <w:rFonts w:ascii="仿宋_GB2312" w:eastAsia="仿宋_GB2312" w:hAnsi="仿宋" w:hint="eastAsia"/>
          <w:sz w:val="28"/>
          <w:szCs w:val="28"/>
        </w:rPr>
        <w:t>二手</w:t>
      </w:r>
      <w:r w:rsidR="00342E8A">
        <w:rPr>
          <w:rFonts w:ascii="仿宋_GB2312" w:eastAsia="仿宋_GB2312" w:hAnsi="仿宋" w:hint="eastAsia"/>
          <w:sz w:val="28"/>
          <w:szCs w:val="28"/>
        </w:rPr>
        <w:t>商品</w:t>
      </w:r>
      <w:r w:rsidR="00AA5053">
        <w:rPr>
          <w:rFonts w:ascii="仿宋_GB2312" w:eastAsia="仿宋_GB2312" w:hAnsi="仿宋" w:hint="eastAsia"/>
          <w:sz w:val="28"/>
          <w:szCs w:val="28"/>
        </w:rPr>
        <w:t>住宅</w:t>
      </w:r>
      <w:r w:rsidR="00677371">
        <w:rPr>
          <w:rFonts w:ascii="仿宋_GB2312" w:eastAsia="仿宋_GB2312" w:hAnsi="仿宋" w:hint="eastAsia"/>
          <w:sz w:val="28"/>
          <w:szCs w:val="28"/>
        </w:rPr>
        <w:t>，</w:t>
      </w:r>
      <w:r w:rsidR="00DA1176">
        <w:rPr>
          <w:rFonts w:ascii="仿宋_GB2312" w:eastAsia="仿宋_GB2312" w:hAnsi="仿宋" w:hint="eastAsia"/>
          <w:sz w:val="28"/>
          <w:szCs w:val="28"/>
        </w:rPr>
        <w:t>改革后</w:t>
      </w:r>
      <w:r w:rsidR="00677371">
        <w:rPr>
          <w:rFonts w:ascii="仿宋_GB2312" w:eastAsia="仿宋_GB2312" w:hAnsi="仿宋" w:hint="eastAsia"/>
          <w:sz w:val="28"/>
          <w:szCs w:val="28"/>
        </w:rPr>
        <w:t>不动产登记是如何办理</w:t>
      </w:r>
      <w:r w:rsidR="008123F4">
        <w:rPr>
          <w:rFonts w:ascii="仿宋_GB2312" w:eastAsia="仿宋_GB2312" w:hAnsi="仿宋" w:hint="eastAsia"/>
          <w:sz w:val="28"/>
          <w:szCs w:val="28"/>
        </w:rPr>
        <w:t>的。</w:t>
      </w:r>
    </w:p>
    <w:p w:rsidR="0080521E" w:rsidRPr="00083A53" w:rsidRDefault="0080521E" w:rsidP="00083A53">
      <w:pPr>
        <w:spacing w:line="360" w:lineRule="auto"/>
        <w:rPr>
          <w:b/>
          <w:sz w:val="28"/>
          <w:szCs w:val="28"/>
        </w:rPr>
      </w:pPr>
      <w:r w:rsidRPr="002305D8">
        <w:rPr>
          <w:rFonts w:ascii="楷体_GB2312" w:eastAsia="楷体_GB2312" w:hAnsi="仿宋" w:cs="Times New Roman" w:hint="eastAsia"/>
          <w:b/>
          <w:sz w:val="28"/>
          <w:szCs w:val="28"/>
        </w:rPr>
        <w:t>办事</w:t>
      </w:r>
      <w:r w:rsidRPr="00083A53">
        <w:rPr>
          <w:rFonts w:ascii="楷体_GB2312" w:eastAsia="楷体_GB2312" w:hAnsi="仿宋" w:cs="Times New Roman" w:hint="eastAsia"/>
          <w:b/>
          <w:sz w:val="28"/>
          <w:szCs w:val="28"/>
        </w:rPr>
        <w:t>场景</w:t>
      </w:r>
      <w:r w:rsidRPr="00083A53">
        <w:rPr>
          <w:rFonts w:hint="eastAsia"/>
          <w:b/>
          <w:sz w:val="28"/>
          <w:szCs w:val="28"/>
        </w:rPr>
        <w:t>：</w:t>
      </w:r>
    </w:p>
    <w:p w:rsidR="0080521E" w:rsidRPr="0080521E" w:rsidRDefault="0080521E" w:rsidP="005222B1">
      <w:pPr>
        <w:spacing w:line="360" w:lineRule="auto"/>
        <w:ind w:firstLineChars="200" w:firstLine="560"/>
      </w:pPr>
      <w:r w:rsidRPr="00083A53">
        <w:rPr>
          <w:rFonts w:ascii="仿宋_GB2312" w:eastAsia="仿宋_GB2312" w:hAnsi="仿宋" w:cs="Times New Roman" w:hint="eastAsia"/>
          <w:sz w:val="28"/>
          <w:szCs w:val="28"/>
        </w:rPr>
        <w:t>客户是一</w:t>
      </w:r>
      <w:r w:rsidR="00342E8A">
        <w:rPr>
          <w:rFonts w:ascii="仿宋_GB2312" w:eastAsia="仿宋_GB2312" w:hAnsi="仿宋" w:cs="Times New Roman" w:hint="eastAsia"/>
          <w:sz w:val="28"/>
          <w:szCs w:val="28"/>
        </w:rPr>
        <w:t>名上海市本地居民</w:t>
      </w:r>
      <w:r w:rsidRPr="00083A53">
        <w:rPr>
          <w:rFonts w:ascii="仿宋_GB2312" w:eastAsia="仿宋_GB2312" w:hAnsi="仿宋" w:cs="Times New Roman" w:hint="eastAsia"/>
          <w:sz w:val="28"/>
          <w:szCs w:val="28"/>
        </w:rPr>
        <w:t>，需要</w:t>
      </w:r>
      <w:r w:rsidR="005614A1" w:rsidRPr="00083A53">
        <w:rPr>
          <w:rFonts w:ascii="仿宋_GB2312" w:eastAsia="仿宋_GB2312" w:hAnsi="仿宋" w:cs="Times New Roman" w:hint="eastAsia"/>
          <w:sz w:val="28"/>
          <w:szCs w:val="28"/>
        </w:rPr>
        <w:t>从另外</w:t>
      </w:r>
      <w:r w:rsidR="00342E8A">
        <w:rPr>
          <w:rFonts w:ascii="仿宋_GB2312" w:eastAsia="仿宋_GB2312" w:hAnsi="仿宋" w:cs="Times New Roman" w:hint="eastAsia"/>
          <w:sz w:val="28"/>
          <w:szCs w:val="28"/>
        </w:rPr>
        <w:t>一名同样是上海市本地居民处购置一套位于上海市内的二手商品住宅</w:t>
      </w:r>
      <w:r w:rsidR="00A90B5E">
        <w:rPr>
          <w:rFonts w:ascii="仿宋_GB2312" w:eastAsia="仿宋_GB2312" w:hAnsi="仿宋" w:cs="Times New Roman" w:hint="eastAsia"/>
          <w:sz w:val="28"/>
          <w:szCs w:val="28"/>
        </w:rPr>
        <w:t>，</w:t>
      </w:r>
      <w:r w:rsidR="005A1F5F">
        <w:rPr>
          <w:rFonts w:ascii="仿宋_GB2312" w:eastAsia="仿宋_GB2312" w:hAnsi="仿宋" w:cs="Times New Roman" w:hint="eastAsia"/>
          <w:sz w:val="28"/>
          <w:szCs w:val="28"/>
        </w:rPr>
        <w:t>双方通过经纪机构已经签订买卖合同。</w:t>
      </w:r>
      <w:r w:rsidR="008F242D">
        <w:rPr>
          <w:rFonts w:ascii="仿宋_GB2312" w:eastAsia="仿宋_GB2312" w:hAnsi="仿宋" w:cs="Times New Roman" w:hint="eastAsia"/>
          <w:sz w:val="28"/>
          <w:szCs w:val="28"/>
        </w:rPr>
        <w:t>现在双方想要</w:t>
      </w:r>
      <w:r w:rsidRPr="00083A53">
        <w:rPr>
          <w:rFonts w:ascii="仿宋_GB2312" w:eastAsia="仿宋_GB2312" w:hAnsi="仿宋" w:cs="Times New Roman" w:hint="eastAsia"/>
          <w:sz w:val="28"/>
          <w:szCs w:val="28"/>
        </w:rPr>
        <w:t>办理不动产登记</w:t>
      </w:r>
      <w:r w:rsidR="002D307D">
        <w:rPr>
          <w:rFonts w:ascii="仿宋_GB2312" w:eastAsia="仿宋_GB2312" w:hAnsi="仿宋" w:cs="Times New Roman" w:hint="eastAsia"/>
          <w:sz w:val="28"/>
          <w:szCs w:val="28"/>
        </w:rPr>
        <w:t>，</w:t>
      </w:r>
      <w:r w:rsidR="005A6AF1" w:rsidRPr="00083A53">
        <w:rPr>
          <w:rFonts w:ascii="仿宋_GB2312" w:eastAsia="仿宋_GB2312" w:hAnsi="仿宋" w:cs="Times New Roman" w:hint="eastAsia"/>
          <w:sz w:val="28"/>
          <w:szCs w:val="28"/>
        </w:rPr>
        <w:t>请问需要</w:t>
      </w:r>
      <w:r w:rsidR="00DD66D7">
        <w:rPr>
          <w:rFonts w:ascii="仿宋_GB2312" w:eastAsia="仿宋_GB2312" w:hAnsi="仿宋" w:cs="Times New Roman" w:hint="eastAsia"/>
          <w:sz w:val="28"/>
          <w:szCs w:val="28"/>
        </w:rPr>
        <w:t>到</w:t>
      </w:r>
      <w:r w:rsidR="005A6AF1" w:rsidRPr="00083A53">
        <w:rPr>
          <w:rFonts w:ascii="仿宋_GB2312" w:eastAsia="仿宋_GB2312" w:hAnsi="仿宋" w:cs="Times New Roman" w:hint="eastAsia"/>
          <w:sz w:val="28"/>
          <w:szCs w:val="28"/>
        </w:rPr>
        <w:t>哪里办理</w:t>
      </w:r>
      <w:r w:rsidR="00250C59">
        <w:rPr>
          <w:rFonts w:ascii="仿宋_GB2312" w:eastAsia="仿宋_GB2312" w:hAnsi="仿宋" w:cs="Times New Roman" w:hint="eastAsia"/>
          <w:sz w:val="28"/>
          <w:szCs w:val="28"/>
        </w:rPr>
        <w:t>、</w:t>
      </w:r>
      <w:r w:rsidR="005A6AF1" w:rsidRPr="00083A53">
        <w:rPr>
          <w:rFonts w:ascii="仿宋_GB2312" w:eastAsia="仿宋_GB2312" w:hAnsi="仿宋" w:cs="Times New Roman" w:hint="eastAsia"/>
          <w:sz w:val="28"/>
          <w:szCs w:val="28"/>
        </w:rPr>
        <w:t>需要提交哪些材料</w:t>
      </w:r>
      <w:r w:rsidR="004909C3">
        <w:rPr>
          <w:rFonts w:ascii="仿宋_GB2312" w:eastAsia="仿宋_GB2312" w:hAnsi="仿宋" w:cs="Times New Roman" w:hint="eastAsia"/>
          <w:sz w:val="28"/>
          <w:szCs w:val="28"/>
        </w:rPr>
        <w:t>？还有哪些事项需要注意？</w:t>
      </w:r>
    </w:p>
    <w:p w:rsidR="00910938" w:rsidRDefault="00D673E7" w:rsidP="00910938">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上海市</w:t>
      </w:r>
      <w:r w:rsidR="00540A12">
        <w:rPr>
          <w:rFonts w:ascii="楷体_GB2312" w:eastAsia="楷体_GB2312" w:hAnsi="仿宋" w:cs="Times New Roman" w:hint="eastAsia"/>
          <w:b/>
          <w:sz w:val="28"/>
          <w:szCs w:val="28"/>
        </w:rPr>
        <w:t>不动产登记</w:t>
      </w:r>
      <w:r w:rsidR="00012A5F">
        <w:rPr>
          <w:rFonts w:ascii="楷体_GB2312" w:eastAsia="楷体_GB2312" w:hAnsi="仿宋" w:cs="Times New Roman" w:hint="eastAsia"/>
          <w:b/>
          <w:sz w:val="28"/>
          <w:szCs w:val="28"/>
        </w:rPr>
        <w:t>在哪里办理</w:t>
      </w:r>
      <w:r w:rsidR="00910938">
        <w:rPr>
          <w:rFonts w:ascii="楷体_GB2312" w:eastAsia="楷体_GB2312" w:hAnsi="仿宋" w:cs="Times New Roman" w:hint="eastAsia"/>
          <w:b/>
          <w:sz w:val="28"/>
          <w:szCs w:val="28"/>
        </w:rPr>
        <w:t>？</w:t>
      </w:r>
    </w:p>
    <w:p w:rsidR="00910938" w:rsidRDefault="00D673E7" w:rsidP="00910938">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上海市</w:t>
      </w:r>
      <w:r w:rsidR="00DE1E9F">
        <w:rPr>
          <w:rFonts w:ascii="仿宋_GB2312" w:eastAsia="仿宋_GB2312" w:hAnsi="仿宋" w:cs="Times New Roman" w:hint="eastAsia"/>
          <w:sz w:val="28"/>
          <w:szCs w:val="28"/>
        </w:rPr>
        <w:t>的</w:t>
      </w:r>
      <w:r w:rsidR="00944EA0">
        <w:rPr>
          <w:rFonts w:ascii="仿宋_GB2312" w:eastAsia="仿宋_GB2312" w:hAnsi="仿宋" w:cs="Times New Roman" w:hint="eastAsia"/>
          <w:sz w:val="28"/>
          <w:szCs w:val="28"/>
        </w:rPr>
        <w:t>不动产登记</w:t>
      </w:r>
      <w:r w:rsidR="00012A5F">
        <w:rPr>
          <w:rFonts w:ascii="仿宋_GB2312" w:eastAsia="仿宋_GB2312" w:hAnsi="仿宋" w:cs="Times New Roman" w:hint="eastAsia"/>
          <w:sz w:val="28"/>
          <w:szCs w:val="28"/>
        </w:rPr>
        <w:t>在该房屋所在区的不动产</w:t>
      </w:r>
      <w:r w:rsidR="009B611B">
        <w:rPr>
          <w:rFonts w:ascii="仿宋_GB2312" w:eastAsia="仿宋_GB2312" w:hAnsi="仿宋" w:cs="Times New Roman" w:hint="eastAsia"/>
          <w:sz w:val="28"/>
          <w:szCs w:val="28"/>
        </w:rPr>
        <w:t>登记中心</w:t>
      </w:r>
      <w:r w:rsidR="00012A5F">
        <w:rPr>
          <w:rFonts w:ascii="仿宋_GB2312" w:eastAsia="仿宋_GB2312" w:hAnsi="仿宋" w:cs="Times New Roman" w:hint="eastAsia"/>
          <w:sz w:val="28"/>
          <w:szCs w:val="28"/>
        </w:rPr>
        <w:t>“综合受理”窗口办理。</w:t>
      </w:r>
      <w:r w:rsidR="00171336">
        <w:rPr>
          <w:rFonts w:ascii="仿宋_GB2312" w:eastAsia="仿宋_GB2312" w:hAnsi="仿宋" w:cs="Times New Roman" w:hint="eastAsia"/>
          <w:sz w:val="28"/>
          <w:szCs w:val="28"/>
        </w:rPr>
        <w:t>各区不动产</w:t>
      </w:r>
      <w:r w:rsidR="009B611B">
        <w:rPr>
          <w:rFonts w:ascii="仿宋_GB2312" w:eastAsia="仿宋_GB2312" w:hAnsi="仿宋" w:cs="Times New Roman" w:hint="eastAsia"/>
          <w:sz w:val="28"/>
          <w:szCs w:val="28"/>
        </w:rPr>
        <w:t>登记中心</w:t>
      </w:r>
      <w:r w:rsidR="00171336">
        <w:rPr>
          <w:rFonts w:ascii="仿宋_GB2312" w:eastAsia="仿宋_GB2312" w:hAnsi="仿宋" w:cs="Times New Roman" w:hint="eastAsia"/>
          <w:sz w:val="28"/>
          <w:szCs w:val="28"/>
        </w:rPr>
        <w:t>地址、联系方式和工作时间如下：</w:t>
      </w:r>
    </w:p>
    <w:p w:rsidR="00337CF0" w:rsidRDefault="00083A53" w:rsidP="00910938">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noProof/>
          <w:sz w:val="28"/>
          <w:szCs w:val="28"/>
        </w:rPr>
        <w:lastRenderedPageBreak/>
        <w:drawing>
          <wp:inline distT="0" distB="0" distL="0" distR="0">
            <wp:extent cx="2577501" cy="409351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80705" cy="4098603"/>
                    </a:xfrm>
                    <a:prstGeom prst="rect">
                      <a:avLst/>
                    </a:prstGeom>
                    <a:noFill/>
                    <a:ln w="9525">
                      <a:noFill/>
                      <a:miter lim="800000"/>
                      <a:headEnd/>
                      <a:tailEnd/>
                    </a:ln>
                  </pic:spPr>
                </pic:pic>
              </a:graphicData>
            </a:graphic>
          </wp:inline>
        </w:drawing>
      </w:r>
    </w:p>
    <w:p w:rsidR="00F079B0" w:rsidRDefault="00DE1E9F" w:rsidP="00F079B0">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上海市</w:t>
      </w:r>
      <w:r w:rsidR="00F079B0">
        <w:rPr>
          <w:rFonts w:ascii="楷体_GB2312" w:eastAsia="楷体_GB2312" w:hAnsi="仿宋" w:cs="Times New Roman" w:hint="eastAsia"/>
          <w:b/>
          <w:sz w:val="28"/>
          <w:szCs w:val="28"/>
        </w:rPr>
        <w:t>不动产登记需要多长时间能够办结？</w:t>
      </w:r>
    </w:p>
    <w:p w:rsidR="00AB1266" w:rsidRPr="00AB1266" w:rsidRDefault="007A0619" w:rsidP="00AB1266">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上海市不动产登记“全·网·通”</w:t>
      </w:r>
      <w:r w:rsidRPr="00C81627">
        <w:rPr>
          <w:rFonts w:ascii="仿宋_GB2312" w:eastAsia="仿宋_GB2312" w:hAnsi="仿宋" w:cs="Times New Roman" w:hint="eastAsia"/>
          <w:sz w:val="28"/>
          <w:szCs w:val="28"/>
        </w:rPr>
        <w:t>服务</w:t>
      </w:r>
      <w:r>
        <w:rPr>
          <w:rFonts w:ascii="仿宋_GB2312" w:eastAsia="仿宋_GB2312" w:hAnsi="仿宋" w:cs="Times New Roman" w:hint="eastAsia"/>
          <w:sz w:val="28"/>
          <w:szCs w:val="28"/>
        </w:rPr>
        <w:t>改革启动后，</w:t>
      </w:r>
      <w:r w:rsidR="00EF1B14">
        <w:rPr>
          <w:rFonts w:ascii="仿宋_GB2312" w:eastAsia="仿宋_GB2312" w:hAnsi="仿宋" w:cs="Times New Roman" w:hint="eastAsia"/>
          <w:sz w:val="28"/>
          <w:szCs w:val="28"/>
        </w:rPr>
        <w:t>各项不动产登记业务的办理时限如下：</w:t>
      </w:r>
    </w:p>
    <w:tbl>
      <w:tblPr>
        <w:tblW w:w="5487" w:type="dxa"/>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1"/>
        <w:gridCol w:w="2006"/>
      </w:tblGrid>
      <w:tr w:rsidR="00AB1266" w:rsidTr="00994764">
        <w:tc>
          <w:tcPr>
            <w:tcW w:w="3481" w:type="dxa"/>
          </w:tcPr>
          <w:p w:rsidR="00AB1266" w:rsidRDefault="00AB1266" w:rsidP="007C76EB">
            <w:pPr>
              <w:spacing w:line="360" w:lineRule="exact"/>
              <w:jc w:val="center"/>
              <w:rPr>
                <w:rFonts w:ascii="仿宋_GB2312" w:eastAsia="仿宋_GB2312" w:hAnsi="Times New Roman"/>
                <w:b/>
                <w:kern w:val="0"/>
                <w:sz w:val="24"/>
                <w:szCs w:val="20"/>
              </w:rPr>
            </w:pPr>
            <w:r>
              <w:rPr>
                <w:rFonts w:ascii="仿宋_GB2312" w:eastAsia="仿宋_GB2312" w:hAnsi="Times New Roman" w:hint="eastAsia"/>
                <w:b/>
                <w:kern w:val="0"/>
                <w:sz w:val="24"/>
                <w:szCs w:val="20"/>
              </w:rPr>
              <w:t>登记类别</w:t>
            </w:r>
          </w:p>
        </w:tc>
        <w:tc>
          <w:tcPr>
            <w:tcW w:w="2006" w:type="dxa"/>
          </w:tcPr>
          <w:p w:rsidR="00AB1266" w:rsidRDefault="00AB1266" w:rsidP="007C76EB">
            <w:pPr>
              <w:spacing w:line="360" w:lineRule="exact"/>
              <w:jc w:val="center"/>
              <w:rPr>
                <w:rFonts w:ascii="仿宋_GB2312" w:eastAsia="仿宋_GB2312" w:hAnsi="Times New Roman"/>
                <w:b/>
                <w:kern w:val="0"/>
                <w:sz w:val="24"/>
                <w:szCs w:val="20"/>
              </w:rPr>
            </w:pPr>
            <w:r>
              <w:rPr>
                <w:rFonts w:ascii="仿宋_GB2312" w:eastAsia="仿宋_GB2312" w:hAnsi="Times New Roman" w:hint="eastAsia"/>
                <w:b/>
                <w:kern w:val="0"/>
                <w:sz w:val="24"/>
                <w:szCs w:val="20"/>
              </w:rPr>
              <w:t>承诺</w:t>
            </w:r>
            <w:r w:rsidR="00003BAC">
              <w:rPr>
                <w:rFonts w:ascii="仿宋_GB2312" w:eastAsia="仿宋_GB2312" w:hAnsi="Times New Roman" w:hint="eastAsia"/>
                <w:b/>
                <w:kern w:val="0"/>
                <w:sz w:val="24"/>
                <w:szCs w:val="20"/>
              </w:rPr>
              <w:t>办理</w:t>
            </w:r>
            <w:r>
              <w:rPr>
                <w:rFonts w:ascii="仿宋_GB2312" w:eastAsia="仿宋_GB2312" w:hAnsi="Times New Roman" w:hint="eastAsia"/>
                <w:b/>
                <w:kern w:val="0"/>
                <w:sz w:val="24"/>
                <w:szCs w:val="20"/>
              </w:rPr>
              <w:t>时限</w:t>
            </w: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抵押权、地役权、预告登记注销</w:t>
            </w:r>
          </w:p>
        </w:tc>
        <w:tc>
          <w:tcPr>
            <w:tcW w:w="2006" w:type="dxa"/>
            <w:vMerge w:val="restart"/>
            <w:vAlign w:val="center"/>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当日</w:t>
            </w: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异议登记</w:t>
            </w:r>
          </w:p>
        </w:tc>
        <w:tc>
          <w:tcPr>
            <w:tcW w:w="2006" w:type="dxa"/>
            <w:vMerge/>
          </w:tcPr>
          <w:p w:rsidR="00AB1266" w:rsidRDefault="00AB1266" w:rsidP="007C76EB">
            <w:pPr>
              <w:spacing w:line="360" w:lineRule="exact"/>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查封登记</w:t>
            </w:r>
          </w:p>
        </w:tc>
        <w:tc>
          <w:tcPr>
            <w:tcW w:w="2006" w:type="dxa"/>
            <w:vMerge/>
          </w:tcPr>
          <w:p w:rsidR="00AB1266" w:rsidRDefault="00AB1266" w:rsidP="007C76EB">
            <w:pPr>
              <w:spacing w:line="360" w:lineRule="exact"/>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文件登记</w:t>
            </w:r>
          </w:p>
        </w:tc>
        <w:tc>
          <w:tcPr>
            <w:tcW w:w="2006" w:type="dxa"/>
            <w:vMerge/>
          </w:tcPr>
          <w:p w:rsidR="00AB1266" w:rsidRDefault="00AB1266" w:rsidP="007C76EB">
            <w:pPr>
              <w:spacing w:line="360" w:lineRule="exact"/>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首次登记</w:t>
            </w:r>
          </w:p>
        </w:tc>
        <w:tc>
          <w:tcPr>
            <w:tcW w:w="2006" w:type="dxa"/>
            <w:vMerge w:val="restart"/>
            <w:vAlign w:val="center"/>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5个工作日</w:t>
            </w: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转移登记</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变更登记</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抵押权</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地役权</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预告登记</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注销登记</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更正登记</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补证</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bl>
    <w:p w:rsidR="0083498A" w:rsidRPr="0083498A" w:rsidRDefault="0083498A" w:rsidP="0083498A">
      <w:pPr>
        <w:spacing w:line="360" w:lineRule="auto"/>
        <w:ind w:leftChars="114" w:left="239" w:firstLineChars="196" w:firstLine="413"/>
        <w:rPr>
          <w:rFonts w:ascii="楷体_GB2312" w:eastAsia="楷体_GB2312" w:hAnsi="仿宋" w:cs="Times New Roman"/>
          <w:b/>
          <w:szCs w:val="21"/>
        </w:rPr>
      </w:pPr>
      <w:r w:rsidRPr="0083498A">
        <w:rPr>
          <w:rFonts w:ascii="楷体_GB2312" w:eastAsia="楷体_GB2312" w:hAnsi="仿宋" w:cs="Times New Roman" w:hint="eastAsia"/>
          <w:b/>
          <w:szCs w:val="21"/>
        </w:rPr>
        <w:lastRenderedPageBreak/>
        <w:t>时限说明</w:t>
      </w:r>
    </w:p>
    <w:p w:rsidR="0083498A" w:rsidRPr="0083498A" w:rsidRDefault="0083498A" w:rsidP="0083498A">
      <w:pPr>
        <w:spacing w:line="360" w:lineRule="auto"/>
        <w:ind w:firstLine="588"/>
        <w:rPr>
          <w:rFonts w:ascii="仿宋_GB2312" w:eastAsia="仿宋_GB2312" w:hAnsi="仿宋" w:cs="Times New Roman"/>
          <w:szCs w:val="21"/>
        </w:rPr>
      </w:pPr>
      <w:r w:rsidRPr="0083498A">
        <w:rPr>
          <w:rFonts w:ascii="仿宋_GB2312" w:eastAsia="仿宋_GB2312" w:hAnsi="仿宋" w:cs="Times New Roman" w:hint="eastAsia"/>
          <w:szCs w:val="21"/>
        </w:rPr>
        <w:t>1、“工作日”不包含法定节假日及双休日。</w:t>
      </w:r>
    </w:p>
    <w:p w:rsidR="0083498A" w:rsidRPr="0083498A" w:rsidRDefault="0083498A" w:rsidP="0083498A">
      <w:pPr>
        <w:spacing w:line="360" w:lineRule="auto"/>
        <w:ind w:firstLine="588"/>
        <w:rPr>
          <w:rFonts w:ascii="仿宋_GB2312" w:eastAsia="仿宋_GB2312" w:hAnsi="仿宋"/>
          <w:szCs w:val="21"/>
        </w:rPr>
      </w:pPr>
      <w:r w:rsidRPr="0083498A">
        <w:rPr>
          <w:rFonts w:ascii="仿宋_GB2312" w:eastAsia="仿宋_GB2312" w:hAnsi="仿宋" w:hint="eastAsia"/>
          <w:szCs w:val="21"/>
        </w:rPr>
        <w:t>2、审核中发现申请登记文件需补正的，时限从</w:t>
      </w:r>
      <w:proofErr w:type="gramStart"/>
      <w:r w:rsidRPr="0083498A">
        <w:rPr>
          <w:rFonts w:ascii="仿宋_GB2312" w:eastAsia="仿宋_GB2312" w:hAnsi="仿宋" w:hint="eastAsia"/>
          <w:szCs w:val="21"/>
        </w:rPr>
        <w:t>补齐日</w:t>
      </w:r>
      <w:proofErr w:type="gramEnd"/>
      <w:r w:rsidRPr="0083498A">
        <w:rPr>
          <w:rFonts w:ascii="仿宋_GB2312" w:eastAsia="仿宋_GB2312" w:hAnsi="仿宋" w:hint="eastAsia"/>
          <w:szCs w:val="21"/>
        </w:rPr>
        <w:t>起计算。</w:t>
      </w:r>
    </w:p>
    <w:p w:rsidR="0083498A" w:rsidRPr="0083498A" w:rsidRDefault="0083498A" w:rsidP="0083498A">
      <w:pPr>
        <w:spacing w:line="360" w:lineRule="auto"/>
        <w:ind w:firstLine="588"/>
        <w:rPr>
          <w:rFonts w:ascii="仿宋_GB2312" w:eastAsia="仿宋_GB2312" w:hAnsi="仿宋"/>
          <w:szCs w:val="21"/>
        </w:rPr>
      </w:pPr>
      <w:r w:rsidRPr="0083498A">
        <w:rPr>
          <w:rFonts w:ascii="仿宋_GB2312" w:eastAsia="仿宋_GB2312" w:hAnsi="仿宋" w:hint="eastAsia"/>
          <w:szCs w:val="21"/>
        </w:rPr>
        <w:t>3、缴税期间、公告、公告异议核查期、实地查看、更正登记通知时间不计</w:t>
      </w:r>
      <w:proofErr w:type="gramStart"/>
      <w:r w:rsidRPr="0083498A">
        <w:rPr>
          <w:rFonts w:ascii="仿宋_GB2312" w:eastAsia="仿宋_GB2312" w:hAnsi="仿宋" w:hint="eastAsia"/>
          <w:szCs w:val="21"/>
        </w:rPr>
        <w:t>入承诺</w:t>
      </w:r>
      <w:proofErr w:type="gramEnd"/>
      <w:r w:rsidRPr="0083498A">
        <w:rPr>
          <w:rFonts w:ascii="仿宋_GB2312" w:eastAsia="仿宋_GB2312" w:hAnsi="仿宋" w:hint="eastAsia"/>
          <w:szCs w:val="21"/>
        </w:rPr>
        <w:t>时限。</w:t>
      </w:r>
    </w:p>
    <w:p w:rsidR="0083498A" w:rsidRPr="0083498A" w:rsidRDefault="0083498A" w:rsidP="0083498A">
      <w:pPr>
        <w:spacing w:line="360" w:lineRule="auto"/>
        <w:ind w:firstLine="588"/>
        <w:rPr>
          <w:rFonts w:ascii="仿宋_GB2312" w:eastAsia="仿宋_GB2312" w:hAnsi="仿宋"/>
          <w:szCs w:val="21"/>
        </w:rPr>
      </w:pPr>
      <w:r w:rsidRPr="0083498A">
        <w:rPr>
          <w:rFonts w:ascii="仿宋_GB2312" w:eastAsia="仿宋_GB2312" w:hAnsi="仿宋" w:hint="eastAsia"/>
          <w:szCs w:val="21"/>
        </w:rPr>
        <w:t>4、提交材料中含公证文书的登记，暂不实行承诺时限。</w:t>
      </w:r>
    </w:p>
    <w:p w:rsidR="0083498A" w:rsidRPr="0083498A" w:rsidRDefault="0083498A" w:rsidP="0083498A">
      <w:pPr>
        <w:spacing w:line="360" w:lineRule="auto"/>
        <w:ind w:firstLine="588"/>
        <w:rPr>
          <w:rFonts w:ascii="仿宋_GB2312" w:eastAsia="仿宋_GB2312" w:hAnsi="仿宋"/>
          <w:szCs w:val="21"/>
        </w:rPr>
      </w:pPr>
      <w:r w:rsidRPr="0083498A">
        <w:rPr>
          <w:rFonts w:ascii="仿宋_GB2312" w:eastAsia="仿宋_GB2312" w:hAnsi="仿宋" w:hint="eastAsia"/>
          <w:szCs w:val="21"/>
        </w:rPr>
        <w:t>5、继承及受遗赠登记，暂不实行承诺时限。</w:t>
      </w:r>
    </w:p>
    <w:p w:rsidR="00F079B0" w:rsidRDefault="0083498A" w:rsidP="00962063">
      <w:pPr>
        <w:spacing w:line="360" w:lineRule="auto"/>
        <w:ind w:left="142" w:firstLineChars="200" w:firstLine="420"/>
        <w:rPr>
          <w:rFonts w:ascii="仿宋_GB2312" w:eastAsia="仿宋_GB2312" w:hAnsi="仿宋"/>
          <w:szCs w:val="21"/>
        </w:rPr>
      </w:pPr>
      <w:r w:rsidRPr="0083498A">
        <w:rPr>
          <w:rFonts w:ascii="仿宋_GB2312" w:eastAsia="仿宋_GB2312" w:hAnsi="仿宋" w:hint="eastAsia"/>
          <w:szCs w:val="21"/>
        </w:rPr>
        <w:t>6、有异议登记的，不再实行承诺时限，相关时限按《上海市不动产登记技术规定》要求执行。</w:t>
      </w:r>
    </w:p>
    <w:p w:rsidR="00F90695" w:rsidRDefault="00F90695" w:rsidP="00F90695">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根据</w:t>
      </w:r>
      <w:r w:rsidRPr="00F90695">
        <w:rPr>
          <w:rFonts w:ascii="仿宋_GB2312" w:eastAsia="仿宋_GB2312" w:hAnsi="仿宋" w:cs="Times New Roman" w:hint="eastAsia"/>
          <w:sz w:val="28"/>
          <w:szCs w:val="28"/>
        </w:rPr>
        <w:t>场景</w:t>
      </w:r>
      <w:r>
        <w:rPr>
          <w:rFonts w:ascii="仿宋_GB2312" w:eastAsia="仿宋_GB2312" w:hAnsi="仿宋" w:cs="Times New Roman" w:hint="eastAsia"/>
          <w:sz w:val="28"/>
          <w:szCs w:val="28"/>
        </w:rPr>
        <w:t>设置，买卖双方需要办理的是不动产转移登记，如果</w:t>
      </w:r>
      <w:r w:rsidR="00EA1AC4">
        <w:rPr>
          <w:rFonts w:ascii="仿宋_GB2312" w:eastAsia="仿宋_GB2312" w:hAnsi="仿宋" w:cs="Times New Roman" w:hint="eastAsia"/>
          <w:sz w:val="28"/>
          <w:szCs w:val="28"/>
        </w:rPr>
        <w:t>存在</w:t>
      </w:r>
      <w:r w:rsidR="00325150">
        <w:rPr>
          <w:rFonts w:ascii="仿宋_GB2312" w:eastAsia="仿宋_GB2312" w:hAnsi="仿宋" w:cs="Times New Roman" w:hint="eastAsia"/>
          <w:sz w:val="28"/>
          <w:szCs w:val="28"/>
        </w:rPr>
        <w:t>就该不动产抵押贷款支付价款的，合并办理</w:t>
      </w:r>
      <w:r w:rsidR="00AD4CD4">
        <w:rPr>
          <w:rFonts w:ascii="仿宋_GB2312" w:eastAsia="仿宋_GB2312" w:hAnsi="仿宋" w:cs="Times New Roman" w:hint="eastAsia"/>
          <w:sz w:val="28"/>
          <w:szCs w:val="28"/>
        </w:rPr>
        <w:t>转移登记和</w:t>
      </w:r>
      <w:r w:rsidR="00325150">
        <w:rPr>
          <w:rFonts w:ascii="仿宋_GB2312" w:eastAsia="仿宋_GB2312" w:hAnsi="仿宋" w:cs="Times New Roman" w:hint="eastAsia"/>
          <w:sz w:val="28"/>
          <w:szCs w:val="28"/>
        </w:rPr>
        <w:t>抵押权登记</w:t>
      </w:r>
      <w:r>
        <w:rPr>
          <w:rFonts w:ascii="仿宋_GB2312" w:eastAsia="仿宋_GB2312" w:hAnsi="仿宋" w:cs="Times New Roman" w:hint="eastAsia"/>
          <w:sz w:val="28"/>
          <w:szCs w:val="28"/>
        </w:rPr>
        <w:t>。</w:t>
      </w:r>
      <w:r w:rsidR="00A25F15">
        <w:rPr>
          <w:rFonts w:ascii="仿宋_GB2312" w:eastAsia="仿宋_GB2312" w:hAnsi="仿宋" w:cs="Times New Roman" w:hint="eastAsia"/>
          <w:sz w:val="28"/>
          <w:szCs w:val="28"/>
        </w:rPr>
        <w:t>办理时限为5个工作日。</w:t>
      </w:r>
    </w:p>
    <w:p w:rsidR="0095784E" w:rsidRPr="00972CEC" w:rsidRDefault="0095784E" w:rsidP="0095784E">
      <w:pPr>
        <w:pStyle w:val="a6"/>
        <w:numPr>
          <w:ilvl w:val="0"/>
          <w:numId w:val="1"/>
        </w:numPr>
        <w:spacing w:line="360" w:lineRule="auto"/>
        <w:ind w:left="567" w:firstLineChars="0" w:hanging="425"/>
        <w:rPr>
          <w:rFonts w:ascii="仿宋_GB2312" w:eastAsia="仿宋_GB2312" w:hAnsi="仿宋" w:cs="Times New Roman"/>
          <w:sz w:val="28"/>
          <w:szCs w:val="28"/>
        </w:rPr>
      </w:pPr>
      <w:r w:rsidRPr="00972CEC">
        <w:rPr>
          <w:rFonts w:ascii="楷体_GB2312" w:eastAsia="楷体_GB2312" w:hAnsi="仿宋" w:cs="Times New Roman" w:hint="eastAsia"/>
          <w:b/>
          <w:sz w:val="28"/>
          <w:szCs w:val="28"/>
        </w:rPr>
        <w:t>办理不动产登记</w:t>
      </w:r>
      <w:r>
        <w:rPr>
          <w:rFonts w:ascii="楷体_GB2312" w:eastAsia="楷体_GB2312" w:hAnsi="仿宋" w:cs="Times New Roman" w:hint="eastAsia"/>
          <w:b/>
          <w:sz w:val="28"/>
          <w:szCs w:val="28"/>
        </w:rPr>
        <w:t>的申请材料如果有问题如何处理</w:t>
      </w:r>
      <w:r w:rsidRPr="00972CEC">
        <w:rPr>
          <w:rFonts w:ascii="楷体_GB2312" w:eastAsia="楷体_GB2312" w:hAnsi="仿宋" w:cs="Times New Roman" w:hint="eastAsia"/>
          <w:b/>
          <w:sz w:val="28"/>
          <w:szCs w:val="28"/>
        </w:rPr>
        <w:t>？</w:t>
      </w:r>
    </w:p>
    <w:p w:rsidR="0095784E" w:rsidRDefault="0095784E" w:rsidP="0095784E">
      <w:pPr>
        <w:spacing w:line="360" w:lineRule="auto"/>
        <w:ind w:firstLineChars="200" w:firstLine="560"/>
        <w:rPr>
          <w:rFonts w:ascii="仿宋_GB2312" w:eastAsia="仿宋_GB2312" w:hAnsi="仿宋" w:cs="Times New Roman"/>
          <w:sz w:val="28"/>
          <w:szCs w:val="28"/>
        </w:rPr>
      </w:pPr>
      <w:r w:rsidRPr="00972CEC">
        <w:rPr>
          <w:rFonts w:ascii="仿宋_GB2312" w:eastAsia="仿宋_GB2312" w:hAnsi="仿宋" w:cs="Times New Roman" w:hint="eastAsia"/>
          <w:sz w:val="28"/>
          <w:szCs w:val="28"/>
        </w:rPr>
        <w:t>若</w:t>
      </w:r>
      <w:r w:rsidR="00FC629F">
        <w:rPr>
          <w:rFonts w:ascii="仿宋_GB2312" w:eastAsia="仿宋_GB2312" w:hAnsi="仿宋" w:cs="Times New Roman" w:hint="eastAsia"/>
          <w:sz w:val="28"/>
          <w:szCs w:val="28"/>
        </w:rPr>
        <w:t>综合</w:t>
      </w:r>
      <w:r w:rsidR="003354A4">
        <w:rPr>
          <w:rFonts w:ascii="仿宋_GB2312" w:eastAsia="仿宋_GB2312" w:hAnsi="仿宋" w:cs="Times New Roman" w:hint="eastAsia"/>
          <w:sz w:val="28"/>
          <w:szCs w:val="28"/>
        </w:rPr>
        <w:t>受理的收件材料存在问题，申请人将会在</w:t>
      </w:r>
      <w:r w:rsidRPr="00972CEC">
        <w:rPr>
          <w:rFonts w:ascii="仿宋_GB2312" w:eastAsia="仿宋_GB2312" w:hAnsi="仿宋" w:cs="Times New Roman" w:hint="eastAsia"/>
          <w:sz w:val="28"/>
          <w:szCs w:val="28"/>
        </w:rPr>
        <w:t>受理之日</w:t>
      </w:r>
      <w:r w:rsidR="003354A4">
        <w:rPr>
          <w:rFonts w:ascii="仿宋_GB2312" w:eastAsia="仿宋_GB2312" w:hAnsi="仿宋" w:cs="Times New Roman" w:hint="eastAsia"/>
          <w:sz w:val="28"/>
          <w:szCs w:val="28"/>
        </w:rPr>
        <w:t>次日</w:t>
      </w:r>
      <w:r w:rsidRPr="00972CEC">
        <w:rPr>
          <w:rFonts w:ascii="仿宋_GB2312" w:eastAsia="仿宋_GB2312" w:hAnsi="仿宋" w:cs="Times New Roman" w:hint="eastAsia"/>
          <w:sz w:val="28"/>
          <w:szCs w:val="28"/>
        </w:rPr>
        <w:t>起四</w:t>
      </w:r>
      <w:r w:rsidR="003735E9">
        <w:rPr>
          <w:rFonts w:ascii="仿宋_GB2312" w:eastAsia="仿宋_GB2312" w:hAnsi="仿宋" w:cs="Times New Roman" w:hint="eastAsia"/>
          <w:sz w:val="28"/>
          <w:szCs w:val="28"/>
        </w:rPr>
        <w:t>个工作</w:t>
      </w:r>
      <w:r w:rsidRPr="00972CEC">
        <w:rPr>
          <w:rFonts w:ascii="仿宋_GB2312" w:eastAsia="仿宋_GB2312" w:hAnsi="仿宋" w:cs="Times New Roman" w:hint="eastAsia"/>
          <w:sz w:val="28"/>
          <w:szCs w:val="28"/>
        </w:rPr>
        <w:t>日内收到书面或口头的补正通知，申请人需根据此通知的要求，补交相关登记材料。</w:t>
      </w:r>
      <w:r w:rsidR="003735E9" w:rsidRPr="003735E9">
        <w:rPr>
          <w:rFonts w:ascii="仿宋" w:eastAsia="仿宋" w:hAnsi="仿宋" w:cs="微软雅黑" w:hint="eastAsia"/>
          <w:color w:val="000000" w:themeColor="text1"/>
          <w:kern w:val="0"/>
          <w:sz w:val="28"/>
          <w:szCs w:val="28"/>
          <w:lang w:val="zh-CN"/>
        </w:rPr>
        <w:t>例如</w:t>
      </w:r>
      <w:r w:rsidR="00473087">
        <w:rPr>
          <w:rFonts w:ascii="仿宋" w:eastAsia="仿宋" w:hAnsi="仿宋" w:cs="微软雅黑" w:hint="eastAsia"/>
          <w:color w:val="000000" w:themeColor="text1"/>
          <w:kern w:val="0"/>
          <w:sz w:val="28"/>
          <w:szCs w:val="28"/>
          <w:lang w:val="zh-CN"/>
        </w:rPr>
        <w:t>：</w:t>
      </w:r>
      <w:r w:rsidR="003735E9" w:rsidRPr="003735E9">
        <w:rPr>
          <w:rFonts w:ascii="仿宋" w:eastAsia="仿宋" w:hAnsi="仿宋" w:cs="微软雅黑" w:hint="eastAsia"/>
          <w:color w:val="000000" w:themeColor="text1"/>
          <w:kern w:val="0"/>
          <w:sz w:val="28"/>
          <w:szCs w:val="28"/>
          <w:lang w:val="zh-CN"/>
        </w:rPr>
        <w:t>申请人在本月</w:t>
      </w:r>
      <w:r w:rsidR="003735E9" w:rsidRPr="003735E9">
        <w:rPr>
          <w:rFonts w:ascii="仿宋" w:eastAsia="仿宋" w:hAnsi="仿宋" w:cs="微软雅黑"/>
          <w:color w:val="000000" w:themeColor="text1"/>
          <w:kern w:val="0"/>
          <w:sz w:val="28"/>
          <w:szCs w:val="28"/>
          <w:lang w:val="zh-CN"/>
        </w:rPr>
        <w:t>9</w:t>
      </w:r>
      <w:r w:rsidR="003735E9" w:rsidRPr="003735E9">
        <w:rPr>
          <w:rFonts w:ascii="仿宋" w:eastAsia="仿宋" w:hAnsi="仿宋" w:cs="微软雅黑" w:hint="eastAsia"/>
          <w:color w:val="000000" w:themeColor="text1"/>
          <w:kern w:val="0"/>
          <w:sz w:val="28"/>
          <w:szCs w:val="28"/>
          <w:lang w:val="zh-CN"/>
        </w:rPr>
        <w:t>日（周三）完成登记受理，如果申请材料有问题，登记中心将在本月</w:t>
      </w:r>
      <w:r w:rsidR="003735E9" w:rsidRPr="003735E9">
        <w:rPr>
          <w:rFonts w:ascii="仿宋" w:eastAsia="仿宋" w:hAnsi="仿宋" w:cs="微软雅黑"/>
          <w:color w:val="000000" w:themeColor="text1"/>
          <w:kern w:val="0"/>
          <w:sz w:val="28"/>
          <w:szCs w:val="28"/>
          <w:lang w:val="zh-CN"/>
        </w:rPr>
        <w:t>15</w:t>
      </w:r>
      <w:r w:rsidR="003735E9" w:rsidRPr="003735E9">
        <w:rPr>
          <w:rFonts w:ascii="仿宋" w:eastAsia="仿宋" w:hAnsi="仿宋" w:cs="微软雅黑" w:hint="eastAsia"/>
          <w:color w:val="000000" w:themeColor="text1"/>
          <w:kern w:val="0"/>
          <w:sz w:val="28"/>
          <w:szCs w:val="28"/>
          <w:lang w:val="zh-CN"/>
        </w:rPr>
        <w:t>日（周二）前给予申请人书面或口头的补正通知。</w:t>
      </w:r>
    </w:p>
    <w:p w:rsidR="0095784E" w:rsidRPr="00972CEC" w:rsidRDefault="0095784E" w:rsidP="0095784E">
      <w:pPr>
        <w:pStyle w:val="a6"/>
        <w:numPr>
          <w:ilvl w:val="0"/>
          <w:numId w:val="1"/>
        </w:numPr>
        <w:spacing w:line="360" w:lineRule="auto"/>
        <w:ind w:left="567" w:firstLineChars="0" w:hanging="425"/>
        <w:rPr>
          <w:rFonts w:ascii="仿宋_GB2312" w:eastAsia="仿宋_GB2312" w:hAnsi="仿宋" w:cs="Times New Roman"/>
          <w:sz w:val="28"/>
          <w:szCs w:val="28"/>
        </w:rPr>
      </w:pPr>
      <w:r>
        <w:rPr>
          <w:rFonts w:ascii="楷体_GB2312" w:eastAsia="楷体_GB2312" w:hAnsi="仿宋" w:cs="Times New Roman" w:hint="eastAsia"/>
          <w:b/>
          <w:sz w:val="28"/>
          <w:szCs w:val="28"/>
        </w:rPr>
        <w:t>综合受理后何时可赴</w:t>
      </w:r>
      <w:r w:rsidR="009B611B">
        <w:rPr>
          <w:rFonts w:ascii="楷体_GB2312" w:eastAsia="楷体_GB2312" w:hAnsi="仿宋" w:cs="Times New Roman" w:hint="eastAsia"/>
          <w:b/>
          <w:sz w:val="28"/>
          <w:szCs w:val="28"/>
        </w:rPr>
        <w:t>登记中心</w:t>
      </w:r>
      <w:r>
        <w:rPr>
          <w:rFonts w:ascii="楷体_GB2312" w:eastAsia="楷体_GB2312" w:hAnsi="仿宋" w:cs="Times New Roman" w:hint="eastAsia"/>
          <w:b/>
          <w:sz w:val="28"/>
          <w:szCs w:val="28"/>
        </w:rPr>
        <w:t>缴税</w:t>
      </w:r>
      <w:r w:rsidRPr="00972CEC">
        <w:rPr>
          <w:rFonts w:ascii="楷体_GB2312" w:eastAsia="楷体_GB2312" w:hAnsi="仿宋" w:cs="Times New Roman" w:hint="eastAsia"/>
          <w:b/>
          <w:sz w:val="28"/>
          <w:szCs w:val="28"/>
        </w:rPr>
        <w:t>？</w:t>
      </w:r>
    </w:p>
    <w:p w:rsidR="0095784E" w:rsidRDefault="0095784E" w:rsidP="0095784E">
      <w:pPr>
        <w:spacing w:line="360" w:lineRule="auto"/>
        <w:ind w:firstLineChars="200" w:firstLine="560"/>
        <w:rPr>
          <w:rFonts w:ascii="仿宋" w:eastAsia="仿宋" w:hAnsi="仿宋" w:cs="微软雅黑" w:hint="eastAsia"/>
          <w:color w:val="000000" w:themeColor="text1"/>
          <w:kern w:val="0"/>
          <w:sz w:val="28"/>
          <w:szCs w:val="28"/>
          <w:lang w:val="zh-CN"/>
        </w:rPr>
      </w:pPr>
      <w:r w:rsidRPr="00972CEC">
        <w:rPr>
          <w:rFonts w:ascii="仿宋_GB2312" w:eastAsia="仿宋_GB2312" w:hAnsi="仿宋" w:cs="Times New Roman" w:hint="eastAsia"/>
          <w:sz w:val="28"/>
          <w:szCs w:val="28"/>
        </w:rPr>
        <w:t>若</w:t>
      </w:r>
      <w:r w:rsidR="00FC629F">
        <w:rPr>
          <w:rFonts w:ascii="仿宋_GB2312" w:eastAsia="仿宋_GB2312" w:hAnsi="仿宋" w:cs="Times New Roman" w:hint="eastAsia"/>
          <w:sz w:val="28"/>
          <w:szCs w:val="28"/>
        </w:rPr>
        <w:t>综合</w:t>
      </w:r>
      <w:r w:rsidRPr="00972CEC">
        <w:rPr>
          <w:rFonts w:ascii="仿宋_GB2312" w:eastAsia="仿宋_GB2312" w:hAnsi="仿宋" w:cs="Times New Roman" w:hint="eastAsia"/>
          <w:sz w:val="28"/>
          <w:szCs w:val="28"/>
        </w:rPr>
        <w:t>受理的收件材料</w:t>
      </w:r>
      <w:r>
        <w:rPr>
          <w:rFonts w:ascii="仿宋_GB2312" w:eastAsia="仿宋_GB2312" w:hAnsi="仿宋" w:cs="Times New Roman" w:hint="eastAsia"/>
          <w:sz w:val="28"/>
          <w:szCs w:val="28"/>
        </w:rPr>
        <w:t>无问题</w:t>
      </w:r>
      <w:r w:rsidRPr="00972CEC">
        <w:rPr>
          <w:rFonts w:ascii="仿宋_GB2312" w:eastAsia="仿宋_GB2312" w:hAnsi="仿宋" w:cs="Times New Roman" w:hint="eastAsia"/>
          <w:sz w:val="28"/>
          <w:szCs w:val="28"/>
        </w:rPr>
        <w:t>，</w:t>
      </w:r>
      <w:r w:rsidRPr="00D54D56">
        <w:rPr>
          <w:rFonts w:ascii="仿宋_GB2312" w:eastAsia="仿宋_GB2312" w:hAnsi="仿宋" w:cs="Times New Roman" w:hint="eastAsia"/>
          <w:sz w:val="28"/>
          <w:szCs w:val="28"/>
        </w:rPr>
        <w:t>申请人可在</w:t>
      </w:r>
      <w:r w:rsidR="003354A4" w:rsidRPr="00972CEC">
        <w:rPr>
          <w:rFonts w:ascii="仿宋_GB2312" w:eastAsia="仿宋_GB2312" w:hAnsi="仿宋" w:cs="Times New Roman" w:hint="eastAsia"/>
          <w:sz w:val="28"/>
          <w:szCs w:val="28"/>
        </w:rPr>
        <w:t>受理之日</w:t>
      </w:r>
      <w:r w:rsidR="003354A4">
        <w:rPr>
          <w:rFonts w:ascii="仿宋_GB2312" w:eastAsia="仿宋_GB2312" w:hAnsi="仿宋" w:cs="Times New Roman" w:hint="eastAsia"/>
          <w:sz w:val="28"/>
          <w:szCs w:val="28"/>
        </w:rPr>
        <w:t>次日</w:t>
      </w:r>
      <w:r w:rsidRPr="00D54D56">
        <w:rPr>
          <w:rFonts w:ascii="仿宋_GB2312" w:eastAsia="仿宋_GB2312" w:hAnsi="仿宋" w:cs="Times New Roman" w:hint="eastAsia"/>
          <w:sz w:val="28"/>
          <w:szCs w:val="28"/>
        </w:rPr>
        <w:t>起的第五</w:t>
      </w:r>
      <w:r w:rsidR="003735E9">
        <w:rPr>
          <w:rFonts w:ascii="仿宋_GB2312" w:eastAsia="仿宋_GB2312" w:hAnsi="仿宋" w:cs="Times New Roman" w:hint="eastAsia"/>
          <w:sz w:val="28"/>
          <w:szCs w:val="28"/>
        </w:rPr>
        <w:t>个工作</w:t>
      </w:r>
      <w:r w:rsidRPr="00D54D56">
        <w:rPr>
          <w:rFonts w:ascii="仿宋_GB2312" w:eastAsia="仿宋_GB2312" w:hAnsi="仿宋" w:cs="Times New Roman" w:hint="eastAsia"/>
          <w:sz w:val="28"/>
          <w:szCs w:val="28"/>
        </w:rPr>
        <w:t>日自行前往不动产</w:t>
      </w:r>
      <w:r w:rsidR="009B611B">
        <w:rPr>
          <w:rFonts w:ascii="仿宋_GB2312" w:eastAsia="仿宋_GB2312" w:hAnsi="仿宋" w:cs="Times New Roman" w:hint="eastAsia"/>
          <w:sz w:val="28"/>
          <w:szCs w:val="28"/>
        </w:rPr>
        <w:t>登记中心</w:t>
      </w:r>
      <w:r w:rsidRPr="00D54D56">
        <w:rPr>
          <w:rFonts w:ascii="仿宋_GB2312" w:eastAsia="仿宋_GB2312" w:hAnsi="仿宋" w:cs="Times New Roman" w:hint="eastAsia"/>
          <w:sz w:val="28"/>
          <w:szCs w:val="28"/>
        </w:rPr>
        <w:t>，凭登记综合</w:t>
      </w:r>
      <w:proofErr w:type="gramStart"/>
      <w:r w:rsidRPr="00D54D56">
        <w:rPr>
          <w:rFonts w:ascii="仿宋_GB2312" w:eastAsia="仿宋_GB2312" w:hAnsi="仿宋" w:cs="Times New Roman" w:hint="eastAsia"/>
          <w:sz w:val="28"/>
          <w:szCs w:val="28"/>
        </w:rPr>
        <w:t>预收件单办理</w:t>
      </w:r>
      <w:proofErr w:type="gramEnd"/>
      <w:r w:rsidRPr="00D54D56">
        <w:rPr>
          <w:rFonts w:ascii="仿宋_GB2312" w:eastAsia="仿宋_GB2312" w:hAnsi="仿宋" w:cs="Times New Roman" w:hint="eastAsia"/>
          <w:sz w:val="28"/>
          <w:szCs w:val="28"/>
        </w:rPr>
        <w:t>缴税手续。</w:t>
      </w:r>
      <w:r w:rsidR="003735E9" w:rsidRPr="003735E9">
        <w:rPr>
          <w:rFonts w:ascii="仿宋" w:eastAsia="仿宋" w:hAnsi="仿宋" w:cs="微软雅黑" w:hint="eastAsia"/>
          <w:color w:val="000000" w:themeColor="text1"/>
          <w:kern w:val="0"/>
          <w:sz w:val="28"/>
          <w:szCs w:val="28"/>
          <w:lang w:val="zh-CN"/>
        </w:rPr>
        <w:t>例如</w:t>
      </w:r>
      <w:r w:rsidR="003735E9">
        <w:rPr>
          <w:rFonts w:ascii="仿宋" w:eastAsia="仿宋" w:hAnsi="仿宋" w:cs="微软雅黑" w:hint="eastAsia"/>
          <w:color w:val="000000" w:themeColor="text1"/>
          <w:kern w:val="0"/>
          <w:sz w:val="28"/>
          <w:szCs w:val="28"/>
          <w:lang w:val="zh-CN"/>
        </w:rPr>
        <w:t>：</w:t>
      </w:r>
      <w:r w:rsidR="003735E9" w:rsidRPr="003735E9">
        <w:rPr>
          <w:rFonts w:ascii="仿宋" w:eastAsia="仿宋" w:hAnsi="仿宋" w:cs="微软雅黑" w:hint="eastAsia"/>
          <w:color w:val="000000" w:themeColor="text1"/>
          <w:kern w:val="0"/>
          <w:sz w:val="28"/>
          <w:szCs w:val="28"/>
          <w:lang w:val="zh-CN"/>
        </w:rPr>
        <w:t>申请人在本月</w:t>
      </w:r>
      <w:r w:rsidR="003735E9" w:rsidRPr="003735E9">
        <w:rPr>
          <w:rFonts w:ascii="仿宋" w:eastAsia="仿宋" w:hAnsi="仿宋" w:cs="微软雅黑"/>
          <w:color w:val="000000" w:themeColor="text1"/>
          <w:kern w:val="0"/>
          <w:sz w:val="28"/>
          <w:szCs w:val="28"/>
          <w:lang w:val="zh-CN"/>
        </w:rPr>
        <w:t>9</w:t>
      </w:r>
      <w:r w:rsidR="003735E9">
        <w:rPr>
          <w:rFonts w:ascii="仿宋" w:eastAsia="仿宋" w:hAnsi="仿宋" w:cs="微软雅黑" w:hint="eastAsia"/>
          <w:color w:val="000000" w:themeColor="text1"/>
          <w:kern w:val="0"/>
          <w:sz w:val="28"/>
          <w:szCs w:val="28"/>
          <w:lang w:val="zh-CN"/>
        </w:rPr>
        <w:t>日（周三）完成登记受理，且收件材料无问题，申请人可</w:t>
      </w:r>
      <w:r w:rsidR="003735E9" w:rsidRPr="003735E9">
        <w:rPr>
          <w:rFonts w:ascii="仿宋" w:eastAsia="仿宋" w:hAnsi="仿宋" w:cs="微软雅黑" w:hint="eastAsia"/>
          <w:color w:val="000000" w:themeColor="text1"/>
          <w:kern w:val="0"/>
          <w:sz w:val="28"/>
          <w:szCs w:val="28"/>
          <w:lang w:val="zh-CN"/>
        </w:rPr>
        <w:t>在本月</w:t>
      </w:r>
      <w:r w:rsidR="003735E9" w:rsidRPr="003735E9">
        <w:rPr>
          <w:rFonts w:ascii="仿宋" w:eastAsia="仿宋" w:hAnsi="仿宋" w:cs="微软雅黑"/>
          <w:color w:val="000000" w:themeColor="text1"/>
          <w:kern w:val="0"/>
          <w:sz w:val="28"/>
          <w:szCs w:val="28"/>
          <w:lang w:val="zh-CN"/>
        </w:rPr>
        <w:t>16</w:t>
      </w:r>
      <w:r w:rsidR="003735E9" w:rsidRPr="003735E9">
        <w:rPr>
          <w:rFonts w:ascii="仿宋" w:eastAsia="仿宋" w:hAnsi="仿宋" w:cs="微软雅黑" w:hint="eastAsia"/>
          <w:color w:val="000000" w:themeColor="text1"/>
          <w:kern w:val="0"/>
          <w:sz w:val="28"/>
          <w:szCs w:val="28"/>
          <w:lang w:val="zh-CN"/>
        </w:rPr>
        <w:t>日（周三）自行前往不动产登记中心办理缴税手续。</w:t>
      </w:r>
    </w:p>
    <w:p w:rsidR="00043E3E" w:rsidRPr="003C3851" w:rsidRDefault="00043E3E" w:rsidP="00043E3E">
      <w:pPr>
        <w:pStyle w:val="a6"/>
        <w:numPr>
          <w:ilvl w:val="0"/>
          <w:numId w:val="1"/>
        </w:numPr>
        <w:spacing w:line="360" w:lineRule="auto"/>
        <w:ind w:left="567" w:firstLineChars="0" w:hanging="425"/>
        <w:rPr>
          <w:rFonts w:ascii="仿宋_GB2312" w:eastAsia="仿宋_GB2312" w:hAnsi="仿宋"/>
          <w:szCs w:val="21"/>
        </w:rPr>
      </w:pPr>
      <w:r>
        <w:rPr>
          <w:rFonts w:ascii="楷体_GB2312" w:eastAsia="楷体_GB2312" w:hAnsi="仿宋" w:cs="Times New Roman" w:hint="eastAsia"/>
          <w:b/>
          <w:sz w:val="28"/>
          <w:szCs w:val="28"/>
        </w:rPr>
        <w:lastRenderedPageBreak/>
        <w:t>不动产登记如何领取不动产权证？</w:t>
      </w:r>
    </w:p>
    <w:p w:rsidR="00043E3E" w:rsidRDefault="00043E3E" w:rsidP="00043E3E">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购房人除可按照原规定，由本人或代理人到不动产登记中心的发证窗口现场领证外，现还可通过“邮政EMS专递”的方式，由“邮政EMS专递”快递员上门发证，具体办理流程如下：</w:t>
      </w:r>
    </w:p>
    <w:p w:rsidR="00043E3E" w:rsidRDefault="00043E3E" w:rsidP="00043E3E">
      <w:pPr>
        <w:spacing w:line="360" w:lineRule="auto"/>
        <w:ind w:firstLineChars="200" w:firstLine="420"/>
        <w:rPr>
          <w:rFonts w:ascii="仿宋_GB2312" w:eastAsia="仿宋_GB2312" w:hAnsi="仿宋" w:cs="Times New Roman"/>
          <w:sz w:val="28"/>
          <w:szCs w:val="28"/>
        </w:rPr>
      </w:pPr>
      <w:r>
        <w:rPr>
          <w:rFonts w:ascii="仿宋_GB2312" w:eastAsia="仿宋_GB2312" w:hAnsi="仿宋" w:hint="eastAsia"/>
          <w:szCs w:val="21"/>
        </w:rPr>
        <w:t xml:space="preserve"> </w:t>
      </w:r>
      <w:r w:rsidRPr="00273452">
        <w:rPr>
          <w:rFonts w:ascii="仿宋_GB2312" w:eastAsia="仿宋_GB2312" w:hAnsi="仿宋" w:cs="Times New Roman" w:hint="eastAsia"/>
          <w:sz w:val="28"/>
          <w:szCs w:val="28"/>
        </w:rPr>
        <w:t>第一</w:t>
      </w:r>
      <w:r>
        <w:rPr>
          <w:rFonts w:ascii="仿宋_GB2312" w:eastAsia="仿宋_GB2312" w:hAnsi="仿宋" w:cs="Times New Roman" w:hint="eastAsia"/>
          <w:sz w:val="28"/>
          <w:szCs w:val="28"/>
        </w:rPr>
        <w:t>步，在登记受理时，提出EMS发证申请，并填写相应的EMS发证表单。</w:t>
      </w:r>
    </w:p>
    <w:p w:rsidR="00043E3E" w:rsidRPr="00043E3E" w:rsidRDefault="00043E3E" w:rsidP="00043E3E">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第二步，在缴纳交易税款，并得到“邮政EMS专递”快递员的上门发证通知后，凭本人的身份证及综合</w:t>
      </w:r>
      <w:proofErr w:type="gramStart"/>
      <w:r>
        <w:rPr>
          <w:rFonts w:ascii="仿宋_GB2312" w:eastAsia="仿宋_GB2312" w:hAnsi="仿宋" w:cs="Times New Roman" w:hint="eastAsia"/>
          <w:sz w:val="28"/>
          <w:szCs w:val="28"/>
        </w:rPr>
        <w:t>预收件单领取</w:t>
      </w:r>
      <w:proofErr w:type="gramEnd"/>
      <w:r>
        <w:rPr>
          <w:rFonts w:ascii="仿宋_GB2312" w:eastAsia="仿宋_GB2312" w:hAnsi="仿宋" w:cs="Times New Roman" w:hint="eastAsia"/>
          <w:sz w:val="28"/>
          <w:szCs w:val="28"/>
        </w:rPr>
        <w:t>不动产权证，综合</w:t>
      </w:r>
      <w:proofErr w:type="gramStart"/>
      <w:r>
        <w:rPr>
          <w:rFonts w:ascii="仿宋_GB2312" w:eastAsia="仿宋_GB2312" w:hAnsi="仿宋" w:cs="Times New Roman" w:hint="eastAsia"/>
          <w:sz w:val="28"/>
          <w:szCs w:val="28"/>
        </w:rPr>
        <w:t>预收件单原件</w:t>
      </w:r>
      <w:proofErr w:type="gramEnd"/>
      <w:r>
        <w:rPr>
          <w:rFonts w:ascii="仿宋_GB2312" w:eastAsia="仿宋_GB2312" w:hAnsi="仿宋" w:cs="Times New Roman" w:hint="eastAsia"/>
          <w:sz w:val="28"/>
          <w:szCs w:val="28"/>
        </w:rPr>
        <w:t>由“邮政EMS专递”快递员收回。</w:t>
      </w:r>
    </w:p>
    <w:p w:rsidR="004319C3" w:rsidRDefault="004319C3" w:rsidP="004319C3">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不动产登记机构的服务承诺期限有哪些公布方式？</w:t>
      </w:r>
    </w:p>
    <w:p w:rsidR="004319C3" w:rsidRDefault="004319C3" w:rsidP="004319C3">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在登记大厅现场和市</w:t>
      </w:r>
      <w:proofErr w:type="gramStart"/>
      <w:r>
        <w:rPr>
          <w:rFonts w:ascii="仿宋_GB2312" w:eastAsia="仿宋_GB2312" w:hAnsi="仿宋" w:cs="Times New Roman" w:hint="eastAsia"/>
          <w:sz w:val="28"/>
          <w:szCs w:val="28"/>
        </w:rPr>
        <w:t>规</w:t>
      </w:r>
      <w:proofErr w:type="gramEnd"/>
      <w:r>
        <w:rPr>
          <w:rFonts w:ascii="仿宋_GB2312" w:eastAsia="仿宋_GB2312" w:hAnsi="仿宋" w:cs="Times New Roman" w:hint="eastAsia"/>
          <w:sz w:val="28"/>
          <w:szCs w:val="28"/>
        </w:rPr>
        <w:t>土</w:t>
      </w:r>
      <w:proofErr w:type="gramStart"/>
      <w:r>
        <w:rPr>
          <w:rFonts w:ascii="仿宋_GB2312" w:eastAsia="仿宋_GB2312" w:hAnsi="仿宋" w:cs="Times New Roman" w:hint="eastAsia"/>
          <w:sz w:val="28"/>
          <w:szCs w:val="28"/>
        </w:rPr>
        <w:t>局官网</w:t>
      </w:r>
      <w:proofErr w:type="gramEnd"/>
      <w:r>
        <w:rPr>
          <w:rFonts w:ascii="仿宋_GB2312" w:eastAsia="仿宋_GB2312" w:hAnsi="仿宋" w:cs="Times New Roman" w:hint="eastAsia"/>
          <w:sz w:val="28"/>
          <w:szCs w:val="28"/>
        </w:rPr>
        <w:t>在线公布。</w:t>
      </w:r>
    </w:p>
    <w:p w:rsidR="004319C3" w:rsidRDefault="004319C3" w:rsidP="004319C3">
      <w:pPr>
        <w:spacing w:line="360" w:lineRule="auto"/>
        <w:ind w:left="111" w:firstLine="420"/>
        <w:rPr>
          <w:rFonts w:ascii="仿宋_GB2312" w:eastAsia="仿宋_GB2312" w:hAnsi="仿宋" w:cs="Times New Roman"/>
          <w:sz w:val="28"/>
          <w:szCs w:val="28"/>
        </w:rPr>
      </w:pPr>
      <w:r>
        <w:rPr>
          <w:rFonts w:ascii="仿宋_GB2312" w:eastAsia="仿宋_GB2312" w:hAnsi="仿宋" w:cs="Times New Roman" w:hint="eastAsia"/>
          <w:sz w:val="28"/>
          <w:szCs w:val="28"/>
        </w:rPr>
        <w:t>在线公布地址：</w:t>
      </w:r>
    </w:p>
    <w:p w:rsidR="004319C3" w:rsidRDefault="004B56D0" w:rsidP="00F535D0">
      <w:pPr>
        <w:spacing w:line="360" w:lineRule="auto"/>
        <w:ind w:firstLineChars="253" w:firstLine="531"/>
        <w:rPr>
          <w:rStyle w:val="a5"/>
          <w:rFonts w:ascii="Times New Roman" w:hAnsi="Times New Roman" w:cs="Times New Roman"/>
        </w:rPr>
      </w:pPr>
      <w:hyperlink r:id="rId9" w:history="1">
        <w:r w:rsidR="004319C3">
          <w:rPr>
            <w:rStyle w:val="a5"/>
            <w:rFonts w:ascii="Times New Roman" w:hAnsi="Times New Roman" w:cs="Times New Roman"/>
          </w:rPr>
          <w:t>http://www.shgtj.gov.cn/gsgg/bdc/ywlc/201802/t20180206_824656.html</w:t>
        </w:r>
      </w:hyperlink>
    </w:p>
    <w:p w:rsidR="004319C3" w:rsidRDefault="004319C3" w:rsidP="004319C3">
      <w:pPr>
        <w:spacing w:line="360" w:lineRule="auto"/>
        <w:ind w:firstLineChars="200" w:firstLine="420"/>
        <w:rPr>
          <w:rFonts w:ascii="仿宋_GB2312" w:eastAsia="仿宋_GB2312" w:hAnsi="仿宋" w:cs="Times New Roman"/>
          <w:sz w:val="28"/>
          <w:szCs w:val="28"/>
        </w:rPr>
      </w:pPr>
      <w:r>
        <w:rPr>
          <w:noProof/>
        </w:rPr>
        <w:drawing>
          <wp:inline distT="0" distB="0" distL="114300" distR="114300">
            <wp:extent cx="1440000" cy="1440000"/>
            <wp:effectExtent l="19050" t="0" r="7800" b="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10"/>
                    <a:stretch>
                      <a:fillRect/>
                    </a:stretch>
                  </pic:blipFill>
                  <pic:spPr>
                    <a:xfrm>
                      <a:off x="0" y="0"/>
                      <a:ext cx="1440000" cy="1440000"/>
                    </a:xfrm>
                    <a:prstGeom prst="rect">
                      <a:avLst/>
                    </a:prstGeom>
                    <a:noFill/>
                    <a:ln w="9525">
                      <a:noFill/>
                    </a:ln>
                  </pic:spPr>
                </pic:pic>
              </a:graphicData>
            </a:graphic>
          </wp:inline>
        </w:drawing>
      </w:r>
    </w:p>
    <w:p w:rsidR="00A92207" w:rsidRDefault="00A92207" w:rsidP="00910938">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买卖双方共同提交的材料有哪些？</w:t>
      </w:r>
    </w:p>
    <w:p w:rsidR="002C3D9D" w:rsidRDefault="002C3D9D" w:rsidP="008075E4">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根据场景描述，按照存量</w:t>
      </w:r>
      <w:r w:rsidR="00C436D0">
        <w:rPr>
          <w:rFonts w:ascii="仿宋_GB2312" w:eastAsia="仿宋_GB2312" w:hAnsi="仿宋" w:cs="Times New Roman" w:hint="eastAsia"/>
          <w:sz w:val="28"/>
          <w:szCs w:val="28"/>
        </w:rPr>
        <w:t>住房</w:t>
      </w:r>
      <w:proofErr w:type="gramStart"/>
      <w:r>
        <w:rPr>
          <w:rFonts w:ascii="仿宋_GB2312" w:eastAsia="仿宋_GB2312" w:hAnsi="仿宋" w:cs="Times New Roman" w:hint="eastAsia"/>
          <w:sz w:val="28"/>
          <w:szCs w:val="28"/>
        </w:rPr>
        <w:t>房</w:t>
      </w:r>
      <w:proofErr w:type="gramEnd"/>
      <w:r>
        <w:rPr>
          <w:rFonts w:ascii="仿宋_GB2312" w:eastAsia="仿宋_GB2312" w:hAnsi="仿宋" w:cs="Times New Roman" w:hint="eastAsia"/>
          <w:sz w:val="28"/>
          <w:szCs w:val="28"/>
        </w:rPr>
        <w:t>买卖</w:t>
      </w:r>
      <w:r w:rsidR="00C436D0">
        <w:rPr>
          <w:rFonts w:ascii="仿宋_GB2312" w:eastAsia="仿宋_GB2312" w:hAnsi="仿宋" w:cs="Times New Roman" w:hint="eastAsia"/>
          <w:sz w:val="28"/>
          <w:szCs w:val="28"/>
        </w:rPr>
        <w:t>（个人出售，个人购买）</w:t>
      </w:r>
      <w:r>
        <w:rPr>
          <w:rFonts w:ascii="仿宋_GB2312" w:eastAsia="仿宋_GB2312" w:hAnsi="仿宋" w:cs="Times New Roman" w:hint="eastAsia"/>
          <w:sz w:val="28"/>
          <w:szCs w:val="28"/>
        </w:rPr>
        <w:t>提供材料</w:t>
      </w:r>
      <w:r w:rsidR="006F5A8B">
        <w:rPr>
          <w:rFonts w:ascii="仿宋_GB2312" w:eastAsia="仿宋_GB2312" w:hAnsi="仿宋" w:cs="Times New Roman" w:hint="eastAsia"/>
          <w:sz w:val="28"/>
          <w:szCs w:val="28"/>
        </w:rPr>
        <w:t>：</w:t>
      </w:r>
    </w:p>
    <w:p w:rsidR="00A92207" w:rsidRDefault="008075E4" w:rsidP="008075E4">
      <w:pPr>
        <w:spacing w:line="360" w:lineRule="auto"/>
        <w:ind w:firstLineChars="200" w:firstLine="560"/>
        <w:rPr>
          <w:rFonts w:ascii="仿宋_GB2312" w:eastAsia="仿宋_GB2312" w:hAnsi="仿宋" w:cs="Times New Roman"/>
          <w:sz w:val="28"/>
          <w:szCs w:val="28"/>
        </w:rPr>
      </w:pPr>
      <w:r w:rsidRPr="008075E4">
        <w:rPr>
          <w:rFonts w:ascii="仿宋_GB2312" w:eastAsia="仿宋_GB2312" w:hAnsi="仿宋" w:cs="Times New Roman" w:hint="eastAsia"/>
          <w:sz w:val="28"/>
          <w:szCs w:val="28"/>
        </w:rPr>
        <w:t>《上海市</w:t>
      </w:r>
      <w:r>
        <w:rPr>
          <w:rFonts w:ascii="仿宋_GB2312" w:eastAsia="仿宋_GB2312" w:hAnsi="仿宋" w:cs="Times New Roman" w:hint="eastAsia"/>
          <w:sz w:val="28"/>
          <w:szCs w:val="28"/>
        </w:rPr>
        <w:t>不动产登记申请书</w:t>
      </w:r>
      <w:r w:rsidRPr="008075E4">
        <w:rPr>
          <w:rFonts w:ascii="仿宋_GB2312" w:eastAsia="仿宋_GB2312" w:hAnsi="仿宋" w:cs="Times New Roman" w:hint="eastAsia"/>
          <w:sz w:val="28"/>
          <w:szCs w:val="28"/>
        </w:rPr>
        <w:t>》</w:t>
      </w:r>
      <w:r>
        <w:rPr>
          <w:rFonts w:ascii="仿宋_GB2312" w:eastAsia="仿宋_GB2312" w:hAnsi="仿宋" w:cs="Times New Roman" w:hint="eastAsia"/>
          <w:sz w:val="28"/>
          <w:szCs w:val="28"/>
        </w:rPr>
        <w:t>（原件</w:t>
      </w:r>
      <w:r w:rsidR="00C436D0">
        <w:rPr>
          <w:rFonts w:ascii="仿宋_GB2312" w:eastAsia="仿宋_GB2312" w:hAnsi="仿宋" w:cs="Times New Roman" w:hint="eastAsia"/>
          <w:sz w:val="28"/>
          <w:szCs w:val="28"/>
        </w:rPr>
        <w:t>1份</w:t>
      </w:r>
      <w:r>
        <w:rPr>
          <w:rFonts w:ascii="仿宋_GB2312" w:eastAsia="仿宋_GB2312" w:hAnsi="仿宋" w:cs="Times New Roman" w:hint="eastAsia"/>
          <w:sz w:val="28"/>
          <w:szCs w:val="28"/>
        </w:rPr>
        <w:t>）</w:t>
      </w:r>
    </w:p>
    <w:p w:rsidR="008075E4" w:rsidRDefault="008075E4" w:rsidP="008075E4">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《上海市房地产交易涉税情况表》（原件</w:t>
      </w:r>
      <w:r w:rsidR="00C436D0">
        <w:rPr>
          <w:rFonts w:ascii="仿宋_GB2312" w:eastAsia="仿宋_GB2312" w:hAnsi="仿宋" w:cs="Times New Roman" w:hint="eastAsia"/>
          <w:sz w:val="28"/>
          <w:szCs w:val="28"/>
        </w:rPr>
        <w:t>1份</w:t>
      </w:r>
      <w:r>
        <w:rPr>
          <w:rFonts w:ascii="仿宋_GB2312" w:eastAsia="仿宋_GB2312" w:hAnsi="仿宋" w:cs="Times New Roman" w:hint="eastAsia"/>
          <w:sz w:val="28"/>
          <w:szCs w:val="28"/>
        </w:rPr>
        <w:t>）</w:t>
      </w:r>
    </w:p>
    <w:p w:rsidR="008075E4" w:rsidRDefault="008075E4" w:rsidP="008075E4">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lastRenderedPageBreak/>
        <w:t xml:space="preserve"> 买卖双方身份证明（</w:t>
      </w:r>
      <w:r w:rsidR="00BE4355">
        <w:rPr>
          <w:rFonts w:ascii="仿宋_GB2312" w:eastAsia="仿宋_GB2312" w:hAnsi="仿宋" w:cs="Times New Roman" w:hint="eastAsia"/>
          <w:sz w:val="28"/>
          <w:szCs w:val="28"/>
        </w:rPr>
        <w:t>购房人</w:t>
      </w:r>
      <w:r>
        <w:rPr>
          <w:rFonts w:ascii="仿宋_GB2312" w:eastAsia="仿宋_GB2312" w:hAnsi="仿宋" w:cs="Times New Roman" w:hint="eastAsia"/>
          <w:sz w:val="28"/>
          <w:szCs w:val="28"/>
        </w:rPr>
        <w:t>复印件</w:t>
      </w:r>
      <w:r w:rsidR="00C436D0">
        <w:rPr>
          <w:rFonts w:ascii="仿宋_GB2312" w:eastAsia="仿宋_GB2312" w:hAnsi="仿宋" w:cs="Times New Roman" w:hint="eastAsia"/>
          <w:sz w:val="28"/>
          <w:szCs w:val="28"/>
        </w:rPr>
        <w:t>3</w:t>
      </w:r>
      <w:r>
        <w:rPr>
          <w:rFonts w:ascii="仿宋_GB2312" w:eastAsia="仿宋_GB2312" w:hAnsi="仿宋" w:cs="Times New Roman" w:hint="eastAsia"/>
          <w:sz w:val="28"/>
          <w:szCs w:val="28"/>
        </w:rPr>
        <w:t>份</w:t>
      </w:r>
      <w:r w:rsidR="00BE4355">
        <w:rPr>
          <w:rFonts w:ascii="仿宋_GB2312" w:eastAsia="仿宋_GB2312" w:hAnsi="仿宋" w:cs="Times New Roman" w:hint="eastAsia"/>
          <w:sz w:val="28"/>
          <w:szCs w:val="28"/>
        </w:rPr>
        <w:t>，出售人复印件2份</w:t>
      </w:r>
      <w:r>
        <w:rPr>
          <w:rFonts w:ascii="仿宋_GB2312" w:eastAsia="仿宋_GB2312" w:hAnsi="仿宋" w:cs="Times New Roman" w:hint="eastAsia"/>
          <w:sz w:val="28"/>
          <w:szCs w:val="28"/>
        </w:rPr>
        <w:t>）</w:t>
      </w:r>
    </w:p>
    <w:p w:rsidR="000249C3" w:rsidRDefault="008075E4" w:rsidP="006F7E6C">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 xml:space="preserve"> 如有委托，还需提供委托书（原件</w:t>
      </w:r>
      <w:r w:rsidR="00C80784">
        <w:rPr>
          <w:rFonts w:ascii="仿宋_GB2312" w:eastAsia="仿宋_GB2312" w:hAnsi="仿宋" w:cs="Times New Roman" w:hint="eastAsia"/>
          <w:sz w:val="28"/>
          <w:szCs w:val="28"/>
        </w:rPr>
        <w:t>3</w:t>
      </w:r>
      <w:r>
        <w:rPr>
          <w:rFonts w:ascii="仿宋_GB2312" w:eastAsia="仿宋_GB2312" w:hAnsi="仿宋" w:cs="Times New Roman" w:hint="eastAsia"/>
          <w:sz w:val="28"/>
          <w:szCs w:val="28"/>
        </w:rPr>
        <w:t>份）和代理人身份证明（复印件</w:t>
      </w:r>
      <w:r w:rsidR="00C80784">
        <w:rPr>
          <w:rFonts w:ascii="仿宋_GB2312" w:eastAsia="仿宋_GB2312" w:hAnsi="仿宋" w:cs="Times New Roman" w:hint="eastAsia"/>
          <w:sz w:val="28"/>
          <w:szCs w:val="28"/>
        </w:rPr>
        <w:t>3</w:t>
      </w:r>
      <w:r>
        <w:rPr>
          <w:rFonts w:ascii="仿宋_GB2312" w:eastAsia="仿宋_GB2312" w:hAnsi="仿宋" w:cs="Times New Roman" w:hint="eastAsia"/>
          <w:sz w:val="28"/>
          <w:szCs w:val="28"/>
        </w:rPr>
        <w:t>份）</w:t>
      </w:r>
    </w:p>
    <w:p w:rsidR="00C50DF6" w:rsidRDefault="00C50DF6" w:rsidP="00EF0B19">
      <w:pPr>
        <w:spacing w:line="360" w:lineRule="auto"/>
        <w:ind w:leftChars="3" w:left="6" w:firstLineChars="250" w:firstLine="700"/>
        <w:rPr>
          <w:rFonts w:ascii="仿宋_GB2312" w:eastAsia="仿宋_GB2312" w:hAnsi="仿宋" w:cs="Times New Roman"/>
          <w:sz w:val="28"/>
          <w:szCs w:val="28"/>
        </w:rPr>
      </w:pPr>
      <w:r>
        <w:rPr>
          <w:rFonts w:ascii="仿宋_GB2312" w:eastAsia="仿宋_GB2312" w:hAnsi="仿宋" w:cs="Times New Roman" w:hint="eastAsia"/>
          <w:sz w:val="28"/>
          <w:szCs w:val="28"/>
        </w:rPr>
        <w:t>房地产买卖合同（原件1份，复印件</w:t>
      </w:r>
      <w:r w:rsidR="009E0B88">
        <w:rPr>
          <w:rFonts w:ascii="仿宋_GB2312" w:eastAsia="仿宋_GB2312" w:hAnsi="仿宋" w:cs="Times New Roman" w:hint="eastAsia"/>
          <w:sz w:val="28"/>
          <w:szCs w:val="28"/>
        </w:rPr>
        <w:t>2</w:t>
      </w:r>
      <w:r>
        <w:rPr>
          <w:rFonts w:ascii="仿宋_GB2312" w:eastAsia="仿宋_GB2312" w:hAnsi="仿宋" w:cs="Times New Roman" w:hint="eastAsia"/>
          <w:sz w:val="28"/>
          <w:szCs w:val="28"/>
        </w:rPr>
        <w:t>份）</w:t>
      </w:r>
    </w:p>
    <w:p w:rsidR="000249C3" w:rsidRPr="000249C3" w:rsidRDefault="000249C3" w:rsidP="000249C3">
      <w:pPr>
        <w:pStyle w:val="a6"/>
        <w:numPr>
          <w:ilvl w:val="0"/>
          <w:numId w:val="1"/>
        </w:numPr>
        <w:spacing w:line="360" w:lineRule="auto"/>
        <w:ind w:left="567" w:firstLineChars="0" w:hanging="425"/>
        <w:rPr>
          <w:rFonts w:ascii="楷体_GB2312" w:eastAsia="楷体_GB2312" w:hAnsi="仿宋" w:cs="Times New Roman"/>
          <w:b/>
          <w:sz w:val="28"/>
          <w:szCs w:val="28"/>
        </w:rPr>
      </w:pPr>
      <w:r w:rsidRPr="000249C3">
        <w:rPr>
          <w:rFonts w:ascii="楷体_GB2312" w:eastAsia="楷体_GB2312" w:hAnsi="仿宋" w:cs="Times New Roman" w:hint="eastAsia"/>
          <w:b/>
          <w:sz w:val="28"/>
          <w:szCs w:val="28"/>
        </w:rPr>
        <w:t>买方需另外提供的材料有哪些？</w:t>
      </w:r>
    </w:p>
    <w:p w:rsidR="002A41EE" w:rsidRDefault="00146B98" w:rsidP="008A0B2B">
      <w:pPr>
        <w:spacing w:line="360" w:lineRule="auto"/>
        <w:ind w:leftChars="68" w:left="143" w:firstLineChars="100" w:firstLine="280"/>
        <w:rPr>
          <w:rFonts w:ascii="仿宋_GB2312" w:eastAsia="仿宋_GB2312" w:hAnsi="仿宋" w:cs="Times New Roman"/>
          <w:sz w:val="28"/>
          <w:szCs w:val="28"/>
        </w:rPr>
      </w:pPr>
      <w:r>
        <w:rPr>
          <w:rFonts w:ascii="仿宋_GB2312" w:eastAsia="仿宋_GB2312" w:hAnsi="仿宋" w:cs="Times New Roman" w:hint="eastAsia"/>
          <w:sz w:val="28"/>
          <w:szCs w:val="28"/>
        </w:rPr>
        <w:t>《购房人家庭成员名下住房情况查询申请表》（原件1份）</w:t>
      </w:r>
    </w:p>
    <w:p w:rsidR="00977564" w:rsidRDefault="00977564" w:rsidP="00DC1F8B">
      <w:pPr>
        <w:spacing w:line="360" w:lineRule="auto"/>
        <w:ind w:left="567"/>
        <w:rPr>
          <w:rFonts w:ascii="仿宋_GB2312" w:eastAsia="仿宋_GB2312" w:hAnsi="仿宋" w:cs="Times New Roman"/>
          <w:sz w:val="28"/>
          <w:szCs w:val="28"/>
        </w:rPr>
      </w:pPr>
      <w:r>
        <w:rPr>
          <w:rFonts w:ascii="仿宋_GB2312" w:eastAsia="仿宋_GB2312" w:hAnsi="仿宋" w:cs="Times New Roman" w:hint="eastAsia"/>
          <w:sz w:val="28"/>
          <w:szCs w:val="28"/>
        </w:rPr>
        <w:t>购房人家庭成员身份证明（复印件2份）</w:t>
      </w:r>
    </w:p>
    <w:p w:rsidR="008A0B2B" w:rsidRDefault="00977564" w:rsidP="008A0B2B">
      <w:pPr>
        <w:spacing w:line="360" w:lineRule="auto"/>
        <w:ind w:left="567"/>
        <w:rPr>
          <w:rFonts w:ascii="仿宋_GB2312" w:eastAsia="仿宋_GB2312" w:hAnsi="仿宋" w:cs="Times New Roman" w:hint="eastAsia"/>
          <w:sz w:val="28"/>
          <w:szCs w:val="28"/>
        </w:rPr>
      </w:pPr>
      <w:r>
        <w:rPr>
          <w:rFonts w:ascii="仿宋_GB2312" w:eastAsia="仿宋_GB2312" w:hAnsi="仿宋" w:cs="Times New Roman" w:hint="eastAsia"/>
          <w:sz w:val="28"/>
          <w:szCs w:val="28"/>
        </w:rPr>
        <w:t>购房人</w:t>
      </w:r>
      <w:r w:rsidR="008A0B2B">
        <w:rPr>
          <w:rFonts w:ascii="仿宋_GB2312" w:eastAsia="仿宋_GB2312" w:hAnsi="仿宋" w:cs="Times New Roman" w:hint="eastAsia"/>
          <w:sz w:val="28"/>
          <w:szCs w:val="28"/>
        </w:rPr>
        <w:t>及其</w:t>
      </w:r>
      <w:r>
        <w:rPr>
          <w:rFonts w:ascii="仿宋_GB2312" w:eastAsia="仿宋_GB2312" w:hAnsi="仿宋" w:cs="Times New Roman" w:hint="eastAsia"/>
          <w:sz w:val="28"/>
          <w:szCs w:val="28"/>
        </w:rPr>
        <w:t>家庭成员</w:t>
      </w:r>
      <w:r w:rsidR="008A0B2B">
        <w:rPr>
          <w:rFonts w:ascii="仿宋_GB2312" w:eastAsia="仿宋_GB2312" w:hAnsi="仿宋" w:cs="Times New Roman" w:hint="eastAsia"/>
          <w:sz w:val="28"/>
          <w:szCs w:val="28"/>
        </w:rPr>
        <w:t>的</w:t>
      </w:r>
      <w:r>
        <w:rPr>
          <w:rFonts w:ascii="仿宋_GB2312" w:eastAsia="仿宋_GB2312" w:hAnsi="仿宋" w:cs="Times New Roman" w:hint="eastAsia"/>
          <w:sz w:val="28"/>
          <w:szCs w:val="28"/>
        </w:rPr>
        <w:t>户籍（或居住）证明</w:t>
      </w:r>
      <w:r w:rsidR="008A0B2B">
        <w:rPr>
          <w:rFonts w:ascii="仿宋_GB2312" w:eastAsia="仿宋_GB2312" w:hAnsi="仿宋" w:cs="Times New Roman" w:hint="eastAsia"/>
          <w:sz w:val="28"/>
          <w:szCs w:val="28"/>
        </w:rPr>
        <w:t>（复印件2份）</w:t>
      </w:r>
    </w:p>
    <w:p w:rsidR="00977564" w:rsidRDefault="008A0B2B" w:rsidP="008A0B2B">
      <w:pPr>
        <w:spacing w:line="360" w:lineRule="auto"/>
        <w:ind w:left="567"/>
        <w:rPr>
          <w:rFonts w:ascii="仿宋_GB2312" w:eastAsia="仿宋_GB2312" w:hAnsi="仿宋" w:cs="Times New Roman"/>
          <w:sz w:val="28"/>
          <w:szCs w:val="28"/>
        </w:rPr>
      </w:pPr>
      <w:r>
        <w:rPr>
          <w:rFonts w:ascii="仿宋_GB2312" w:eastAsia="仿宋_GB2312" w:hAnsi="仿宋" w:cs="Times New Roman" w:hint="eastAsia"/>
          <w:sz w:val="28"/>
          <w:szCs w:val="28"/>
        </w:rPr>
        <w:t>购房人及其家庭成员的</w:t>
      </w:r>
      <w:r w:rsidR="00633974">
        <w:rPr>
          <w:rFonts w:ascii="仿宋_GB2312" w:eastAsia="仿宋_GB2312" w:hAnsi="仿宋" w:cs="Times New Roman" w:hint="eastAsia"/>
          <w:sz w:val="28"/>
          <w:szCs w:val="28"/>
        </w:rPr>
        <w:t>婚姻状况证明</w:t>
      </w:r>
      <w:r w:rsidR="00977564">
        <w:rPr>
          <w:rFonts w:ascii="仿宋_GB2312" w:eastAsia="仿宋_GB2312" w:hAnsi="仿宋" w:cs="Times New Roman" w:hint="eastAsia"/>
          <w:sz w:val="28"/>
          <w:szCs w:val="28"/>
        </w:rPr>
        <w:t>（复印件2份）</w:t>
      </w:r>
      <w:bookmarkStart w:id="0" w:name="_GoBack"/>
      <w:bookmarkEnd w:id="0"/>
    </w:p>
    <w:p w:rsidR="000249C3" w:rsidRPr="000249C3" w:rsidRDefault="000249C3" w:rsidP="000249C3">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卖</w:t>
      </w:r>
      <w:r w:rsidRPr="000249C3">
        <w:rPr>
          <w:rFonts w:ascii="楷体_GB2312" w:eastAsia="楷体_GB2312" w:hAnsi="仿宋" w:cs="Times New Roman" w:hint="eastAsia"/>
          <w:b/>
          <w:sz w:val="28"/>
          <w:szCs w:val="28"/>
        </w:rPr>
        <w:t>方需另外提供的材料有哪些？</w:t>
      </w:r>
    </w:p>
    <w:p w:rsidR="00A71ECA" w:rsidRPr="00A71ECA" w:rsidRDefault="00A71ECA" w:rsidP="00A71ECA">
      <w:pPr>
        <w:spacing w:line="360" w:lineRule="auto"/>
        <w:ind w:firstLineChars="200" w:firstLine="560"/>
        <w:rPr>
          <w:rFonts w:ascii="仿宋_GB2312" w:eastAsia="仿宋_GB2312" w:hAnsi="仿宋" w:cs="Times New Roman"/>
          <w:sz w:val="28"/>
          <w:szCs w:val="28"/>
        </w:rPr>
      </w:pPr>
      <w:r w:rsidRPr="00A71ECA">
        <w:rPr>
          <w:rFonts w:ascii="仿宋_GB2312" w:eastAsia="仿宋_GB2312" w:hAnsi="仿宋" w:cs="Times New Roman" w:hint="eastAsia"/>
          <w:sz w:val="28"/>
          <w:szCs w:val="28"/>
        </w:rPr>
        <w:t>不动产权证书（含房地产权证、房屋所有权证）（原件1份，复印件</w:t>
      </w:r>
      <w:r w:rsidR="009B5087">
        <w:rPr>
          <w:rFonts w:ascii="仿宋_GB2312" w:eastAsia="仿宋_GB2312" w:hAnsi="仿宋" w:cs="Times New Roman" w:hint="eastAsia"/>
          <w:sz w:val="28"/>
          <w:szCs w:val="28"/>
        </w:rPr>
        <w:t>2</w:t>
      </w:r>
      <w:r w:rsidRPr="00A71ECA">
        <w:rPr>
          <w:rFonts w:ascii="仿宋_GB2312" w:eastAsia="仿宋_GB2312" w:hAnsi="仿宋" w:cs="Times New Roman" w:hint="eastAsia"/>
          <w:sz w:val="28"/>
          <w:szCs w:val="28"/>
        </w:rPr>
        <w:t>份）</w:t>
      </w:r>
    </w:p>
    <w:p w:rsidR="00A71ECA" w:rsidRPr="00A71ECA" w:rsidRDefault="00A71ECA" w:rsidP="00580F72">
      <w:pPr>
        <w:spacing w:line="360" w:lineRule="auto"/>
        <w:ind w:firstLine="420"/>
        <w:rPr>
          <w:rFonts w:ascii="仿宋_GB2312" w:eastAsia="仿宋_GB2312" w:hAnsi="仿宋" w:cs="Times New Roman"/>
          <w:sz w:val="28"/>
          <w:szCs w:val="28"/>
        </w:rPr>
      </w:pPr>
      <w:r w:rsidRPr="00A71ECA">
        <w:rPr>
          <w:rFonts w:ascii="仿宋_GB2312" w:eastAsia="仿宋_GB2312" w:hAnsi="仿宋" w:cs="Times New Roman" w:hint="eastAsia"/>
          <w:sz w:val="28"/>
          <w:szCs w:val="28"/>
        </w:rPr>
        <w:t>《房地产交易价格询价意见书》或评估报告（含技术报告）（原件1份）</w:t>
      </w:r>
    </w:p>
    <w:p w:rsidR="00A71ECA" w:rsidRPr="00A71ECA" w:rsidRDefault="00A71ECA" w:rsidP="00A71ECA">
      <w:pPr>
        <w:spacing w:line="360" w:lineRule="auto"/>
        <w:ind w:firstLineChars="200" w:firstLine="560"/>
        <w:rPr>
          <w:rFonts w:ascii="仿宋_GB2312" w:eastAsia="仿宋_GB2312" w:hAnsi="仿宋" w:cs="Times New Roman"/>
          <w:sz w:val="28"/>
          <w:szCs w:val="28"/>
        </w:rPr>
      </w:pPr>
      <w:r w:rsidRPr="00A71ECA">
        <w:rPr>
          <w:rFonts w:ascii="仿宋_GB2312" w:eastAsia="仿宋_GB2312" w:hAnsi="仿宋" w:cs="Times New Roman" w:hint="eastAsia"/>
          <w:sz w:val="28"/>
          <w:szCs w:val="28"/>
        </w:rPr>
        <w:t>出售方原购房发票、合同及契税等相关税费凭证（复印件1份）</w:t>
      </w:r>
    </w:p>
    <w:p w:rsidR="008075E4" w:rsidRDefault="007F5A65" w:rsidP="007F5A65">
      <w:pPr>
        <w:pStyle w:val="a6"/>
        <w:numPr>
          <w:ilvl w:val="0"/>
          <w:numId w:val="1"/>
        </w:numPr>
        <w:spacing w:line="360" w:lineRule="auto"/>
        <w:ind w:left="567" w:firstLineChars="0" w:hanging="425"/>
        <w:rPr>
          <w:rFonts w:ascii="楷体_GB2312" w:eastAsia="楷体_GB2312" w:hAnsi="仿宋" w:cs="Times New Roman"/>
          <w:b/>
          <w:sz w:val="28"/>
          <w:szCs w:val="28"/>
        </w:rPr>
      </w:pPr>
      <w:r w:rsidRPr="007F5A65">
        <w:rPr>
          <w:rFonts w:ascii="楷体_GB2312" w:eastAsia="楷体_GB2312" w:hAnsi="仿宋" w:cs="Times New Roman" w:hint="eastAsia"/>
          <w:b/>
          <w:sz w:val="28"/>
          <w:szCs w:val="28"/>
        </w:rPr>
        <w:t>对于</w:t>
      </w:r>
      <w:r w:rsidR="00E10552">
        <w:rPr>
          <w:rFonts w:ascii="楷体_GB2312" w:eastAsia="楷体_GB2312" w:hAnsi="仿宋" w:cs="Times New Roman" w:hint="eastAsia"/>
          <w:b/>
          <w:sz w:val="28"/>
          <w:szCs w:val="28"/>
        </w:rPr>
        <w:t>个人</w:t>
      </w:r>
      <w:r w:rsidRPr="007F5A65">
        <w:rPr>
          <w:rFonts w:ascii="楷体_GB2312" w:eastAsia="楷体_GB2312" w:hAnsi="仿宋" w:cs="Times New Roman" w:hint="eastAsia"/>
          <w:b/>
          <w:sz w:val="28"/>
          <w:szCs w:val="28"/>
        </w:rPr>
        <w:t>办理不动产登记，所需身份证明有哪些</w:t>
      </w:r>
      <w:r w:rsidR="00FD5036">
        <w:rPr>
          <w:rFonts w:ascii="楷体_GB2312" w:eastAsia="楷体_GB2312" w:hAnsi="仿宋" w:cs="Times New Roman" w:hint="eastAsia"/>
          <w:b/>
          <w:sz w:val="28"/>
          <w:szCs w:val="28"/>
        </w:rPr>
        <w:t>类型</w:t>
      </w:r>
      <w:r w:rsidRPr="007F5A65">
        <w:rPr>
          <w:rFonts w:ascii="楷体_GB2312" w:eastAsia="楷体_GB2312" w:hAnsi="仿宋" w:cs="Times New Roman" w:hint="eastAsia"/>
          <w:b/>
          <w:sz w:val="28"/>
          <w:szCs w:val="28"/>
        </w:rPr>
        <w:t>？</w:t>
      </w:r>
    </w:p>
    <w:p w:rsidR="007F5A65" w:rsidRDefault="00FD5036" w:rsidP="00FD5036">
      <w:pPr>
        <w:spacing w:line="360" w:lineRule="auto"/>
        <w:ind w:firstLineChars="200" w:firstLine="560"/>
        <w:rPr>
          <w:rFonts w:ascii="仿宋_GB2312" w:eastAsia="仿宋_GB2312" w:hAnsi="仿宋" w:cs="Times New Roman"/>
          <w:sz w:val="28"/>
          <w:szCs w:val="28"/>
        </w:rPr>
      </w:pPr>
      <w:r w:rsidRPr="00FD5036">
        <w:rPr>
          <w:rFonts w:ascii="仿宋_GB2312" w:eastAsia="仿宋_GB2312" w:hAnsi="仿宋" w:cs="Times New Roman" w:hint="eastAsia"/>
          <w:sz w:val="28"/>
          <w:szCs w:val="28"/>
        </w:rPr>
        <w:t>根据</w:t>
      </w:r>
      <w:r>
        <w:rPr>
          <w:rFonts w:ascii="仿宋_GB2312" w:eastAsia="仿宋_GB2312" w:hAnsi="仿宋" w:cs="Times New Roman" w:hint="eastAsia"/>
          <w:sz w:val="28"/>
          <w:szCs w:val="28"/>
        </w:rPr>
        <w:t>《上海市不动产登记技术规定》中对于身份证明的规定：</w:t>
      </w:r>
    </w:p>
    <w:p w:rsidR="00FD5036" w:rsidRDefault="009560DE" w:rsidP="00FD5036">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中国公民申请不动产登记的，应当向登记中心提交身份证，无身份证的可以提交有效军人身份证件、中国护照等公民身份证明；未满16周岁的未成年人可以提交户口簿或者出生证。</w:t>
      </w:r>
    </w:p>
    <w:p w:rsidR="009560DE" w:rsidRDefault="009560DE" w:rsidP="00FD5036">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前款所称有效军人身份证件，包括军官证、文职干部证、士兵证、学员证、军官退休证、文职干部退休证或者离休干部荣誉证。</w:t>
      </w:r>
    </w:p>
    <w:p w:rsidR="009560DE" w:rsidRDefault="00A945CF" w:rsidP="00FD5036">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lastRenderedPageBreak/>
        <w:t>香港、澳门特别行政区居民申请不动产登记的，应当向登记中心提交香港、澳门特别行政区身份证或者来往内地通行证；台湾居民申请不动产登记的，应当向登记中心提交来往大陆通行证或者旅行证。</w:t>
      </w:r>
    </w:p>
    <w:p w:rsidR="00A945CF" w:rsidRDefault="00A945CF" w:rsidP="00FD5036">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外国自然人申请不动产登记的，应当向登记中心提交身份证或护照。</w:t>
      </w:r>
    </w:p>
    <w:p w:rsidR="00C5321C" w:rsidRDefault="00C5321C" w:rsidP="00C5321C">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办理不动产登记所需要的文件清单如何获取？</w:t>
      </w:r>
    </w:p>
    <w:p w:rsidR="00C5321C" w:rsidRDefault="00C5321C" w:rsidP="00C5321C">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可在登记大厅免费领取，也可市</w:t>
      </w:r>
      <w:proofErr w:type="gramStart"/>
      <w:r>
        <w:rPr>
          <w:rFonts w:ascii="仿宋_GB2312" w:eastAsia="仿宋_GB2312" w:hAnsi="仿宋" w:cs="Times New Roman" w:hint="eastAsia"/>
          <w:sz w:val="28"/>
          <w:szCs w:val="28"/>
        </w:rPr>
        <w:t>规</w:t>
      </w:r>
      <w:proofErr w:type="gramEnd"/>
      <w:r>
        <w:rPr>
          <w:rFonts w:ascii="仿宋_GB2312" w:eastAsia="仿宋_GB2312" w:hAnsi="仿宋" w:cs="Times New Roman" w:hint="eastAsia"/>
          <w:sz w:val="28"/>
          <w:szCs w:val="28"/>
        </w:rPr>
        <w:t>土</w:t>
      </w:r>
      <w:proofErr w:type="gramStart"/>
      <w:r>
        <w:rPr>
          <w:rFonts w:ascii="仿宋_GB2312" w:eastAsia="仿宋_GB2312" w:hAnsi="仿宋" w:cs="Times New Roman" w:hint="eastAsia"/>
          <w:sz w:val="28"/>
          <w:szCs w:val="28"/>
        </w:rPr>
        <w:t>局官网</w:t>
      </w:r>
      <w:proofErr w:type="gramEnd"/>
      <w:r>
        <w:rPr>
          <w:rFonts w:ascii="仿宋_GB2312" w:eastAsia="仿宋_GB2312" w:hAnsi="仿宋" w:cs="Times New Roman" w:hint="eastAsia"/>
          <w:sz w:val="28"/>
          <w:szCs w:val="28"/>
        </w:rPr>
        <w:t>在线查询。</w:t>
      </w:r>
    </w:p>
    <w:p w:rsidR="00C5321C" w:rsidRDefault="00C5321C" w:rsidP="00C5321C">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在</w:t>
      </w:r>
      <w:hyperlink r:id="rId11" w:history="1">
        <w:r>
          <w:rPr>
            <w:rStyle w:val="a5"/>
            <w:rFonts w:ascii="Times New Roman" w:hAnsi="Times New Roman" w:cs="Times New Roman"/>
          </w:rPr>
          <w:t>http://www.shgtj.gov.cn/gsgg/bdc/ywgz/</w:t>
        </w:r>
      </w:hyperlink>
      <w:r>
        <w:rPr>
          <w:rFonts w:ascii="仿宋_GB2312" w:eastAsia="仿宋_GB2312" w:hAnsi="仿宋" w:cs="Times New Roman" w:hint="eastAsia"/>
          <w:sz w:val="28"/>
          <w:szCs w:val="28"/>
        </w:rPr>
        <w:t>“市</w:t>
      </w:r>
      <w:proofErr w:type="gramStart"/>
      <w:r>
        <w:rPr>
          <w:rFonts w:ascii="仿宋_GB2312" w:eastAsia="仿宋_GB2312" w:hAnsi="仿宋" w:cs="Times New Roman" w:hint="eastAsia"/>
          <w:sz w:val="28"/>
          <w:szCs w:val="28"/>
        </w:rPr>
        <w:t>规</w:t>
      </w:r>
      <w:proofErr w:type="gramEnd"/>
      <w:r>
        <w:rPr>
          <w:rFonts w:ascii="仿宋_GB2312" w:eastAsia="仿宋_GB2312" w:hAnsi="仿宋" w:cs="Times New Roman" w:hint="eastAsia"/>
          <w:sz w:val="28"/>
          <w:szCs w:val="28"/>
        </w:rPr>
        <w:t>土局网站——不动产登记——业务告知”中可以查到。</w:t>
      </w:r>
    </w:p>
    <w:p w:rsidR="00C5321C" w:rsidRDefault="00C5321C" w:rsidP="00C5321C">
      <w:pPr>
        <w:spacing w:line="360" w:lineRule="auto"/>
        <w:ind w:firstLineChars="200" w:firstLine="420"/>
        <w:rPr>
          <w:rFonts w:ascii="仿宋_GB2312" w:eastAsia="仿宋_GB2312" w:hAnsi="仿宋" w:cs="Times New Roman"/>
          <w:sz w:val="28"/>
          <w:szCs w:val="28"/>
        </w:rPr>
      </w:pPr>
      <w:r>
        <w:rPr>
          <w:noProof/>
        </w:rPr>
        <w:drawing>
          <wp:inline distT="0" distB="0" distL="114300" distR="114300">
            <wp:extent cx="1440000" cy="1440000"/>
            <wp:effectExtent l="19050" t="0" r="7800" b="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2"/>
                    <a:stretch>
                      <a:fillRect/>
                    </a:stretch>
                  </pic:blipFill>
                  <pic:spPr>
                    <a:xfrm>
                      <a:off x="0" y="0"/>
                      <a:ext cx="1440000" cy="1440000"/>
                    </a:xfrm>
                    <a:prstGeom prst="rect">
                      <a:avLst/>
                    </a:prstGeom>
                    <a:noFill/>
                    <a:ln w="9525">
                      <a:noFill/>
                    </a:ln>
                  </pic:spPr>
                </pic:pic>
              </a:graphicData>
            </a:graphic>
          </wp:inline>
        </w:drawing>
      </w:r>
    </w:p>
    <w:p w:rsidR="00C5321C" w:rsidRDefault="00A17D2B" w:rsidP="00C5321C">
      <w:pPr>
        <w:spacing w:line="360" w:lineRule="auto"/>
        <w:rPr>
          <w:rFonts w:ascii="仿宋_GB2312" w:eastAsia="仿宋_GB2312" w:hAnsi="仿宋" w:cs="Times New Roman"/>
          <w:sz w:val="28"/>
          <w:szCs w:val="28"/>
        </w:rPr>
      </w:pPr>
      <w:r>
        <w:rPr>
          <w:rFonts w:ascii="仿宋_GB2312" w:eastAsia="仿宋_GB2312" w:hAnsi="仿宋" w:cs="Times New Roman"/>
          <w:noProof/>
          <w:sz w:val="28"/>
          <w:szCs w:val="28"/>
        </w:rPr>
        <w:drawing>
          <wp:inline distT="0" distB="0" distL="0" distR="0">
            <wp:extent cx="2570672" cy="1910350"/>
            <wp:effectExtent l="19050" t="0" r="1078"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576162" cy="1914430"/>
                    </a:xfrm>
                    <a:prstGeom prst="rect">
                      <a:avLst/>
                    </a:prstGeom>
                    <a:noFill/>
                    <a:ln w="9525">
                      <a:noFill/>
                      <a:miter lim="800000"/>
                      <a:headEnd/>
                      <a:tailEnd/>
                    </a:ln>
                  </pic:spPr>
                </pic:pic>
              </a:graphicData>
            </a:graphic>
          </wp:inline>
        </w:drawing>
      </w:r>
      <w:r>
        <w:rPr>
          <w:rFonts w:ascii="仿宋_GB2312" w:eastAsia="仿宋_GB2312" w:hAnsi="仿宋" w:cs="Times New Roman"/>
          <w:noProof/>
          <w:sz w:val="28"/>
          <w:szCs w:val="28"/>
        </w:rPr>
        <w:drawing>
          <wp:inline distT="0" distB="0" distL="0" distR="0">
            <wp:extent cx="2550986" cy="1895941"/>
            <wp:effectExtent l="19050" t="0" r="1714"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555042" cy="1898955"/>
                    </a:xfrm>
                    <a:prstGeom prst="rect">
                      <a:avLst/>
                    </a:prstGeom>
                    <a:noFill/>
                    <a:ln w="9525">
                      <a:noFill/>
                      <a:miter lim="800000"/>
                      <a:headEnd/>
                      <a:tailEnd/>
                    </a:ln>
                  </pic:spPr>
                </pic:pic>
              </a:graphicData>
            </a:graphic>
          </wp:inline>
        </w:drawing>
      </w:r>
    </w:p>
    <w:p w:rsidR="00910938" w:rsidRDefault="0022653D" w:rsidP="0022653D">
      <w:pPr>
        <w:pStyle w:val="a6"/>
        <w:numPr>
          <w:ilvl w:val="0"/>
          <w:numId w:val="1"/>
        </w:numPr>
        <w:spacing w:line="360" w:lineRule="auto"/>
        <w:ind w:left="567" w:firstLineChars="0" w:hanging="425"/>
        <w:rPr>
          <w:rFonts w:ascii="楷体_GB2312" w:eastAsia="楷体_GB2312" w:hAnsi="仿宋" w:cs="Times New Roman"/>
          <w:b/>
          <w:sz w:val="28"/>
          <w:szCs w:val="28"/>
        </w:rPr>
      </w:pPr>
      <w:r w:rsidRPr="0022653D">
        <w:rPr>
          <w:rFonts w:ascii="楷体_GB2312" w:eastAsia="楷体_GB2312" w:hAnsi="仿宋" w:cs="Times New Roman" w:hint="eastAsia"/>
          <w:b/>
          <w:sz w:val="28"/>
          <w:szCs w:val="28"/>
        </w:rPr>
        <w:t>不动产登记有哪些收费内容？</w:t>
      </w:r>
    </w:p>
    <w:p w:rsidR="0022653D" w:rsidRDefault="00316481" w:rsidP="00316481">
      <w:pPr>
        <w:spacing w:line="360" w:lineRule="auto"/>
        <w:ind w:firstLineChars="200" w:firstLine="560"/>
        <w:rPr>
          <w:rFonts w:ascii="仿宋_GB2312" w:eastAsia="仿宋_GB2312" w:hAnsi="仿宋" w:cs="Times New Roman"/>
          <w:sz w:val="28"/>
          <w:szCs w:val="28"/>
        </w:rPr>
      </w:pPr>
      <w:r w:rsidRPr="00316481">
        <w:rPr>
          <w:rFonts w:ascii="仿宋_GB2312" w:eastAsia="仿宋_GB2312" w:hAnsi="仿宋" w:cs="Times New Roman" w:hint="eastAsia"/>
          <w:sz w:val="28"/>
          <w:szCs w:val="28"/>
        </w:rPr>
        <w:t>上海市不动产登记按如下标准收费</w:t>
      </w:r>
      <w:r w:rsidR="009A1A67">
        <w:rPr>
          <w:rFonts w:ascii="仿宋_GB2312" w:eastAsia="仿宋_GB2312" w:hAnsi="仿宋" w:cs="Times New Roman" w:hint="eastAsia"/>
          <w:sz w:val="28"/>
          <w:szCs w:val="28"/>
        </w:rPr>
        <w:t>：</w:t>
      </w:r>
    </w:p>
    <w:tbl>
      <w:tblPr>
        <w:tblStyle w:val="a9"/>
        <w:tblW w:w="0" w:type="auto"/>
        <w:tblLook w:val="04A0" w:firstRow="1" w:lastRow="0" w:firstColumn="1" w:lastColumn="0" w:noHBand="0" w:noVBand="1"/>
      </w:tblPr>
      <w:tblGrid>
        <w:gridCol w:w="2093"/>
        <w:gridCol w:w="6379"/>
      </w:tblGrid>
      <w:tr w:rsidR="00316481" w:rsidTr="00941C79">
        <w:tc>
          <w:tcPr>
            <w:tcW w:w="2093" w:type="dxa"/>
            <w:vMerge w:val="restart"/>
            <w:vAlign w:val="center"/>
          </w:tcPr>
          <w:p w:rsidR="00316481" w:rsidRDefault="00316481" w:rsidP="00FC291F">
            <w:pPr>
              <w:jc w:val="center"/>
              <w:rPr>
                <w:rFonts w:ascii="仿宋_GB2312" w:eastAsia="仿宋_GB2312" w:hAnsi="仿宋" w:cs="Times New Roman"/>
                <w:sz w:val="28"/>
                <w:szCs w:val="28"/>
              </w:rPr>
            </w:pPr>
            <w:r w:rsidRPr="00316481">
              <w:rPr>
                <w:rFonts w:ascii="宋体" w:eastAsia="宋体" w:hAnsi="宋体" w:cs="宋体" w:hint="eastAsia"/>
                <w:color w:val="000000"/>
                <w:kern w:val="0"/>
                <w:sz w:val="18"/>
                <w:szCs w:val="18"/>
              </w:rPr>
              <w:t>收费标准</w:t>
            </w:r>
          </w:p>
        </w:tc>
        <w:tc>
          <w:tcPr>
            <w:tcW w:w="6379" w:type="dxa"/>
          </w:tcPr>
          <w:p w:rsidR="00316481" w:rsidRDefault="00316481" w:rsidP="00FC291F">
            <w:pPr>
              <w:rPr>
                <w:rFonts w:ascii="仿宋_GB2312" w:eastAsia="仿宋_GB2312" w:hAnsi="仿宋" w:cs="Times New Roman"/>
                <w:sz w:val="28"/>
                <w:szCs w:val="28"/>
              </w:rPr>
            </w:pPr>
            <w:r>
              <w:rPr>
                <w:rFonts w:ascii="宋体" w:eastAsia="宋体" w:hAnsi="宋体" w:cs="宋体" w:hint="eastAsia"/>
                <w:color w:val="000000"/>
                <w:kern w:val="0"/>
                <w:sz w:val="18"/>
                <w:szCs w:val="18"/>
              </w:rPr>
              <w:t>（一）住宅类不动产登记收费：</w:t>
            </w:r>
            <w:r>
              <w:rPr>
                <w:rFonts w:ascii="宋体" w:eastAsia="宋体" w:hAnsi="宋体" w:cs="宋体" w:hint="eastAsia"/>
                <w:color w:val="000000"/>
                <w:kern w:val="0"/>
                <w:sz w:val="18"/>
                <w:szCs w:val="18"/>
              </w:rPr>
              <w:br/>
              <w:t>原有住房及其建设用地分别办理各类登记时收取的登记费，统一整合调整为不动产登记收费，即住宅所有权及其建设用地使用权一并登记，收取一次登记费。规划用途为住宅的房屋及其建设用地使用权申请办理下列不动产登记事项，提</w:t>
            </w:r>
            <w:r>
              <w:rPr>
                <w:rFonts w:ascii="宋体" w:eastAsia="宋体" w:hAnsi="宋体" w:cs="宋体" w:hint="eastAsia"/>
                <w:color w:val="000000"/>
                <w:kern w:val="0"/>
                <w:sz w:val="18"/>
                <w:szCs w:val="18"/>
              </w:rPr>
              <w:lastRenderedPageBreak/>
              <w:t>供具体服务内容，据实收取不动产登记费，收费标准为每件80元。</w:t>
            </w:r>
            <w:r>
              <w:rPr>
                <w:rFonts w:ascii="宋体" w:eastAsia="宋体" w:hAnsi="宋体" w:cs="宋体" w:hint="eastAsia"/>
                <w:color w:val="000000"/>
                <w:kern w:val="0"/>
                <w:sz w:val="18"/>
                <w:szCs w:val="18"/>
              </w:rPr>
              <w:br/>
              <w:t>1、房地产开发企业等法人、其他组织、自然人合法建设的住宅，申请办理房屋所有权及其建设用地使用权首次登记；</w:t>
            </w:r>
            <w:r>
              <w:rPr>
                <w:rFonts w:ascii="宋体" w:eastAsia="宋体" w:hAnsi="宋体" w:cs="宋体" w:hint="eastAsia"/>
                <w:color w:val="000000"/>
                <w:kern w:val="0"/>
                <w:sz w:val="18"/>
                <w:szCs w:val="18"/>
              </w:rPr>
              <w:br/>
              <w:t>2、居民等自然人、法人、其他组织购买住宅，以及互换、赠与、继承、受遗赠等情形，住宅所有权及其建设用地使用权发生转移；</w:t>
            </w:r>
            <w:r>
              <w:rPr>
                <w:rFonts w:ascii="宋体" w:eastAsia="宋体" w:hAnsi="宋体" w:cs="宋体" w:hint="eastAsia"/>
                <w:color w:val="000000"/>
                <w:kern w:val="0"/>
                <w:sz w:val="18"/>
                <w:szCs w:val="18"/>
              </w:rPr>
              <w:br/>
              <w:t>3、住宅及其建设用地用途、面积、权利期限、来源等状况发生变化，以及共有性质发生变更等；</w:t>
            </w:r>
            <w:r>
              <w:rPr>
                <w:rFonts w:ascii="宋体" w:eastAsia="宋体" w:hAnsi="宋体" w:cs="宋体" w:hint="eastAsia"/>
                <w:color w:val="000000"/>
                <w:kern w:val="0"/>
                <w:sz w:val="18"/>
                <w:szCs w:val="18"/>
              </w:rPr>
              <w:br/>
              <w:t>4、当事人以住宅及其建设用地设定抵押，办理抵押权登记（包括抵押</w:t>
            </w:r>
            <w:proofErr w:type="gramStart"/>
            <w:r>
              <w:rPr>
                <w:rFonts w:ascii="宋体" w:eastAsia="宋体" w:hAnsi="宋体" w:cs="宋体" w:hint="eastAsia"/>
                <w:color w:val="000000"/>
                <w:kern w:val="0"/>
                <w:sz w:val="18"/>
                <w:szCs w:val="18"/>
              </w:rPr>
              <w:t>权首次</w:t>
            </w:r>
            <w:proofErr w:type="gramEnd"/>
            <w:r>
              <w:rPr>
                <w:rFonts w:ascii="宋体" w:eastAsia="宋体" w:hAnsi="宋体" w:cs="宋体" w:hint="eastAsia"/>
                <w:color w:val="000000"/>
                <w:kern w:val="0"/>
                <w:sz w:val="18"/>
                <w:szCs w:val="18"/>
              </w:rPr>
              <w:t>登记、变更登记、转移登记）；</w:t>
            </w:r>
            <w:r>
              <w:rPr>
                <w:rFonts w:ascii="宋体" w:eastAsia="宋体" w:hAnsi="宋体" w:cs="宋体" w:hint="eastAsia"/>
                <w:color w:val="000000"/>
                <w:kern w:val="0"/>
                <w:sz w:val="18"/>
                <w:szCs w:val="18"/>
              </w:rPr>
              <w:br/>
              <w:t>5、当事人约定在住宅及其建设用地上设定地役权，申请办理地役权登记（包括地役权首次登记、变更登记、转移登记）。</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tcPr>
          <w:p w:rsidR="00316481" w:rsidRDefault="00316481" w:rsidP="00FC291F">
            <w:pPr>
              <w:rPr>
                <w:rFonts w:ascii="仿宋_GB2312" w:eastAsia="仿宋_GB2312" w:hAnsi="仿宋" w:cs="Times New Roman"/>
                <w:sz w:val="28"/>
                <w:szCs w:val="28"/>
              </w:rPr>
            </w:pPr>
            <w:r>
              <w:rPr>
                <w:rFonts w:ascii="宋体" w:eastAsia="宋体" w:hAnsi="宋体" w:cs="宋体" w:hint="eastAsia"/>
                <w:color w:val="000000"/>
                <w:kern w:val="0"/>
                <w:sz w:val="18"/>
                <w:szCs w:val="18"/>
              </w:rPr>
              <w:t>廉租住房、公共租赁住房、经济适用住房和棚户区改造安置住房所有权及其建设用地使用权办理不动产登记，登记收费标准为零。</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tcPr>
          <w:p w:rsidR="00316481" w:rsidRDefault="00316481" w:rsidP="00FC291F">
            <w:pPr>
              <w:rPr>
                <w:rFonts w:ascii="仿宋_GB2312" w:eastAsia="仿宋_GB2312" w:hAnsi="仿宋" w:cs="Times New Roman"/>
                <w:sz w:val="28"/>
                <w:szCs w:val="28"/>
              </w:rPr>
            </w:pPr>
            <w:r>
              <w:rPr>
                <w:rFonts w:ascii="宋体" w:eastAsia="宋体" w:hAnsi="宋体" w:cs="宋体" w:hint="eastAsia"/>
                <w:color w:val="000000"/>
                <w:kern w:val="0"/>
                <w:sz w:val="18"/>
                <w:szCs w:val="18"/>
              </w:rPr>
              <w:t>公有住房收取80元/件</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tcPr>
          <w:p w:rsidR="00316481" w:rsidRDefault="00316481" w:rsidP="00FC291F">
            <w:pPr>
              <w:rPr>
                <w:rFonts w:ascii="仿宋_GB2312" w:eastAsia="仿宋_GB2312" w:hAnsi="仿宋" w:cs="Times New Roman"/>
                <w:sz w:val="28"/>
                <w:szCs w:val="28"/>
              </w:rPr>
            </w:pPr>
            <w:r>
              <w:rPr>
                <w:rFonts w:ascii="宋体" w:eastAsia="宋体" w:hAnsi="宋体" w:cs="宋体" w:hint="eastAsia"/>
                <w:color w:val="000000"/>
                <w:kern w:val="0"/>
                <w:sz w:val="18"/>
                <w:szCs w:val="18"/>
              </w:rPr>
              <w:t>（二）非住宅类不动产登记收费：550元/件</w:t>
            </w:r>
            <w:r>
              <w:rPr>
                <w:rFonts w:ascii="宋体" w:eastAsia="宋体" w:hAnsi="宋体" w:cs="宋体" w:hint="eastAsia"/>
                <w:color w:val="000000"/>
                <w:kern w:val="0"/>
                <w:sz w:val="18"/>
                <w:szCs w:val="18"/>
              </w:rPr>
              <w:br/>
              <w:t>1、住宅以外的房屋等建筑物、构筑物所有权及其建设用地使用权或海域使用权；</w:t>
            </w:r>
            <w:r>
              <w:rPr>
                <w:rFonts w:ascii="宋体" w:eastAsia="宋体" w:hAnsi="宋体" w:cs="宋体" w:hint="eastAsia"/>
                <w:color w:val="000000"/>
                <w:kern w:val="0"/>
                <w:sz w:val="18"/>
                <w:szCs w:val="18"/>
              </w:rPr>
              <w:br/>
              <w:t>2、无建筑物、构筑物的建设用地使用权；</w:t>
            </w:r>
            <w:r>
              <w:rPr>
                <w:rFonts w:ascii="宋体" w:eastAsia="宋体" w:hAnsi="宋体" w:cs="宋体" w:hint="eastAsia"/>
                <w:color w:val="000000"/>
                <w:kern w:val="0"/>
                <w:sz w:val="18"/>
                <w:szCs w:val="18"/>
              </w:rPr>
              <w:br/>
              <w:t>3、森林、林木所有权及其占用的林地承包经营权或使用权；</w:t>
            </w:r>
            <w:r>
              <w:rPr>
                <w:rFonts w:ascii="宋体" w:eastAsia="宋体" w:hAnsi="宋体" w:cs="宋体" w:hint="eastAsia"/>
                <w:color w:val="000000"/>
                <w:kern w:val="0"/>
                <w:sz w:val="18"/>
                <w:szCs w:val="18"/>
              </w:rPr>
              <w:br/>
              <w:t>4、耕地、草地、水域、滩涂等土地承包经营权；</w:t>
            </w:r>
            <w:r>
              <w:rPr>
                <w:rFonts w:ascii="宋体" w:eastAsia="宋体" w:hAnsi="宋体" w:cs="宋体" w:hint="eastAsia"/>
                <w:color w:val="000000"/>
                <w:kern w:val="0"/>
                <w:sz w:val="18"/>
                <w:szCs w:val="18"/>
              </w:rPr>
              <w:br/>
              <w:t>5、地役权；</w:t>
            </w:r>
            <w:r>
              <w:rPr>
                <w:rFonts w:ascii="宋体" w:eastAsia="宋体" w:hAnsi="宋体" w:cs="宋体" w:hint="eastAsia"/>
                <w:color w:val="000000"/>
                <w:kern w:val="0"/>
                <w:sz w:val="18"/>
                <w:szCs w:val="18"/>
              </w:rPr>
              <w:br/>
              <w:t>6、抵押权。</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tcPr>
          <w:p w:rsidR="00316481" w:rsidRDefault="00316481" w:rsidP="00FC291F">
            <w:pPr>
              <w:rPr>
                <w:rFonts w:ascii="仿宋_GB2312" w:eastAsia="仿宋_GB2312" w:hAnsi="仿宋" w:cs="Times New Roman"/>
                <w:sz w:val="28"/>
                <w:szCs w:val="28"/>
              </w:rPr>
            </w:pPr>
            <w:r>
              <w:rPr>
                <w:rFonts w:ascii="宋体" w:eastAsia="宋体" w:hAnsi="宋体" w:cs="宋体" w:hint="eastAsia"/>
                <w:color w:val="000000"/>
                <w:kern w:val="0"/>
                <w:sz w:val="18"/>
                <w:szCs w:val="18"/>
              </w:rPr>
              <w:t>不动产登记机构依法办理不动产查封登记、注销登记、预告登记和因不动产登记机构错误导致的更正登记，不得收取不动产登记费</w:t>
            </w:r>
          </w:p>
        </w:tc>
      </w:tr>
      <w:tr w:rsidR="00316481" w:rsidTr="00941C79">
        <w:tc>
          <w:tcPr>
            <w:tcW w:w="2093" w:type="dxa"/>
            <w:vMerge w:val="restart"/>
            <w:vAlign w:val="center"/>
          </w:tcPr>
          <w:p w:rsidR="00316481" w:rsidRDefault="00316481" w:rsidP="00FC291F">
            <w:pPr>
              <w:jc w:val="center"/>
              <w:rPr>
                <w:rFonts w:ascii="仿宋_GB2312" w:eastAsia="仿宋_GB2312" w:hAnsi="仿宋" w:cs="Times New Roman"/>
                <w:sz w:val="28"/>
                <w:szCs w:val="28"/>
              </w:rPr>
            </w:pPr>
            <w:r>
              <w:rPr>
                <w:rFonts w:ascii="宋体" w:eastAsia="宋体" w:hAnsi="宋体" w:cs="宋体" w:hint="eastAsia"/>
                <w:color w:val="000000"/>
                <w:kern w:val="0"/>
                <w:sz w:val="18"/>
                <w:szCs w:val="18"/>
              </w:rPr>
              <w:t>减半收费</w:t>
            </w:r>
            <w:r>
              <w:rPr>
                <w:rFonts w:ascii="宋体" w:eastAsia="宋体" w:hAnsi="宋体" w:cs="宋体" w:hint="eastAsia"/>
                <w:color w:val="000000"/>
                <w:kern w:val="0"/>
                <w:sz w:val="18"/>
                <w:szCs w:val="18"/>
              </w:rPr>
              <w:br/>
              <w:t xml:space="preserve">（住宅类 </w:t>
            </w:r>
            <w:r>
              <w:rPr>
                <w:rFonts w:ascii="宋体" w:eastAsia="宋体" w:hAnsi="宋体" w:cs="宋体" w:hint="eastAsia"/>
                <w:color w:val="000000"/>
                <w:kern w:val="0"/>
                <w:sz w:val="18"/>
                <w:szCs w:val="18"/>
              </w:rPr>
              <w:br/>
              <w:t>40元/件， 非住宅类 275元/件；同时不收取第一本不动产权属证书的工本费）</w:t>
            </w: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1、申请不动产更正登记、异议登记的</w:t>
            </w:r>
            <w:r>
              <w:rPr>
                <w:rFonts w:ascii="宋体" w:eastAsia="宋体" w:hAnsi="宋体" w:cs="宋体" w:hint="eastAsia"/>
                <w:color w:val="000000"/>
                <w:kern w:val="0"/>
                <w:sz w:val="18"/>
                <w:szCs w:val="18"/>
              </w:rPr>
              <w:br/>
              <w:t>（其中因不动产登记机构错误导致的更正登记，不得收取不动产登记费）</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2、因不动产权利人姓名、名称、身份证明类型或者身份证号码发生变更而申请变更登记的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3、同一权利人因分割、合并不动产而申请变更登记的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4、国家法律、法规规定予以减半征收的其他情形</w:t>
            </w:r>
          </w:p>
        </w:tc>
      </w:tr>
      <w:tr w:rsidR="00316481" w:rsidTr="00941C79">
        <w:tc>
          <w:tcPr>
            <w:tcW w:w="2093" w:type="dxa"/>
            <w:vMerge w:val="restart"/>
            <w:vAlign w:val="center"/>
          </w:tcPr>
          <w:p w:rsidR="00316481" w:rsidRDefault="00316481" w:rsidP="00FC291F">
            <w:pPr>
              <w:jc w:val="center"/>
              <w:rPr>
                <w:rFonts w:ascii="仿宋_GB2312" w:eastAsia="仿宋_GB2312" w:hAnsi="仿宋" w:cs="Times New Roman"/>
                <w:sz w:val="28"/>
                <w:szCs w:val="28"/>
              </w:rPr>
            </w:pPr>
            <w:r>
              <w:rPr>
                <w:rFonts w:ascii="宋体" w:eastAsia="宋体" w:hAnsi="宋体" w:cs="宋体" w:hint="eastAsia"/>
                <w:color w:val="000000"/>
                <w:kern w:val="0"/>
                <w:sz w:val="18"/>
                <w:szCs w:val="18"/>
              </w:rPr>
              <w:t>免收范围</w:t>
            </w:r>
            <w:r>
              <w:rPr>
                <w:rFonts w:ascii="宋体" w:eastAsia="宋体" w:hAnsi="宋体" w:cs="宋体" w:hint="eastAsia"/>
                <w:color w:val="000000"/>
                <w:kern w:val="0"/>
                <w:sz w:val="18"/>
                <w:szCs w:val="18"/>
              </w:rPr>
              <w:br/>
              <w:t>（含第一本不动产权属证书的工本费）</w:t>
            </w: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1、申请与房屋配套的车库、车位、储藏室等登记，不单独核发不动产权属证书或登记证明的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2、因行政区划调整导致不动产坐落的街道、门牌号或房屋名称变更而申请变更登记的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3、小微企业（含个体工商户）申请不动产登记的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4、农村集体经济组织成员以家庭承包或其他方式承包取得农用地的土地承包经营权申请登记的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5、农村集体经济组织成员以家庭承包或其他方式承包取得森林、林木所有权及其占用的林地承包经营权申请登记的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6、依法由农村集体经济组织使用的国有农用地从事种植业、林业、畜牧业、渔业等农业生产，申请土地承包经营权登记或国有农用地使用权登记的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7、因农村集体产权制度改革导致土地、</w:t>
            </w:r>
            <w:proofErr w:type="gramStart"/>
            <w:r>
              <w:rPr>
                <w:rFonts w:ascii="宋体" w:eastAsia="宋体" w:hAnsi="宋体" w:cs="宋体" w:hint="eastAsia"/>
                <w:color w:val="000000"/>
                <w:kern w:val="0"/>
                <w:sz w:val="18"/>
                <w:szCs w:val="18"/>
              </w:rPr>
              <w:t>房屋等确权变</w:t>
            </w:r>
            <w:proofErr w:type="gramEnd"/>
            <w:r>
              <w:rPr>
                <w:rFonts w:ascii="宋体" w:eastAsia="宋体" w:hAnsi="宋体" w:cs="宋体" w:hint="eastAsia"/>
                <w:color w:val="000000"/>
                <w:kern w:val="0"/>
                <w:sz w:val="18"/>
                <w:szCs w:val="18"/>
              </w:rPr>
              <w:t>更而申请变更登记的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8、国家法律、法规规定予以免收的</w:t>
            </w:r>
          </w:p>
        </w:tc>
      </w:tr>
      <w:tr w:rsidR="00316481" w:rsidTr="00941C79">
        <w:tc>
          <w:tcPr>
            <w:tcW w:w="2093" w:type="dxa"/>
            <w:vMerge w:val="restart"/>
            <w:vAlign w:val="center"/>
          </w:tcPr>
          <w:p w:rsidR="00316481" w:rsidRDefault="00316481" w:rsidP="00FC291F">
            <w:pPr>
              <w:jc w:val="center"/>
              <w:rPr>
                <w:rFonts w:ascii="仿宋_GB2312" w:eastAsia="仿宋_GB2312" w:hAnsi="仿宋" w:cs="Times New Roman"/>
                <w:sz w:val="28"/>
                <w:szCs w:val="28"/>
              </w:rPr>
            </w:pPr>
            <w:r>
              <w:rPr>
                <w:rFonts w:ascii="宋体" w:eastAsia="宋体" w:hAnsi="宋体" w:cs="宋体" w:hint="eastAsia"/>
                <w:color w:val="000000"/>
                <w:kern w:val="0"/>
                <w:sz w:val="18"/>
                <w:szCs w:val="18"/>
              </w:rPr>
              <w:t>只收取工本费</w:t>
            </w:r>
            <w:r>
              <w:rPr>
                <w:rFonts w:ascii="宋体" w:eastAsia="宋体" w:hAnsi="宋体" w:cs="宋体" w:hint="eastAsia"/>
                <w:color w:val="000000"/>
                <w:kern w:val="0"/>
                <w:sz w:val="18"/>
                <w:szCs w:val="18"/>
              </w:rPr>
              <w:br/>
              <w:t>（10元/本）</w:t>
            </w: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1、单独申请宅基地使用权登记的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2、申请宅基地使用权及地上房屋所有权登记的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3、夫妻间不动产权利人变更，申请变更登记的</w:t>
            </w:r>
          </w:p>
        </w:tc>
      </w:tr>
      <w:tr w:rsidR="00316481" w:rsidTr="00941C79">
        <w:tc>
          <w:tcPr>
            <w:tcW w:w="2093" w:type="dxa"/>
            <w:vMerge/>
          </w:tcPr>
          <w:p w:rsidR="00316481" w:rsidRDefault="00316481" w:rsidP="00FC291F">
            <w:pPr>
              <w:rPr>
                <w:rFonts w:ascii="仿宋_GB2312" w:eastAsia="仿宋_GB2312" w:hAnsi="仿宋" w:cs="Times New Roman"/>
                <w:sz w:val="28"/>
                <w:szCs w:val="28"/>
              </w:rPr>
            </w:pP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4、因不动产权属证书丢失、损坏等原因申请补发、换发证书的</w:t>
            </w:r>
          </w:p>
        </w:tc>
      </w:tr>
      <w:tr w:rsidR="00316481" w:rsidTr="00941C79">
        <w:tc>
          <w:tcPr>
            <w:tcW w:w="2093"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查阅</w:t>
            </w:r>
          </w:p>
        </w:tc>
        <w:tc>
          <w:tcPr>
            <w:tcW w:w="6379" w:type="dxa"/>
            <w:vAlign w:val="center"/>
          </w:tcPr>
          <w:p w:rsidR="00316481" w:rsidRDefault="00316481" w:rsidP="00FC291F">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不再收取资料查阅、复制、证明的收费</w:t>
            </w:r>
          </w:p>
        </w:tc>
      </w:tr>
      <w:tr w:rsidR="00316481" w:rsidTr="00316481">
        <w:tc>
          <w:tcPr>
            <w:tcW w:w="8472" w:type="dxa"/>
            <w:gridSpan w:val="2"/>
          </w:tcPr>
          <w:p w:rsidR="00316481" w:rsidRDefault="00316481" w:rsidP="00FC291F">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文件登记不收费</w:t>
            </w:r>
          </w:p>
        </w:tc>
      </w:tr>
    </w:tbl>
    <w:tbl>
      <w:tblPr>
        <w:tblW w:w="8520" w:type="dxa"/>
        <w:tblLayout w:type="fixed"/>
        <w:tblCellMar>
          <w:left w:w="0" w:type="dxa"/>
          <w:right w:w="0" w:type="dxa"/>
        </w:tblCellMar>
        <w:tblLook w:val="04A0" w:firstRow="1" w:lastRow="0" w:firstColumn="1" w:lastColumn="0" w:noHBand="0" w:noVBand="1"/>
      </w:tblPr>
      <w:tblGrid>
        <w:gridCol w:w="8520"/>
      </w:tblGrid>
      <w:tr w:rsidR="00316481" w:rsidTr="007C76EB">
        <w:trPr>
          <w:trHeight w:val="312"/>
        </w:trPr>
        <w:tc>
          <w:tcPr>
            <w:tcW w:w="8520" w:type="dxa"/>
            <w:vMerge w:val="restart"/>
            <w:shd w:val="clear" w:color="auto" w:fill="auto"/>
            <w:vAlign w:val="center"/>
          </w:tcPr>
          <w:p w:rsidR="00316481" w:rsidRDefault="00316481" w:rsidP="007C76EB">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注：1、不动产登记计费单位。申请人以一个不动产单元提出一项不动产权利的登记申请，并完成一个登记类型登记的为一件。申请人以同一宗土地上多个抵押物办理一笔贷款，申请办理抵押权登记的，按一件收费；非同宗土地上多个抵押物办理一笔贷款，申请办理抵押权登记的，按多件收费。</w:t>
            </w:r>
            <w:r>
              <w:rPr>
                <w:rFonts w:ascii="宋体" w:eastAsia="宋体" w:hAnsi="宋体" w:cs="宋体" w:hint="eastAsia"/>
                <w:color w:val="000000"/>
                <w:kern w:val="0"/>
                <w:sz w:val="18"/>
                <w:szCs w:val="18"/>
              </w:rPr>
              <w:br/>
              <w:t>2、登记费缴纳。不动产登记费由登记申请人缴纳。按规定需由当事各方共同申请不动产登记的，不动产登记费由登记为不动产权利人的一方缴纳；不动产抵押权登记，登记费由登记为抵押权人的一方缴纳；不动产为多个权利人共有（用）的，不动产登记费由共有（用）人共同缴纳，具体分摊份额由共有（同）人自行协商。</w:t>
            </w:r>
          </w:p>
        </w:tc>
      </w:tr>
      <w:tr w:rsidR="00316481" w:rsidTr="007C76EB">
        <w:trPr>
          <w:trHeight w:val="312"/>
        </w:trPr>
        <w:tc>
          <w:tcPr>
            <w:tcW w:w="8520" w:type="dxa"/>
            <w:vMerge/>
            <w:shd w:val="clear" w:color="auto" w:fill="auto"/>
            <w:vAlign w:val="center"/>
          </w:tcPr>
          <w:p w:rsidR="00316481" w:rsidRDefault="00316481" w:rsidP="007C76EB">
            <w:pPr>
              <w:rPr>
                <w:rFonts w:ascii="宋体" w:eastAsia="宋体" w:hAnsi="宋体" w:cs="宋体"/>
                <w:color w:val="000000"/>
                <w:sz w:val="18"/>
                <w:szCs w:val="18"/>
              </w:rPr>
            </w:pPr>
          </w:p>
        </w:tc>
      </w:tr>
    </w:tbl>
    <w:p w:rsidR="00316481" w:rsidRDefault="009F5932" w:rsidP="00183394">
      <w:pPr>
        <w:spacing w:line="360" w:lineRule="auto"/>
        <w:rPr>
          <w:rFonts w:ascii="仿宋_GB2312" w:eastAsia="仿宋_GB2312" w:hAnsi="仿宋" w:cs="Times New Roman"/>
          <w:sz w:val="28"/>
          <w:szCs w:val="28"/>
        </w:rPr>
      </w:pPr>
      <w:r>
        <w:rPr>
          <w:rFonts w:ascii="仿宋_GB2312" w:eastAsia="仿宋_GB2312" w:hAnsi="仿宋" w:cs="Times New Roman" w:hint="eastAsia"/>
          <w:sz w:val="28"/>
          <w:szCs w:val="28"/>
        </w:rPr>
        <w:t>根据场景设置，按照住宅类不动产登记收费</w:t>
      </w:r>
      <w:r w:rsidR="00A17D2B">
        <w:rPr>
          <w:rFonts w:ascii="仿宋_GB2312" w:eastAsia="仿宋_GB2312" w:hAnsi="仿宋" w:cs="Times New Roman" w:hint="eastAsia"/>
          <w:sz w:val="28"/>
          <w:szCs w:val="28"/>
        </w:rPr>
        <w:t>8</w:t>
      </w:r>
      <w:r>
        <w:rPr>
          <w:rFonts w:ascii="仿宋_GB2312" w:eastAsia="仿宋_GB2312" w:hAnsi="仿宋" w:cs="Times New Roman" w:hint="eastAsia"/>
          <w:sz w:val="28"/>
          <w:szCs w:val="28"/>
        </w:rPr>
        <w:t>0元/件</w:t>
      </w:r>
      <w:r w:rsidR="00607062">
        <w:rPr>
          <w:rFonts w:ascii="仿宋_GB2312" w:eastAsia="仿宋_GB2312" w:hAnsi="仿宋" w:cs="Times New Roman" w:hint="eastAsia"/>
          <w:sz w:val="28"/>
          <w:szCs w:val="28"/>
        </w:rPr>
        <w:t>。</w:t>
      </w:r>
    </w:p>
    <w:p w:rsidR="00910938" w:rsidRDefault="00910938" w:rsidP="005B7A7A">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如何获取不动产登记收费信息</w:t>
      </w:r>
      <w:r w:rsidR="00366B82">
        <w:rPr>
          <w:rFonts w:ascii="楷体_GB2312" w:eastAsia="楷体_GB2312" w:hAnsi="仿宋" w:cs="Times New Roman" w:hint="eastAsia"/>
          <w:b/>
          <w:sz w:val="28"/>
          <w:szCs w:val="28"/>
        </w:rPr>
        <w:t>？</w:t>
      </w:r>
    </w:p>
    <w:p w:rsidR="00910938" w:rsidRDefault="00910938" w:rsidP="00910938">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可在登记大厅现场查看，也可市</w:t>
      </w:r>
      <w:proofErr w:type="gramStart"/>
      <w:r>
        <w:rPr>
          <w:rFonts w:ascii="仿宋_GB2312" w:eastAsia="仿宋_GB2312" w:hAnsi="仿宋" w:cs="Times New Roman" w:hint="eastAsia"/>
          <w:sz w:val="28"/>
          <w:szCs w:val="28"/>
        </w:rPr>
        <w:t>规</w:t>
      </w:r>
      <w:proofErr w:type="gramEnd"/>
      <w:r>
        <w:rPr>
          <w:rFonts w:ascii="仿宋_GB2312" w:eastAsia="仿宋_GB2312" w:hAnsi="仿宋" w:cs="Times New Roman" w:hint="eastAsia"/>
          <w:sz w:val="28"/>
          <w:szCs w:val="28"/>
        </w:rPr>
        <w:t>土</w:t>
      </w:r>
      <w:proofErr w:type="gramStart"/>
      <w:r>
        <w:rPr>
          <w:rFonts w:ascii="仿宋_GB2312" w:eastAsia="仿宋_GB2312" w:hAnsi="仿宋" w:cs="Times New Roman" w:hint="eastAsia"/>
          <w:sz w:val="28"/>
          <w:szCs w:val="28"/>
        </w:rPr>
        <w:t>局官网</w:t>
      </w:r>
      <w:proofErr w:type="gramEnd"/>
      <w:r>
        <w:rPr>
          <w:rFonts w:ascii="仿宋_GB2312" w:eastAsia="仿宋_GB2312" w:hAnsi="仿宋" w:cs="Times New Roman" w:hint="eastAsia"/>
          <w:sz w:val="28"/>
          <w:szCs w:val="28"/>
        </w:rPr>
        <w:t>在线查询。</w:t>
      </w:r>
    </w:p>
    <w:p w:rsidR="00910938" w:rsidRDefault="00910938" w:rsidP="00910938">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查阅不动产</w:t>
      </w:r>
      <w:r>
        <w:rPr>
          <w:rFonts w:ascii="仿宋_GB2312" w:eastAsia="仿宋_GB2312" w:hAnsi="仿宋" w:cs="Times New Roman"/>
          <w:sz w:val="28"/>
          <w:szCs w:val="28"/>
        </w:rPr>
        <w:t>登记信息</w:t>
      </w:r>
      <w:r>
        <w:rPr>
          <w:rFonts w:ascii="仿宋_GB2312" w:eastAsia="仿宋_GB2312" w:hAnsi="仿宋" w:cs="Times New Roman" w:hint="eastAsia"/>
          <w:sz w:val="28"/>
          <w:szCs w:val="28"/>
        </w:rPr>
        <w:t>免费。</w:t>
      </w:r>
    </w:p>
    <w:p w:rsidR="00910938" w:rsidRDefault="004B56D0" w:rsidP="00910938">
      <w:pPr>
        <w:spacing w:line="360" w:lineRule="auto"/>
        <w:ind w:firstLineChars="253" w:firstLine="531"/>
        <w:rPr>
          <w:rStyle w:val="a5"/>
          <w:rFonts w:ascii="Times New Roman" w:hAnsi="Times New Roman" w:cs="Times New Roman"/>
        </w:rPr>
      </w:pPr>
      <w:hyperlink r:id="rId15" w:history="1">
        <w:r w:rsidR="00910938" w:rsidRPr="00F857A1">
          <w:rPr>
            <w:rStyle w:val="a5"/>
            <w:rFonts w:ascii="Times New Roman" w:hAnsi="Times New Roman" w:cs="Times New Roman"/>
          </w:rPr>
          <w:t>http://www.shgtj.gov.cn/gsgg/bdc/ywlc/201803/t20180320_827031.html</w:t>
        </w:r>
      </w:hyperlink>
    </w:p>
    <w:p w:rsidR="00910938" w:rsidRDefault="004B56D0" w:rsidP="00910938">
      <w:pPr>
        <w:spacing w:line="360" w:lineRule="auto"/>
        <w:ind w:firstLineChars="253" w:firstLine="531"/>
        <w:rPr>
          <w:rStyle w:val="a5"/>
          <w:rFonts w:ascii="Times New Roman" w:hAnsi="Times New Roman" w:cs="Times New Roman"/>
        </w:rPr>
      </w:pPr>
      <w:hyperlink r:id="rId16" w:history="1">
        <w:r w:rsidR="00910938">
          <w:rPr>
            <w:rStyle w:val="a5"/>
            <w:rFonts w:ascii="Times New Roman" w:hAnsi="Times New Roman" w:cs="Times New Roman"/>
          </w:rPr>
          <w:t>http://www.shgtj.gov.cn/zcfg/bdcdj/201802/t20180206_824653.html</w:t>
        </w:r>
      </w:hyperlink>
    </w:p>
    <w:p w:rsidR="00910938" w:rsidRDefault="00910938" w:rsidP="00910938">
      <w:pPr>
        <w:spacing w:line="360" w:lineRule="auto"/>
        <w:ind w:firstLineChars="253" w:firstLine="531"/>
        <w:rPr>
          <w:rStyle w:val="a5"/>
          <w:rFonts w:ascii="Times New Roman" w:hAnsi="Times New Roman" w:cs="Times New Roman"/>
        </w:rPr>
      </w:pPr>
      <w:r>
        <w:rPr>
          <w:noProof/>
        </w:rPr>
        <w:drawing>
          <wp:inline distT="0" distB="0" distL="114300" distR="114300">
            <wp:extent cx="1440000" cy="1440000"/>
            <wp:effectExtent l="19050" t="0" r="7800"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7"/>
                    <a:stretch>
                      <a:fillRect/>
                    </a:stretch>
                  </pic:blipFill>
                  <pic:spPr>
                    <a:xfrm>
                      <a:off x="0" y="0"/>
                      <a:ext cx="1440000" cy="1440000"/>
                    </a:xfrm>
                    <a:prstGeom prst="rect">
                      <a:avLst/>
                    </a:prstGeom>
                    <a:noFill/>
                    <a:ln w="9525">
                      <a:noFill/>
                    </a:ln>
                  </pic:spPr>
                </pic:pic>
              </a:graphicData>
            </a:graphic>
          </wp:inline>
        </w:drawing>
      </w:r>
      <w:r>
        <w:rPr>
          <w:noProof/>
        </w:rPr>
        <w:drawing>
          <wp:inline distT="0" distB="0" distL="114300" distR="114300">
            <wp:extent cx="1440000" cy="1440000"/>
            <wp:effectExtent l="19050" t="0" r="7800"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8"/>
                    <a:stretch>
                      <a:fillRect/>
                    </a:stretch>
                  </pic:blipFill>
                  <pic:spPr>
                    <a:xfrm>
                      <a:off x="0" y="0"/>
                      <a:ext cx="1440000" cy="1440000"/>
                    </a:xfrm>
                    <a:prstGeom prst="rect">
                      <a:avLst/>
                    </a:prstGeom>
                    <a:noFill/>
                    <a:ln w="9525">
                      <a:noFill/>
                    </a:ln>
                  </pic:spPr>
                </pic:pic>
              </a:graphicData>
            </a:graphic>
          </wp:inline>
        </w:drawing>
      </w:r>
    </w:p>
    <w:p w:rsidR="00910938" w:rsidRDefault="004B56D0" w:rsidP="00910938">
      <w:pPr>
        <w:spacing w:line="360" w:lineRule="auto"/>
        <w:ind w:firstLineChars="253" w:firstLine="531"/>
        <w:rPr>
          <w:rStyle w:val="a5"/>
          <w:rFonts w:ascii="Times New Roman" w:hAnsi="Times New Roman" w:cs="Times New Roman"/>
        </w:rPr>
      </w:pPr>
      <w:hyperlink r:id="rId19" w:history="1">
        <w:r w:rsidR="00910938">
          <w:rPr>
            <w:rStyle w:val="a5"/>
            <w:rFonts w:ascii="Times New Roman" w:hAnsi="Times New Roman" w:cs="Times New Roman"/>
          </w:rPr>
          <w:t>http://www.shgtj.gov.cn/zcfg/bdcdj/201802/t20180206_824650.html</w:t>
        </w:r>
      </w:hyperlink>
    </w:p>
    <w:p w:rsidR="00910938" w:rsidRDefault="004B56D0" w:rsidP="00910938">
      <w:pPr>
        <w:spacing w:line="360" w:lineRule="auto"/>
        <w:ind w:firstLineChars="253" w:firstLine="531"/>
        <w:rPr>
          <w:rStyle w:val="a5"/>
          <w:rFonts w:ascii="Times New Roman" w:hAnsi="Times New Roman" w:cs="Times New Roman"/>
        </w:rPr>
      </w:pPr>
      <w:hyperlink r:id="rId20" w:history="1">
        <w:r w:rsidR="00910938" w:rsidRPr="00F857A1">
          <w:rPr>
            <w:rStyle w:val="a5"/>
            <w:rFonts w:ascii="Times New Roman" w:hAnsi="Times New Roman" w:cs="Times New Roman"/>
          </w:rPr>
          <w:t>http://www.shgtj.gov.cn/zcfg/bdcdj/201703/t20170324_715043.html</w:t>
        </w:r>
      </w:hyperlink>
    </w:p>
    <w:p w:rsidR="000903E0" w:rsidRPr="00D56776" w:rsidRDefault="00910938" w:rsidP="00610628">
      <w:pPr>
        <w:spacing w:line="360" w:lineRule="auto"/>
        <w:ind w:firstLineChars="253" w:firstLine="531"/>
        <w:rPr>
          <w:rFonts w:ascii="Times New Roman" w:hAnsi="Times New Roman" w:cs="Times New Roman"/>
          <w:color w:val="0000FF" w:themeColor="hyperlink"/>
          <w:u w:val="single"/>
        </w:rPr>
      </w:pPr>
      <w:r>
        <w:rPr>
          <w:noProof/>
        </w:rPr>
        <w:drawing>
          <wp:inline distT="0" distB="0" distL="114300" distR="114300">
            <wp:extent cx="1440000" cy="1440000"/>
            <wp:effectExtent l="19050" t="0" r="7800" b="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21"/>
                    <a:stretch>
                      <a:fillRect/>
                    </a:stretch>
                  </pic:blipFill>
                  <pic:spPr>
                    <a:xfrm>
                      <a:off x="0" y="0"/>
                      <a:ext cx="1440000" cy="1440000"/>
                    </a:xfrm>
                    <a:prstGeom prst="rect">
                      <a:avLst/>
                    </a:prstGeom>
                    <a:noFill/>
                    <a:ln w="9525">
                      <a:noFill/>
                    </a:ln>
                  </pic:spPr>
                </pic:pic>
              </a:graphicData>
            </a:graphic>
          </wp:inline>
        </w:drawing>
      </w:r>
      <w:r>
        <w:rPr>
          <w:noProof/>
        </w:rPr>
        <w:drawing>
          <wp:inline distT="0" distB="0" distL="114300" distR="114300">
            <wp:extent cx="1441223" cy="1440000"/>
            <wp:effectExtent l="19050" t="0" r="6577" b="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22"/>
                    <a:stretch>
                      <a:fillRect/>
                    </a:stretch>
                  </pic:blipFill>
                  <pic:spPr>
                    <a:xfrm>
                      <a:off x="0" y="0"/>
                      <a:ext cx="1441223" cy="1440000"/>
                    </a:xfrm>
                    <a:prstGeom prst="rect">
                      <a:avLst/>
                    </a:prstGeom>
                    <a:noFill/>
                    <a:ln w="9525">
                      <a:noFill/>
                    </a:ln>
                  </pic:spPr>
                </pic:pic>
              </a:graphicData>
            </a:graphic>
          </wp:inline>
        </w:drawing>
      </w:r>
    </w:p>
    <w:sectPr w:rsidR="000903E0" w:rsidRPr="00D56776" w:rsidSect="00AF1A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E64" w:rsidRDefault="00354E64" w:rsidP="00B97032">
      <w:r>
        <w:separator/>
      </w:r>
    </w:p>
  </w:endnote>
  <w:endnote w:type="continuationSeparator" w:id="0">
    <w:p w:rsidR="00354E64" w:rsidRDefault="00354E64" w:rsidP="00B97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0000000000000000000"/>
    <w:charset w:val="86"/>
    <w:family w:val="roman"/>
    <w:notTrueType/>
    <w:pitch w:val="default"/>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E64" w:rsidRDefault="00354E64" w:rsidP="00B97032">
      <w:r>
        <w:separator/>
      </w:r>
    </w:p>
  </w:footnote>
  <w:footnote w:type="continuationSeparator" w:id="0">
    <w:p w:rsidR="00354E64" w:rsidRDefault="00354E64" w:rsidP="00B970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F084B"/>
    <w:multiLevelType w:val="multilevel"/>
    <w:tmpl w:val="258F084B"/>
    <w:lvl w:ilvl="0">
      <w:start w:val="1"/>
      <w:numFmt w:val="decimal"/>
      <w:lvlText w:val="%1、"/>
      <w:lvlJc w:val="left"/>
      <w:pPr>
        <w:ind w:left="862" w:hanging="720"/>
      </w:pPr>
      <w:rPr>
        <w:rFonts w:ascii="仿宋" w:eastAsia="仿宋" w:hAnsi="仿宋" w:hint="default"/>
        <w:b/>
        <w:color w:val="auto"/>
        <w:sz w:val="24"/>
        <w:szCs w:val="24"/>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
    <w:nsid w:val="79F5753B"/>
    <w:multiLevelType w:val="multilevel"/>
    <w:tmpl w:val="258F084B"/>
    <w:lvl w:ilvl="0">
      <w:start w:val="1"/>
      <w:numFmt w:val="decimal"/>
      <w:lvlText w:val="%1、"/>
      <w:lvlJc w:val="left"/>
      <w:pPr>
        <w:ind w:left="862" w:hanging="720"/>
      </w:pPr>
      <w:rPr>
        <w:rFonts w:ascii="仿宋" w:eastAsia="仿宋" w:hAnsi="仿宋" w:hint="default"/>
        <w:b/>
        <w:color w:val="auto"/>
        <w:sz w:val="24"/>
        <w:szCs w:val="24"/>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032"/>
    <w:rsid w:val="00003BAC"/>
    <w:rsid w:val="00003D37"/>
    <w:rsid w:val="00012A5F"/>
    <w:rsid w:val="000249C3"/>
    <w:rsid w:val="000250BA"/>
    <w:rsid w:val="000368AE"/>
    <w:rsid w:val="00043E3E"/>
    <w:rsid w:val="00051BD1"/>
    <w:rsid w:val="00063246"/>
    <w:rsid w:val="000800AB"/>
    <w:rsid w:val="00083A53"/>
    <w:rsid w:val="000903E0"/>
    <w:rsid w:val="000A0AE9"/>
    <w:rsid w:val="000E7854"/>
    <w:rsid w:val="00104786"/>
    <w:rsid w:val="00107BC9"/>
    <w:rsid w:val="00114B93"/>
    <w:rsid w:val="001433D6"/>
    <w:rsid w:val="00146B98"/>
    <w:rsid w:val="00171336"/>
    <w:rsid w:val="001829CE"/>
    <w:rsid w:val="00183394"/>
    <w:rsid w:val="002052DD"/>
    <w:rsid w:val="00223157"/>
    <w:rsid w:val="0022653D"/>
    <w:rsid w:val="002305D8"/>
    <w:rsid w:val="00250C59"/>
    <w:rsid w:val="00264BBE"/>
    <w:rsid w:val="00273452"/>
    <w:rsid w:val="00293770"/>
    <w:rsid w:val="00297BCE"/>
    <w:rsid w:val="002A41EE"/>
    <w:rsid w:val="002B0358"/>
    <w:rsid w:val="002B75EF"/>
    <w:rsid w:val="002C3817"/>
    <w:rsid w:val="002C3D9D"/>
    <w:rsid w:val="002D307D"/>
    <w:rsid w:val="002D7F64"/>
    <w:rsid w:val="00316481"/>
    <w:rsid w:val="00325150"/>
    <w:rsid w:val="0032666C"/>
    <w:rsid w:val="003354A4"/>
    <w:rsid w:val="00337CF0"/>
    <w:rsid w:val="00340502"/>
    <w:rsid w:val="00342E8A"/>
    <w:rsid w:val="00352068"/>
    <w:rsid w:val="00354548"/>
    <w:rsid w:val="00354E64"/>
    <w:rsid w:val="00363C01"/>
    <w:rsid w:val="00366B82"/>
    <w:rsid w:val="00373260"/>
    <w:rsid w:val="003735E9"/>
    <w:rsid w:val="00374547"/>
    <w:rsid w:val="0039667B"/>
    <w:rsid w:val="003A10CA"/>
    <w:rsid w:val="003A60B9"/>
    <w:rsid w:val="003B53CD"/>
    <w:rsid w:val="003C0957"/>
    <w:rsid w:val="003C3851"/>
    <w:rsid w:val="003C5802"/>
    <w:rsid w:val="003D0130"/>
    <w:rsid w:val="00400C9A"/>
    <w:rsid w:val="004114CD"/>
    <w:rsid w:val="00411E41"/>
    <w:rsid w:val="004319C3"/>
    <w:rsid w:val="0044275D"/>
    <w:rsid w:val="004613B5"/>
    <w:rsid w:val="0046167A"/>
    <w:rsid w:val="00467DC2"/>
    <w:rsid w:val="00473087"/>
    <w:rsid w:val="004909C3"/>
    <w:rsid w:val="004B0EF5"/>
    <w:rsid w:val="004B1B2C"/>
    <w:rsid w:val="004B56D0"/>
    <w:rsid w:val="004E3890"/>
    <w:rsid w:val="00506A33"/>
    <w:rsid w:val="005222B1"/>
    <w:rsid w:val="0052516F"/>
    <w:rsid w:val="00531CC1"/>
    <w:rsid w:val="005329D7"/>
    <w:rsid w:val="00540A12"/>
    <w:rsid w:val="005614A1"/>
    <w:rsid w:val="00567253"/>
    <w:rsid w:val="00575D1C"/>
    <w:rsid w:val="00580F72"/>
    <w:rsid w:val="005A1F5F"/>
    <w:rsid w:val="005A3348"/>
    <w:rsid w:val="005A5BE6"/>
    <w:rsid w:val="005A6AF1"/>
    <w:rsid w:val="005B3003"/>
    <w:rsid w:val="005B7A7A"/>
    <w:rsid w:val="005C2EE5"/>
    <w:rsid w:val="005F726C"/>
    <w:rsid w:val="00607062"/>
    <w:rsid w:val="00610628"/>
    <w:rsid w:val="00613E23"/>
    <w:rsid w:val="00633974"/>
    <w:rsid w:val="00644F3F"/>
    <w:rsid w:val="00652647"/>
    <w:rsid w:val="006526B9"/>
    <w:rsid w:val="00672220"/>
    <w:rsid w:val="0067388F"/>
    <w:rsid w:val="00677371"/>
    <w:rsid w:val="006817FE"/>
    <w:rsid w:val="006A0A35"/>
    <w:rsid w:val="006C2953"/>
    <w:rsid w:val="006C30AF"/>
    <w:rsid w:val="006F5A8B"/>
    <w:rsid w:val="006F7E6C"/>
    <w:rsid w:val="007123A9"/>
    <w:rsid w:val="00732F66"/>
    <w:rsid w:val="007423ED"/>
    <w:rsid w:val="00750C3F"/>
    <w:rsid w:val="00770F48"/>
    <w:rsid w:val="00774E2F"/>
    <w:rsid w:val="00781C23"/>
    <w:rsid w:val="007903BE"/>
    <w:rsid w:val="00793828"/>
    <w:rsid w:val="007A0619"/>
    <w:rsid w:val="007C7793"/>
    <w:rsid w:val="007D37CB"/>
    <w:rsid w:val="007F403B"/>
    <w:rsid w:val="007F5A65"/>
    <w:rsid w:val="0080521E"/>
    <w:rsid w:val="008075E4"/>
    <w:rsid w:val="008076A5"/>
    <w:rsid w:val="008123F4"/>
    <w:rsid w:val="00827AEF"/>
    <w:rsid w:val="0083498A"/>
    <w:rsid w:val="00845D8F"/>
    <w:rsid w:val="0088230E"/>
    <w:rsid w:val="008856AE"/>
    <w:rsid w:val="008863A1"/>
    <w:rsid w:val="008A0B2B"/>
    <w:rsid w:val="008A772D"/>
    <w:rsid w:val="008F242D"/>
    <w:rsid w:val="00910938"/>
    <w:rsid w:val="00925957"/>
    <w:rsid w:val="00925B46"/>
    <w:rsid w:val="009311BE"/>
    <w:rsid w:val="00937038"/>
    <w:rsid w:val="00941C79"/>
    <w:rsid w:val="00944EA0"/>
    <w:rsid w:val="00951338"/>
    <w:rsid w:val="009560DE"/>
    <w:rsid w:val="0095784E"/>
    <w:rsid w:val="00962063"/>
    <w:rsid w:val="00972CEC"/>
    <w:rsid w:val="00977564"/>
    <w:rsid w:val="009848E6"/>
    <w:rsid w:val="0099030B"/>
    <w:rsid w:val="00994764"/>
    <w:rsid w:val="009A1A67"/>
    <w:rsid w:val="009A5D63"/>
    <w:rsid w:val="009B5087"/>
    <w:rsid w:val="009B611B"/>
    <w:rsid w:val="009C0698"/>
    <w:rsid w:val="009D23F9"/>
    <w:rsid w:val="009E0B88"/>
    <w:rsid w:val="009F5932"/>
    <w:rsid w:val="00A15322"/>
    <w:rsid w:val="00A17D2B"/>
    <w:rsid w:val="00A25F15"/>
    <w:rsid w:val="00A34902"/>
    <w:rsid w:val="00A4558F"/>
    <w:rsid w:val="00A56CE3"/>
    <w:rsid w:val="00A60CA9"/>
    <w:rsid w:val="00A67DEB"/>
    <w:rsid w:val="00A71ECA"/>
    <w:rsid w:val="00A90B5E"/>
    <w:rsid w:val="00A92207"/>
    <w:rsid w:val="00A945CF"/>
    <w:rsid w:val="00AA355D"/>
    <w:rsid w:val="00AA5053"/>
    <w:rsid w:val="00AB1266"/>
    <w:rsid w:val="00AD2C7D"/>
    <w:rsid w:val="00AD4CD4"/>
    <w:rsid w:val="00AF1A70"/>
    <w:rsid w:val="00AF3301"/>
    <w:rsid w:val="00B22721"/>
    <w:rsid w:val="00B52A0A"/>
    <w:rsid w:val="00B54576"/>
    <w:rsid w:val="00B84FE1"/>
    <w:rsid w:val="00B97032"/>
    <w:rsid w:val="00B978D5"/>
    <w:rsid w:val="00BB42DC"/>
    <w:rsid w:val="00BC2345"/>
    <w:rsid w:val="00BD6F94"/>
    <w:rsid w:val="00BE4355"/>
    <w:rsid w:val="00BF3220"/>
    <w:rsid w:val="00C11A74"/>
    <w:rsid w:val="00C23DCB"/>
    <w:rsid w:val="00C36922"/>
    <w:rsid w:val="00C436D0"/>
    <w:rsid w:val="00C439EC"/>
    <w:rsid w:val="00C50DF6"/>
    <w:rsid w:val="00C52E2A"/>
    <w:rsid w:val="00C5321C"/>
    <w:rsid w:val="00C5728D"/>
    <w:rsid w:val="00C7258D"/>
    <w:rsid w:val="00C7304B"/>
    <w:rsid w:val="00C80784"/>
    <w:rsid w:val="00C81627"/>
    <w:rsid w:val="00C90C30"/>
    <w:rsid w:val="00CA7C28"/>
    <w:rsid w:val="00CB18B8"/>
    <w:rsid w:val="00CC419E"/>
    <w:rsid w:val="00CD47BC"/>
    <w:rsid w:val="00CE756F"/>
    <w:rsid w:val="00CF18DF"/>
    <w:rsid w:val="00D05BF4"/>
    <w:rsid w:val="00D1157C"/>
    <w:rsid w:val="00D26280"/>
    <w:rsid w:val="00D27D2D"/>
    <w:rsid w:val="00D54D56"/>
    <w:rsid w:val="00D56776"/>
    <w:rsid w:val="00D673E7"/>
    <w:rsid w:val="00DA1176"/>
    <w:rsid w:val="00DA4AF0"/>
    <w:rsid w:val="00DC1F8B"/>
    <w:rsid w:val="00DC42F9"/>
    <w:rsid w:val="00DD66D7"/>
    <w:rsid w:val="00DE1E9F"/>
    <w:rsid w:val="00DE36A7"/>
    <w:rsid w:val="00DF68D6"/>
    <w:rsid w:val="00E025C7"/>
    <w:rsid w:val="00E10552"/>
    <w:rsid w:val="00E24374"/>
    <w:rsid w:val="00E50737"/>
    <w:rsid w:val="00E5187B"/>
    <w:rsid w:val="00E5718C"/>
    <w:rsid w:val="00E60636"/>
    <w:rsid w:val="00E6716B"/>
    <w:rsid w:val="00E81A9F"/>
    <w:rsid w:val="00E87F5C"/>
    <w:rsid w:val="00E9276E"/>
    <w:rsid w:val="00EA1AC4"/>
    <w:rsid w:val="00EB2E3D"/>
    <w:rsid w:val="00EC7B37"/>
    <w:rsid w:val="00ED688E"/>
    <w:rsid w:val="00EF0B19"/>
    <w:rsid w:val="00EF1B14"/>
    <w:rsid w:val="00F079B0"/>
    <w:rsid w:val="00F175B6"/>
    <w:rsid w:val="00F535D0"/>
    <w:rsid w:val="00F5785F"/>
    <w:rsid w:val="00F578E1"/>
    <w:rsid w:val="00F61BA2"/>
    <w:rsid w:val="00F64E40"/>
    <w:rsid w:val="00F73CC4"/>
    <w:rsid w:val="00F90695"/>
    <w:rsid w:val="00FB52C5"/>
    <w:rsid w:val="00FC045D"/>
    <w:rsid w:val="00FC291F"/>
    <w:rsid w:val="00FC629F"/>
    <w:rsid w:val="00FD5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91093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70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97032"/>
    <w:rPr>
      <w:sz w:val="18"/>
      <w:szCs w:val="18"/>
    </w:rPr>
  </w:style>
  <w:style w:type="paragraph" w:styleId="a4">
    <w:name w:val="footer"/>
    <w:basedOn w:val="a"/>
    <w:link w:val="Char0"/>
    <w:uiPriority w:val="99"/>
    <w:unhideWhenUsed/>
    <w:rsid w:val="00B97032"/>
    <w:pPr>
      <w:tabs>
        <w:tab w:val="center" w:pos="4153"/>
        <w:tab w:val="right" w:pos="8306"/>
      </w:tabs>
      <w:snapToGrid w:val="0"/>
      <w:jc w:val="left"/>
    </w:pPr>
    <w:rPr>
      <w:sz w:val="18"/>
      <w:szCs w:val="18"/>
    </w:rPr>
  </w:style>
  <w:style w:type="character" w:customStyle="1" w:styleId="Char0">
    <w:name w:val="页脚 Char"/>
    <w:basedOn w:val="a0"/>
    <w:link w:val="a4"/>
    <w:uiPriority w:val="99"/>
    <w:rsid w:val="00B97032"/>
    <w:rPr>
      <w:sz w:val="18"/>
      <w:szCs w:val="18"/>
    </w:rPr>
  </w:style>
  <w:style w:type="character" w:customStyle="1" w:styleId="2Char">
    <w:name w:val="标题 2 Char"/>
    <w:basedOn w:val="a0"/>
    <w:link w:val="2"/>
    <w:uiPriority w:val="9"/>
    <w:rsid w:val="00910938"/>
    <w:rPr>
      <w:rFonts w:asciiTheme="majorHAnsi" w:eastAsiaTheme="majorEastAsia" w:hAnsiTheme="majorHAnsi" w:cstheme="majorBidi"/>
      <w:b/>
      <w:bCs/>
      <w:sz w:val="32"/>
      <w:szCs w:val="32"/>
    </w:rPr>
  </w:style>
  <w:style w:type="character" w:styleId="a5">
    <w:name w:val="Hyperlink"/>
    <w:basedOn w:val="a0"/>
    <w:uiPriority w:val="99"/>
    <w:unhideWhenUsed/>
    <w:rsid w:val="00910938"/>
    <w:rPr>
      <w:color w:val="0000FF" w:themeColor="hyperlink"/>
      <w:u w:val="single"/>
    </w:rPr>
  </w:style>
  <w:style w:type="paragraph" w:styleId="a6">
    <w:name w:val="List Paragraph"/>
    <w:basedOn w:val="a"/>
    <w:uiPriority w:val="34"/>
    <w:qFormat/>
    <w:rsid w:val="00910938"/>
    <w:pPr>
      <w:ind w:firstLineChars="200" w:firstLine="420"/>
    </w:pPr>
  </w:style>
  <w:style w:type="paragraph" w:styleId="a7">
    <w:name w:val="Balloon Text"/>
    <w:basedOn w:val="a"/>
    <w:link w:val="Char1"/>
    <w:uiPriority w:val="99"/>
    <w:semiHidden/>
    <w:unhideWhenUsed/>
    <w:rsid w:val="00910938"/>
    <w:rPr>
      <w:sz w:val="18"/>
      <w:szCs w:val="18"/>
    </w:rPr>
  </w:style>
  <w:style w:type="character" w:customStyle="1" w:styleId="Char1">
    <w:name w:val="批注框文本 Char"/>
    <w:basedOn w:val="a0"/>
    <w:link w:val="a7"/>
    <w:uiPriority w:val="99"/>
    <w:semiHidden/>
    <w:rsid w:val="00910938"/>
    <w:rPr>
      <w:sz w:val="18"/>
      <w:szCs w:val="18"/>
    </w:rPr>
  </w:style>
  <w:style w:type="paragraph" w:styleId="a8">
    <w:name w:val="Document Map"/>
    <w:basedOn w:val="a"/>
    <w:link w:val="Char2"/>
    <w:uiPriority w:val="99"/>
    <w:semiHidden/>
    <w:unhideWhenUsed/>
    <w:rsid w:val="00910938"/>
    <w:rPr>
      <w:rFonts w:ascii="宋体" w:eastAsia="宋体"/>
      <w:sz w:val="18"/>
      <w:szCs w:val="18"/>
    </w:rPr>
  </w:style>
  <w:style w:type="character" w:customStyle="1" w:styleId="Char2">
    <w:name w:val="文档结构图 Char"/>
    <w:basedOn w:val="a0"/>
    <w:link w:val="a8"/>
    <w:uiPriority w:val="99"/>
    <w:semiHidden/>
    <w:rsid w:val="00910938"/>
    <w:rPr>
      <w:rFonts w:ascii="宋体" w:eastAsia="宋体"/>
      <w:sz w:val="18"/>
      <w:szCs w:val="18"/>
    </w:rPr>
  </w:style>
  <w:style w:type="table" w:styleId="a9">
    <w:name w:val="Table Grid"/>
    <w:basedOn w:val="a1"/>
    <w:uiPriority w:val="59"/>
    <w:rsid w:val="003164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91093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70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97032"/>
    <w:rPr>
      <w:sz w:val="18"/>
      <w:szCs w:val="18"/>
    </w:rPr>
  </w:style>
  <w:style w:type="paragraph" w:styleId="a4">
    <w:name w:val="footer"/>
    <w:basedOn w:val="a"/>
    <w:link w:val="Char0"/>
    <w:uiPriority w:val="99"/>
    <w:unhideWhenUsed/>
    <w:rsid w:val="00B97032"/>
    <w:pPr>
      <w:tabs>
        <w:tab w:val="center" w:pos="4153"/>
        <w:tab w:val="right" w:pos="8306"/>
      </w:tabs>
      <w:snapToGrid w:val="0"/>
      <w:jc w:val="left"/>
    </w:pPr>
    <w:rPr>
      <w:sz w:val="18"/>
      <w:szCs w:val="18"/>
    </w:rPr>
  </w:style>
  <w:style w:type="character" w:customStyle="1" w:styleId="Char0">
    <w:name w:val="页脚 Char"/>
    <w:basedOn w:val="a0"/>
    <w:link w:val="a4"/>
    <w:uiPriority w:val="99"/>
    <w:rsid w:val="00B97032"/>
    <w:rPr>
      <w:sz w:val="18"/>
      <w:szCs w:val="18"/>
    </w:rPr>
  </w:style>
  <w:style w:type="character" w:customStyle="1" w:styleId="2Char">
    <w:name w:val="标题 2 Char"/>
    <w:basedOn w:val="a0"/>
    <w:link w:val="2"/>
    <w:uiPriority w:val="9"/>
    <w:rsid w:val="00910938"/>
    <w:rPr>
      <w:rFonts w:asciiTheme="majorHAnsi" w:eastAsiaTheme="majorEastAsia" w:hAnsiTheme="majorHAnsi" w:cstheme="majorBidi"/>
      <w:b/>
      <w:bCs/>
      <w:sz w:val="32"/>
      <w:szCs w:val="32"/>
    </w:rPr>
  </w:style>
  <w:style w:type="character" w:styleId="a5">
    <w:name w:val="Hyperlink"/>
    <w:basedOn w:val="a0"/>
    <w:uiPriority w:val="99"/>
    <w:unhideWhenUsed/>
    <w:rsid w:val="00910938"/>
    <w:rPr>
      <w:color w:val="0000FF" w:themeColor="hyperlink"/>
      <w:u w:val="single"/>
    </w:rPr>
  </w:style>
  <w:style w:type="paragraph" w:styleId="a6">
    <w:name w:val="List Paragraph"/>
    <w:basedOn w:val="a"/>
    <w:uiPriority w:val="34"/>
    <w:qFormat/>
    <w:rsid w:val="00910938"/>
    <w:pPr>
      <w:ind w:firstLineChars="200" w:firstLine="420"/>
    </w:pPr>
  </w:style>
  <w:style w:type="paragraph" w:styleId="a7">
    <w:name w:val="Balloon Text"/>
    <w:basedOn w:val="a"/>
    <w:link w:val="Char1"/>
    <w:uiPriority w:val="99"/>
    <w:semiHidden/>
    <w:unhideWhenUsed/>
    <w:rsid w:val="00910938"/>
    <w:rPr>
      <w:sz w:val="18"/>
      <w:szCs w:val="18"/>
    </w:rPr>
  </w:style>
  <w:style w:type="character" w:customStyle="1" w:styleId="Char1">
    <w:name w:val="批注框文本 Char"/>
    <w:basedOn w:val="a0"/>
    <w:link w:val="a7"/>
    <w:uiPriority w:val="99"/>
    <w:semiHidden/>
    <w:rsid w:val="00910938"/>
    <w:rPr>
      <w:sz w:val="18"/>
      <w:szCs w:val="18"/>
    </w:rPr>
  </w:style>
  <w:style w:type="paragraph" w:styleId="a8">
    <w:name w:val="Document Map"/>
    <w:basedOn w:val="a"/>
    <w:link w:val="Char2"/>
    <w:uiPriority w:val="99"/>
    <w:semiHidden/>
    <w:unhideWhenUsed/>
    <w:rsid w:val="00910938"/>
    <w:rPr>
      <w:rFonts w:ascii="宋体" w:eastAsia="宋体"/>
      <w:sz w:val="18"/>
      <w:szCs w:val="18"/>
    </w:rPr>
  </w:style>
  <w:style w:type="character" w:customStyle="1" w:styleId="Char2">
    <w:name w:val="文档结构图 Char"/>
    <w:basedOn w:val="a0"/>
    <w:link w:val="a8"/>
    <w:uiPriority w:val="99"/>
    <w:semiHidden/>
    <w:rsid w:val="00910938"/>
    <w:rPr>
      <w:rFonts w:ascii="宋体" w:eastAsia="宋体"/>
      <w:sz w:val="18"/>
      <w:szCs w:val="18"/>
    </w:rPr>
  </w:style>
  <w:style w:type="table" w:styleId="a9">
    <w:name w:val="Table Grid"/>
    <w:basedOn w:val="a1"/>
    <w:uiPriority w:val="59"/>
    <w:rsid w:val="003164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shgtj.gov.cn/zcfg/bdcdj/201802/t20180206_824653.html" TargetMode="External"/><Relationship Id="rId20" Type="http://schemas.openxmlformats.org/officeDocument/2006/relationships/hyperlink" Target="http://www.shgtj.gov.cn/zcfg/bdcdj/201703/t20170324_715043.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hgtj.gov.cn/gsgg/bdc/ywg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hgtj.gov.cn/gsgg/bdc/ywlc/201803/t20180320_827031.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hgtj.gov.cn/zcfg/bdcdj/201802/t20180206_824650.html" TargetMode="External"/><Relationship Id="rId4" Type="http://schemas.openxmlformats.org/officeDocument/2006/relationships/settings" Target="settings.xml"/><Relationship Id="rId9" Type="http://schemas.openxmlformats.org/officeDocument/2006/relationships/hyperlink" Target="http://www.shgtj.gov.cn/gsgg/bdc/ywlc/201802/t20180206_824656.html" TargetMode="External"/><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717</Words>
  <Characters>4091</Characters>
  <Application>Microsoft Office Word</Application>
  <DocSecurity>0</DocSecurity>
  <Lines>34</Lines>
  <Paragraphs>9</Paragraphs>
  <ScaleCrop>false</ScaleCrop>
  <Company>Hewlett-Packard Company</Company>
  <LinksUpToDate>false</LinksUpToDate>
  <CharactersWithSpaces>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刘敏</dc:creator>
  <cp:lastModifiedBy>袁成</cp:lastModifiedBy>
  <cp:revision>2</cp:revision>
  <dcterms:created xsi:type="dcterms:W3CDTF">2018-05-09T08:24:00Z</dcterms:created>
  <dcterms:modified xsi:type="dcterms:W3CDTF">2018-05-09T08:24:00Z</dcterms:modified>
</cp:coreProperties>
</file>