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r>
        <w:rPr>
          <w:rFonts w:hint="eastAsia"/>
        </w:rPr>
        <w:t>一、 竞赛（比武）项目</w:t>
      </w:r>
    </w:p>
    <w:p>
      <w:pPr>
        <w:ind w:firstLine="210" w:firstLineChars="100"/>
        <w:rPr>
          <w:rFonts w:hint="eastAsia"/>
        </w:rPr>
      </w:pPr>
      <w:bookmarkStart w:id="0" w:name="_GoBack"/>
      <w:bookmarkEnd w:id="0"/>
      <w:r>
        <w:rPr>
          <w:rFonts w:hint="eastAsia"/>
        </w:rPr>
        <w:t>（一）竞赛项目</w:t>
      </w:r>
    </w:p>
    <w:p>
      <w:pPr>
        <w:rPr>
          <w:rFonts w:hint="eastAsia"/>
        </w:rPr>
      </w:pPr>
      <w:r>
        <w:rPr>
          <w:rFonts w:hint="eastAsia"/>
        </w:rPr>
        <w:t xml:space="preserve">   （1）道路客运汽车驾驶员             四级、三级    </w:t>
      </w:r>
    </w:p>
    <w:p>
      <w:pPr>
        <w:rPr>
          <w:rFonts w:hint="eastAsia"/>
        </w:rPr>
      </w:pPr>
      <w:r>
        <w:rPr>
          <w:rFonts w:hint="eastAsia"/>
        </w:rPr>
        <w:t xml:space="preserve">   （2）汽车维修工                     四级、三级</w:t>
      </w:r>
    </w:p>
    <w:p>
      <w:pPr>
        <w:rPr>
          <w:rFonts w:hint="eastAsia"/>
        </w:rPr>
      </w:pPr>
      <w:r>
        <w:rPr>
          <w:rFonts w:hint="eastAsia"/>
        </w:rPr>
        <w:t xml:space="preserve">   （3）汽车维修工（美容装潢）         四级</w:t>
      </w:r>
    </w:p>
    <w:p>
      <w:pPr>
        <w:rPr>
          <w:rFonts w:hint="eastAsia"/>
        </w:rPr>
      </w:pPr>
      <w:r>
        <w:rPr>
          <w:rFonts w:hint="eastAsia"/>
        </w:rPr>
        <w:t xml:space="preserve">    （二）比武项目</w:t>
      </w:r>
    </w:p>
    <w:p>
      <w:pPr>
        <w:rPr>
          <w:rFonts w:hint="eastAsia"/>
        </w:rPr>
      </w:pPr>
      <w:r>
        <w:rPr>
          <w:rFonts w:hint="eastAsia"/>
        </w:rPr>
        <w:t xml:space="preserve">   （1）道路清扫工 </w:t>
      </w:r>
    </w:p>
    <w:p>
      <w:pPr>
        <w:rPr>
          <w:rFonts w:hint="eastAsia"/>
        </w:rPr>
      </w:pPr>
      <w:r>
        <w:rPr>
          <w:rFonts w:hint="eastAsia"/>
        </w:rPr>
        <w:t xml:space="preserve">   （2）公厕保洁工</w:t>
      </w:r>
    </w:p>
    <w:p>
      <w:pPr>
        <w:rPr>
          <w:rFonts w:hint="eastAsia"/>
        </w:rPr>
      </w:pPr>
      <w:r>
        <w:rPr>
          <w:rFonts w:hint="eastAsia"/>
        </w:rPr>
        <w:t>　　二、参赛对象和条件</w:t>
      </w:r>
    </w:p>
    <w:p>
      <w:pPr>
        <w:rPr>
          <w:rFonts w:hint="eastAsia"/>
        </w:rPr>
      </w:pPr>
      <w:r>
        <w:rPr>
          <w:rFonts w:hint="eastAsia"/>
        </w:rPr>
        <w:t xml:space="preserve">   （一）参加竞赛（比武）对象</w:t>
      </w:r>
    </w:p>
    <w:p>
      <w:pPr>
        <w:rPr>
          <w:rFonts w:hint="eastAsia"/>
        </w:rPr>
      </w:pPr>
      <w:r>
        <w:rPr>
          <w:rFonts w:hint="eastAsia"/>
        </w:rPr>
        <w:t>　　从事市容环卫行业建设和管理的企、事业单位、行业协会会员单位的职工。</w:t>
      </w:r>
    </w:p>
    <w:p>
      <w:pPr>
        <w:rPr>
          <w:rFonts w:hint="eastAsia"/>
        </w:rPr>
      </w:pPr>
      <w:r>
        <w:rPr>
          <w:rFonts w:hint="eastAsia"/>
        </w:rPr>
        <w:t xml:space="preserve">   （二）参加竞赛（比武）条件</w:t>
      </w:r>
    </w:p>
    <w:p>
      <w:pPr>
        <w:rPr>
          <w:rFonts w:hint="eastAsia"/>
        </w:rPr>
      </w:pPr>
      <w:r>
        <w:rPr>
          <w:rFonts w:hint="eastAsia"/>
        </w:rPr>
        <w:t>　　1、竞赛选手条件</w:t>
      </w:r>
    </w:p>
    <w:p>
      <w:pPr>
        <w:rPr>
          <w:rFonts w:hint="eastAsia"/>
        </w:rPr>
      </w:pPr>
      <w:r>
        <w:rPr>
          <w:rFonts w:hint="eastAsia"/>
        </w:rPr>
        <w:t>　　凡参赛选手，一般不低于相应竞赛等级的一个级别。</w:t>
      </w:r>
    </w:p>
    <w:p>
      <w:pPr>
        <w:rPr>
          <w:rFonts w:hint="eastAsia"/>
        </w:rPr>
      </w:pPr>
      <w:r>
        <w:rPr>
          <w:rFonts w:hint="eastAsia"/>
        </w:rPr>
        <w:t>　　（1）参加国家（行业）职业资格四级（中级）竞赛</w:t>
      </w:r>
    </w:p>
    <w:p>
      <w:pPr>
        <w:rPr>
          <w:rFonts w:hint="eastAsia"/>
        </w:rPr>
      </w:pPr>
      <w:r>
        <w:rPr>
          <w:rFonts w:hint="eastAsia"/>
        </w:rPr>
        <w:t xml:space="preserve">     具有初中及以上文化程度。</w:t>
      </w:r>
    </w:p>
    <w:p>
      <w:pPr>
        <w:rPr>
          <w:rFonts w:hint="eastAsia"/>
        </w:rPr>
      </w:pPr>
      <w:r>
        <w:rPr>
          <w:rFonts w:hint="eastAsia"/>
        </w:rPr>
        <w:t>　　（2）参加国家职业资格三级（高级）竞赛</w:t>
      </w:r>
    </w:p>
    <w:p>
      <w:pPr>
        <w:rPr>
          <w:rFonts w:hint="eastAsia"/>
        </w:rPr>
      </w:pPr>
      <w:r>
        <w:rPr>
          <w:rFonts w:hint="eastAsia"/>
        </w:rPr>
        <w:t xml:space="preserve">     应具备以下条件之一：</w:t>
      </w:r>
    </w:p>
    <w:p>
      <w:pPr>
        <w:rPr>
          <w:rFonts w:hint="eastAsia"/>
        </w:rPr>
      </w:pPr>
      <w:r>
        <w:rPr>
          <w:rFonts w:hint="eastAsia"/>
        </w:rPr>
        <w:t xml:space="preserve">     ①取得本职业四级证书（以三级为起点的职业须取得相关职业四级证书）；</w:t>
      </w:r>
    </w:p>
    <w:p>
      <w:pPr>
        <w:rPr>
          <w:rFonts w:hint="eastAsia"/>
        </w:rPr>
      </w:pPr>
      <w:r>
        <w:rPr>
          <w:rFonts w:hint="eastAsia"/>
        </w:rPr>
        <w:t>　　②取得本职业五级证书三年以上（以四级为起点的职业须取得相关职业五级证书三年以上）；</w:t>
      </w:r>
    </w:p>
    <w:p>
      <w:pPr>
        <w:rPr>
          <w:rFonts w:hint="eastAsia"/>
        </w:rPr>
      </w:pPr>
      <w:r>
        <w:rPr>
          <w:rFonts w:hint="eastAsia"/>
        </w:rPr>
        <w:t>　　③取得高等教育毕业证书；</w:t>
      </w:r>
    </w:p>
    <w:p>
      <w:pPr>
        <w:rPr>
          <w:rFonts w:hint="eastAsia"/>
        </w:rPr>
      </w:pPr>
      <w:r>
        <w:rPr>
          <w:rFonts w:hint="eastAsia"/>
        </w:rPr>
        <w:t>　　④获得本市区、局级以上“青年岗位能手”荣誉称号。</w:t>
      </w:r>
    </w:p>
    <w:p>
      <w:pPr>
        <w:rPr>
          <w:rFonts w:hint="eastAsia"/>
        </w:rPr>
      </w:pPr>
      <w:r>
        <w:rPr>
          <w:rFonts w:hint="eastAsia"/>
        </w:rPr>
        <w:t xml:space="preserve">    2、比武选手条件</w:t>
      </w:r>
    </w:p>
    <w:p>
      <w:pPr>
        <w:rPr>
          <w:rFonts w:hint="eastAsia"/>
        </w:rPr>
      </w:pPr>
      <w:r>
        <w:rPr>
          <w:rFonts w:hint="eastAsia"/>
        </w:rPr>
        <w:t xml:space="preserve">    参加比武项目应与选手目前实际从事的工作一致。</w:t>
      </w:r>
    </w:p>
    <w:p>
      <w:pPr>
        <w:rPr>
          <w:rFonts w:hint="eastAsia"/>
        </w:rPr>
      </w:pPr>
      <w:r>
        <w:rPr>
          <w:rFonts w:hint="eastAsia"/>
        </w:rPr>
        <w:t>　　三、组织方法</w:t>
      </w:r>
    </w:p>
    <w:p>
      <w:pPr>
        <w:rPr>
          <w:rFonts w:hint="eastAsia"/>
        </w:rPr>
      </w:pPr>
      <w:r>
        <w:rPr>
          <w:rFonts w:hint="eastAsia"/>
        </w:rPr>
        <w:t xml:space="preserve">     （一）技能竞赛</w:t>
      </w:r>
    </w:p>
    <w:p>
      <w:pPr>
        <w:rPr>
          <w:rFonts w:hint="eastAsia"/>
        </w:rPr>
      </w:pPr>
      <w:r>
        <w:rPr>
          <w:rFonts w:hint="eastAsia"/>
        </w:rPr>
        <w:t>　　1、技能竞赛活动分预赛和决赛两个阶段。预赛由各参赛单位自行组织实施；决赛由上海市市环卫行业职业技能竞赛办公室统一组织实施。</w:t>
      </w:r>
    </w:p>
    <w:p>
      <w:pPr>
        <w:rPr>
          <w:rFonts w:hint="eastAsia"/>
        </w:rPr>
      </w:pPr>
      <w:r>
        <w:rPr>
          <w:rFonts w:hint="eastAsia"/>
        </w:rPr>
        <w:t>　　2、根据竞赛项目，参赛区在预赛基础上推荐优秀选手参加行业竞赛，每一项目每一等级选送决赛选手一组(3人)，其中黄浦区、静安区和浦东新区可分别推荐二组。</w:t>
      </w:r>
    </w:p>
    <w:p>
      <w:pPr>
        <w:rPr>
          <w:rFonts w:hint="eastAsia"/>
        </w:rPr>
      </w:pPr>
      <w:r>
        <w:rPr>
          <w:rFonts w:hint="eastAsia"/>
        </w:rPr>
        <w:t>　　3、各区参赛选手可通过所在区在规定的时间内统一组团报名参赛。</w:t>
      </w:r>
    </w:p>
    <w:p>
      <w:pPr>
        <w:rPr>
          <w:rFonts w:hint="eastAsia"/>
        </w:rPr>
      </w:pPr>
      <w:r>
        <w:rPr>
          <w:rFonts w:hint="eastAsia"/>
        </w:rPr>
        <w:t xml:space="preserve">   4、参加汽车维修（美容装潢）项目竞赛选手以市环卫行业协会车容委组团报名参赛。</w:t>
      </w:r>
    </w:p>
    <w:p>
      <w:pPr>
        <w:rPr>
          <w:rFonts w:hint="eastAsia"/>
        </w:rPr>
      </w:pPr>
      <w:r>
        <w:rPr>
          <w:rFonts w:hint="eastAsia"/>
        </w:rPr>
        <w:t xml:space="preserve">   （二）技能比武</w:t>
      </w:r>
    </w:p>
    <w:p>
      <w:pPr>
        <w:rPr>
          <w:rFonts w:hint="eastAsia"/>
        </w:rPr>
      </w:pPr>
      <w:r>
        <w:rPr>
          <w:rFonts w:hint="eastAsia"/>
        </w:rPr>
        <w:t>　　根据竞赛项目，参赛区在预赛基础上推荐优秀选手参加行业技能比武，每一项目选送决赛选手一组(3人)。</w:t>
      </w:r>
    </w:p>
    <w:p>
      <w:pPr>
        <w:rPr>
          <w:rFonts w:hint="eastAsia"/>
        </w:rPr>
      </w:pPr>
      <w:r>
        <w:rPr>
          <w:rFonts w:hint="eastAsia"/>
        </w:rPr>
        <w:t>　　四、时间安排</w:t>
      </w:r>
    </w:p>
    <w:p>
      <w:pPr>
        <w:rPr>
          <w:rFonts w:hint="eastAsia"/>
        </w:rPr>
      </w:pPr>
      <w:r>
        <w:rPr>
          <w:rFonts w:hint="eastAsia"/>
        </w:rPr>
        <w:t xml:space="preserve">   （一）准备阶段：5月</w:t>
      </w:r>
    </w:p>
    <w:p>
      <w:pPr>
        <w:rPr>
          <w:rFonts w:hint="eastAsia"/>
        </w:rPr>
      </w:pPr>
      <w:r>
        <w:rPr>
          <w:rFonts w:hint="eastAsia"/>
        </w:rPr>
        <w:t xml:space="preserve">   竞赛办公室与市职业技能鉴定中心协调、落实竞赛项目和考纲制定等有关事宜。</w:t>
      </w:r>
    </w:p>
    <w:p>
      <w:pPr>
        <w:rPr>
          <w:rFonts w:hint="eastAsia"/>
        </w:rPr>
      </w:pPr>
      <w:r>
        <w:rPr>
          <w:rFonts w:hint="eastAsia"/>
        </w:rPr>
        <w:t xml:space="preserve">   （二）预赛阶段：6月</w:t>
      </w:r>
    </w:p>
    <w:p>
      <w:pPr>
        <w:rPr>
          <w:rFonts w:hint="eastAsia"/>
        </w:rPr>
      </w:pPr>
      <w:r>
        <w:rPr>
          <w:rFonts w:hint="eastAsia"/>
        </w:rPr>
        <w:t xml:space="preserve">    部署竞赛工作，做好竞赛的宣传，各参赛单位自行组织预赛。</w:t>
      </w:r>
    </w:p>
    <w:p>
      <w:pPr>
        <w:rPr>
          <w:rFonts w:hint="eastAsia"/>
        </w:rPr>
      </w:pPr>
      <w:r>
        <w:rPr>
          <w:rFonts w:hint="eastAsia"/>
        </w:rPr>
        <w:t xml:space="preserve">   （三）竞赛（比武）报名、培训和考试阶段：6月 -9月</w:t>
      </w:r>
    </w:p>
    <w:p>
      <w:pPr>
        <w:rPr>
          <w:rFonts w:hint="eastAsia"/>
        </w:rPr>
      </w:pPr>
      <w:r>
        <w:rPr>
          <w:rFonts w:hint="eastAsia"/>
        </w:rPr>
        <w:t>　　1、技能竞赛</w:t>
      </w:r>
    </w:p>
    <w:p>
      <w:pPr>
        <w:rPr>
          <w:rFonts w:hint="eastAsia"/>
        </w:rPr>
      </w:pPr>
      <w:r>
        <w:rPr>
          <w:rFonts w:hint="eastAsia"/>
        </w:rPr>
        <w:t>　　参赛单位在统一规定的时间内组织办理决赛的申报手续（报名、培训和考试安排另行通知）。</w:t>
      </w:r>
    </w:p>
    <w:p>
      <w:pPr>
        <w:rPr>
          <w:rFonts w:hint="eastAsia"/>
        </w:rPr>
      </w:pPr>
      <w:r>
        <w:rPr>
          <w:rFonts w:hint="eastAsia"/>
        </w:rPr>
        <w:t xml:space="preserve">　　应知考试：9月23日        </w:t>
      </w:r>
    </w:p>
    <w:p>
      <w:pPr>
        <w:rPr>
          <w:rFonts w:hint="eastAsia"/>
        </w:rPr>
      </w:pPr>
      <w:r>
        <w:rPr>
          <w:rFonts w:hint="eastAsia"/>
        </w:rPr>
        <w:t xml:space="preserve">　　应会竞赛：9月16－17日   </w:t>
      </w:r>
    </w:p>
    <w:p>
      <w:pPr>
        <w:rPr>
          <w:rFonts w:hint="eastAsia"/>
        </w:rPr>
      </w:pPr>
      <w:r>
        <w:rPr>
          <w:rFonts w:hint="eastAsia"/>
        </w:rPr>
        <w:t>　　2、技能比武</w:t>
      </w:r>
    </w:p>
    <w:p>
      <w:pPr>
        <w:rPr>
          <w:rFonts w:hint="eastAsia"/>
        </w:rPr>
      </w:pPr>
      <w:r>
        <w:rPr>
          <w:rFonts w:hint="eastAsia"/>
        </w:rPr>
        <w:t>　　技能比武：9月16日</w:t>
      </w:r>
    </w:p>
    <w:p>
      <w:pPr>
        <w:rPr>
          <w:rFonts w:hint="eastAsia"/>
        </w:rPr>
      </w:pPr>
      <w:r>
        <w:rPr>
          <w:rFonts w:hint="eastAsia"/>
        </w:rPr>
        <w:t xml:space="preserve">　　选手比武前培训由所在单位安排，比武内容及评分标准6月上旬公布。      </w:t>
      </w:r>
    </w:p>
    <w:p>
      <w:pPr>
        <w:rPr>
          <w:rFonts w:hint="eastAsia"/>
        </w:rPr>
      </w:pPr>
      <w:r>
        <w:rPr>
          <w:rFonts w:hint="eastAsia"/>
        </w:rPr>
        <w:t xml:space="preserve">   （四）总结表彰阶段：12月</w:t>
      </w:r>
    </w:p>
    <w:p>
      <w:pPr>
        <w:rPr>
          <w:rFonts w:hint="eastAsia"/>
        </w:rPr>
      </w:pPr>
      <w:r>
        <w:rPr>
          <w:rFonts w:hint="eastAsia"/>
        </w:rPr>
        <w:t>　　五、奖励和晋级办法</w:t>
      </w:r>
    </w:p>
    <w:p>
      <w:pPr>
        <w:rPr>
          <w:rFonts w:hint="eastAsia"/>
        </w:rPr>
      </w:pPr>
      <w:r>
        <w:rPr>
          <w:rFonts w:hint="eastAsia"/>
        </w:rPr>
        <w:t>　　（一）技能竞赛奖励晋级</w:t>
      </w:r>
    </w:p>
    <w:p>
      <w:pPr>
        <w:rPr>
          <w:rFonts w:hint="eastAsia"/>
        </w:rPr>
      </w:pPr>
      <w:r>
        <w:rPr>
          <w:rFonts w:hint="eastAsia"/>
        </w:rPr>
        <w:t>　　竞赛与职业资格鉴定相结合。经上海市职业技能鉴定中心认定，竞赛成绩及格者将获得相应等级的国家（或行业）职业资格证书。</w:t>
      </w:r>
    </w:p>
    <w:p>
      <w:pPr>
        <w:rPr>
          <w:rFonts w:hint="eastAsia"/>
        </w:rPr>
      </w:pPr>
      <w:r>
        <w:rPr>
          <w:rFonts w:hint="eastAsia"/>
        </w:rPr>
        <w:t>　　1、参加四级（中级工）项目竞赛，凡应知应会考核成绩合格者，给予四级（中级工）资格等级证书，其中成绩在前10%者（应知占30%、应会占70%计算总成绩）可以晋升三级（高级工）资格等级。凡破格晋升者（指有职业技能标准的工种）必须具有五级（初级工）资格证书。</w:t>
      </w:r>
    </w:p>
    <w:p>
      <w:pPr>
        <w:rPr>
          <w:rFonts w:hint="eastAsia"/>
        </w:rPr>
      </w:pPr>
      <w:r>
        <w:rPr>
          <w:rFonts w:hint="eastAsia"/>
        </w:rPr>
        <w:t>　　2、参加三级（高级工）项目竞赛，凡应知应会考核成绩合格者，给予三级（高级工）资格等级证书，其中，成绩在前5%者（应知占30%、应会占70%计算成绩）可以晋升二级（技师）资格。凡破格晋升者（指有职业技能标准的工种）必须具有四级（中级工）资格证书。</w:t>
      </w:r>
    </w:p>
    <w:p>
      <w:pPr>
        <w:rPr>
          <w:rFonts w:hint="eastAsia"/>
        </w:rPr>
      </w:pPr>
      <w:r>
        <w:rPr>
          <w:rFonts w:hint="eastAsia"/>
        </w:rPr>
        <w:t>　　3、对获得决赛各项目第一名的选手，授予“上海市市容环卫行业技术能手”光荣称号，并给予适当的经济奖励；并向市人力资源和社会保障局推荐参加“上海市技术能手”荣誉称号的评选，如岗位贡献突出且符合有关条件，优先推荐申报“上海市五一劳动奖章”等荣誉的评选。</w:t>
      </w:r>
    </w:p>
    <w:p>
      <w:pPr>
        <w:rPr>
          <w:rFonts w:hint="eastAsia"/>
        </w:rPr>
      </w:pPr>
      <w:r>
        <w:rPr>
          <w:rFonts w:hint="eastAsia"/>
        </w:rPr>
        <w:t>　　4、对参赛选手，按照竞赛项目和竞赛成绩，分别设立一等奖1名，二等奖2名，三等奖3名，并分别给予适当的经济奖励。</w:t>
      </w:r>
    </w:p>
    <w:p>
      <w:pPr>
        <w:rPr>
          <w:rFonts w:hint="eastAsia"/>
        </w:rPr>
      </w:pPr>
      <w:r>
        <w:rPr>
          <w:rFonts w:hint="eastAsia"/>
        </w:rPr>
        <w:t>　　5、根据单位参赛规模，按一定比例设优秀组织奖，对领导重视、组织落实、营造氛围、成绩优秀的单位授予“上海市市容环卫行业2017年度技能竞赛优秀组织奖”，并组织获奖单位代表学习交流。</w:t>
      </w:r>
    </w:p>
    <w:p>
      <w:pPr>
        <w:rPr>
          <w:rFonts w:hint="eastAsia"/>
        </w:rPr>
      </w:pPr>
      <w:r>
        <w:rPr>
          <w:rFonts w:hint="eastAsia"/>
        </w:rPr>
        <w:t>　　（二）技能比武奖励</w:t>
      </w:r>
    </w:p>
    <w:p>
      <w:pPr>
        <w:rPr>
          <w:rFonts w:hint="eastAsia"/>
        </w:rPr>
      </w:pPr>
      <w:r>
        <w:rPr>
          <w:rFonts w:hint="eastAsia"/>
        </w:rPr>
        <w:t>　　1、参赛选手奖。按照比武项目和选手成绩，分别设立一等奖1名，二等奖2名，三等奖3名，并分别给予适当的经济奖励。</w:t>
      </w:r>
    </w:p>
    <w:p>
      <w:pPr>
        <w:rPr>
          <w:rFonts w:hint="eastAsia"/>
        </w:rPr>
      </w:pPr>
      <w:r>
        <w:rPr>
          <w:rFonts w:hint="eastAsia"/>
        </w:rPr>
        <w:t>　　2、参赛团体奖。根据比武项目，各区参赛选手个人得分相加，从高到低依次排序。设立参赛团体奖一等奖1名，二等奖2名，三等奖3名，并分别给予适当的经济奖励。</w:t>
      </w:r>
    </w:p>
    <w:p>
      <w:pPr>
        <w:rPr>
          <w:rFonts w:hint="eastAsia"/>
        </w:rPr>
      </w:pPr>
      <w:r>
        <w:rPr>
          <w:rFonts w:hint="eastAsia"/>
        </w:rPr>
        <w:t>　　六、报名费用</w:t>
      </w:r>
    </w:p>
    <w:p>
      <w:pPr>
        <w:rPr>
          <w:rFonts w:hint="eastAsia"/>
        </w:rPr>
      </w:pPr>
      <w:r>
        <w:rPr>
          <w:rFonts w:hint="eastAsia"/>
        </w:rPr>
        <w:t>　　（一）技能竞赛，选手报名费由参赛单位承担。按照市人社相关收费标准，四级（中级工）收取800元/人、三级（高级工）收取1000元/人。对汽车维修工（美容装潢）竞赛项目确有困难的参赛企业可书面申请，经竞赛办公室同意，采取先收取报名费，对应知应会考试及格者给予适当的奖励。</w:t>
      </w:r>
    </w:p>
    <w:p>
      <w:pPr>
        <w:rPr>
          <w:rFonts w:hint="eastAsia"/>
        </w:rPr>
      </w:pPr>
      <w:r>
        <w:rPr>
          <w:rFonts w:hint="eastAsia"/>
        </w:rPr>
        <w:t>　　（二）技能比武，选手报名时不收取报名费。</w:t>
      </w:r>
    </w:p>
    <w:p>
      <w:pPr>
        <w:rPr>
          <w:rFonts w:hint="eastAsia"/>
        </w:rPr>
      </w:pPr>
      <w:r>
        <w:rPr>
          <w:rFonts w:hint="eastAsia"/>
        </w:rPr>
        <w:t>　　七、其他事项</w:t>
      </w:r>
    </w:p>
    <w:p>
      <w:pPr>
        <w:rPr>
          <w:rFonts w:hint="eastAsia"/>
        </w:rPr>
      </w:pPr>
      <w:r>
        <w:rPr>
          <w:rFonts w:hint="eastAsia"/>
        </w:rPr>
        <w:t>　　参加技能竞赛选手赛前培训工作委托上海市环境学校实施，不收取培训费，具体培训安排另行通知。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020F2"/>
    <w:rsid w:val="247020F2"/>
    <w:rsid w:val="4E497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2017-06-16T06:07:00Z</dcterms:created>
  <dc:creator>luohui</dc:creator>
  <cp:lastModifiedBy>luohui</cp:lastModifiedBy>
  <dcterms:modified xsi:type="dcterms:W3CDTF">2017-06-16T06:11:13Z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