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CA" w:rsidRDefault="00417E72" w:rsidP="00417E72">
      <w:pPr>
        <w:pStyle w:val="a5"/>
        <w:widowControl/>
        <w:wordWrap w:val="0"/>
        <w:adjustRightInd w:val="0"/>
        <w:spacing w:before="0" w:beforeAutospacing="0" w:afterLines="50" w:after="156" w:afterAutospacing="0" w:line="400" w:lineRule="exact"/>
        <w:jc w:val="both"/>
        <w:rPr>
          <w:rFonts w:ascii="宋体" w:hAnsi="宋体"/>
          <w:sz w:val="32"/>
          <w:szCs w:val="32"/>
        </w:rPr>
      </w:pPr>
      <w:r w:rsidRPr="004A7B20">
        <w:rPr>
          <w:rFonts w:ascii="宋体" w:hAnsi="宋体" w:hint="eastAsia"/>
          <w:sz w:val="32"/>
          <w:szCs w:val="32"/>
        </w:rPr>
        <w:t>附件3</w:t>
      </w:r>
      <w:r>
        <w:rPr>
          <w:rFonts w:ascii="宋体" w:hAnsi="宋体" w:hint="eastAsia"/>
          <w:sz w:val="32"/>
          <w:szCs w:val="32"/>
        </w:rPr>
        <w:t>：</w:t>
      </w:r>
    </w:p>
    <w:p w:rsidR="00417E72" w:rsidRDefault="00417E72" w:rsidP="005B7DCA">
      <w:pPr>
        <w:pStyle w:val="a5"/>
        <w:widowControl/>
        <w:adjustRightInd w:val="0"/>
        <w:spacing w:before="0" w:beforeAutospacing="0" w:afterLines="50" w:after="156" w:afterAutospacing="0" w:line="40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法人公共信用信息查询报告</w:t>
      </w:r>
    </w:p>
    <w:p w:rsidR="00417E72" w:rsidRDefault="00417E72" w:rsidP="00417E72">
      <w:pPr>
        <w:spacing w:line="440" w:lineRule="exact"/>
        <w:jc w:val="center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（上海市食品、药品、医疗器械、化妆品生产经营企业试用版）</w:t>
      </w:r>
    </w:p>
    <w:p w:rsidR="00417E72" w:rsidRDefault="00417E72" w:rsidP="00417E72">
      <w:pPr>
        <w:rPr>
          <w:rFonts w:eastAsia="华文中宋"/>
          <w:sz w:val="32"/>
          <w:szCs w:val="32"/>
        </w:rPr>
      </w:pPr>
      <w:r>
        <w:rPr>
          <w:rFonts w:eastAsia="华文中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188595</wp:posOffset>
                </wp:positionV>
                <wp:extent cx="2867025" cy="771525"/>
                <wp:effectExtent l="0" t="0" r="952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7E72" w:rsidRDefault="00417E72" w:rsidP="00417E7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序列号：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********************</w:t>
                            </w:r>
                          </w:p>
                          <w:p w:rsidR="00417E72" w:rsidRDefault="00417E72" w:rsidP="00417E7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查询时间：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秒</w:t>
                            </w:r>
                          </w:p>
                          <w:p w:rsidR="00417E72" w:rsidRDefault="00417E72" w:rsidP="00417E7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查询编号：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*******************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15.2pt;margin-top:14.85pt;width:225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" stroked="f">
                <v:textbox>
                  <w:txbxContent>
                    <w:p w:rsidR="00417E72" w:rsidRDefault="00417E72" w:rsidP="00417E7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序列号：</w:t>
                      </w:r>
                      <w:r>
                        <w:rPr>
                          <w:rFonts w:hint="eastAsia"/>
                          <w:sz w:val="24"/>
                        </w:rPr>
                        <w:t>********************</w:t>
                      </w:r>
                    </w:p>
                    <w:p w:rsidR="00417E72" w:rsidRDefault="00417E72" w:rsidP="00417E7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查询时间：</w:t>
                      </w:r>
                      <w:r>
                        <w:rPr>
                          <w:rFonts w:hint="eastAsia"/>
                          <w:sz w:val="24"/>
                        </w:rPr>
                        <w:t>*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*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>*</w:t>
                      </w:r>
                      <w:r>
                        <w:rPr>
                          <w:rFonts w:hint="eastAsia"/>
                          <w:sz w:val="24"/>
                        </w:rPr>
                        <w:t>日</w:t>
                      </w:r>
                      <w:r>
                        <w:rPr>
                          <w:rFonts w:hint="eastAsia"/>
                          <w:sz w:val="24"/>
                        </w:rPr>
                        <w:t>*</w:t>
                      </w:r>
                      <w:r>
                        <w:rPr>
                          <w:rFonts w:hint="eastAsia"/>
                          <w:sz w:val="24"/>
                        </w:rPr>
                        <w:t>点</w:t>
                      </w:r>
                      <w:r>
                        <w:rPr>
                          <w:rFonts w:hint="eastAsia"/>
                          <w:sz w:val="24"/>
                        </w:rPr>
                        <w:t>*</w:t>
                      </w:r>
                      <w:r>
                        <w:rPr>
                          <w:rFonts w:hint="eastAsia"/>
                          <w:sz w:val="24"/>
                        </w:rPr>
                        <w:t>分</w:t>
                      </w:r>
                      <w:r>
                        <w:rPr>
                          <w:rFonts w:hint="eastAsia"/>
                          <w:sz w:val="24"/>
                        </w:rPr>
                        <w:t>*</w:t>
                      </w:r>
                      <w:r>
                        <w:rPr>
                          <w:rFonts w:hint="eastAsia"/>
                          <w:sz w:val="24"/>
                        </w:rPr>
                        <w:t>秒</w:t>
                      </w:r>
                    </w:p>
                    <w:p w:rsidR="00417E72" w:rsidRDefault="00417E72" w:rsidP="00417E7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查询编号：</w:t>
                      </w:r>
                      <w:r>
                        <w:rPr>
                          <w:rFonts w:hint="eastAsia"/>
                          <w:sz w:val="24"/>
                        </w:rPr>
                        <w:t>*******************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华文中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184785</wp:posOffset>
                </wp:positionV>
                <wp:extent cx="904875" cy="838200"/>
                <wp:effectExtent l="0" t="0" r="28575" b="1905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17E72" w:rsidRDefault="00417E72" w:rsidP="00417E72">
                            <w:pPr>
                              <w:jc w:val="center"/>
                            </w:pPr>
                          </w:p>
                          <w:p w:rsidR="00417E72" w:rsidRDefault="00417E72" w:rsidP="00417E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07" o:spid="_x0000_s1027" type="#_x0000_t202" style="position:absolute;left:0;text-align:left;margin-left:10.45pt;margin-top:14.55pt;width:71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">
                <v:textbox>
                  <w:txbxContent>
                    <w:p w:rsidR="00417E72" w:rsidRDefault="00417E72" w:rsidP="00417E72">
                      <w:pPr>
                        <w:jc w:val="center"/>
                      </w:pPr>
                    </w:p>
                    <w:p w:rsidR="00417E72" w:rsidRDefault="00417E72" w:rsidP="00417E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二维码</w:t>
                      </w:r>
                    </w:p>
                  </w:txbxContent>
                </v:textbox>
              </v:shape>
            </w:pict>
          </mc:Fallback>
        </mc:AlternateContent>
      </w:r>
    </w:p>
    <w:p w:rsidR="00417E72" w:rsidRDefault="00417E72" w:rsidP="00417E72">
      <w:pPr>
        <w:rPr>
          <w:rFonts w:eastAsia="华文中宋"/>
          <w:sz w:val="32"/>
          <w:szCs w:val="32"/>
        </w:rPr>
      </w:pPr>
    </w:p>
    <w:p w:rsidR="00417E72" w:rsidRDefault="00417E72" w:rsidP="00417E72">
      <w:pPr>
        <w:rPr>
          <w:rFonts w:eastAsia="华文中宋"/>
          <w:sz w:val="32"/>
          <w:szCs w:val="32"/>
        </w:rPr>
      </w:pPr>
    </w:p>
    <w:tbl>
      <w:tblPr>
        <w:tblW w:w="8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2304"/>
        <w:gridCol w:w="1486"/>
        <w:gridCol w:w="2835"/>
      </w:tblGrid>
      <w:tr w:rsidR="00417E72" w:rsidTr="00AF08A0">
        <w:trPr>
          <w:trHeight w:val="477"/>
          <w:jc w:val="center"/>
        </w:trPr>
        <w:tc>
          <w:tcPr>
            <w:tcW w:w="2218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单位名称</w:t>
            </w:r>
          </w:p>
        </w:tc>
        <w:tc>
          <w:tcPr>
            <w:tcW w:w="2304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1486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组织机构代码</w:t>
            </w:r>
          </w:p>
        </w:tc>
        <w:tc>
          <w:tcPr>
            <w:tcW w:w="2835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</w:tr>
      <w:tr w:rsidR="00417E72" w:rsidTr="00AF08A0">
        <w:trPr>
          <w:trHeight w:val="500"/>
          <w:jc w:val="center"/>
        </w:trPr>
        <w:tc>
          <w:tcPr>
            <w:tcW w:w="2218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统一社会信用代码</w:t>
            </w:r>
          </w:p>
        </w:tc>
        <w:tc>
          <w:tcPr>
            <w:tcW w:w="2304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1486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纳税人识别号</w:t>
            </w:r>
          </w:p>
        </w:tc>
        <w:tc>
          <w:tcPr>
            <w:tcW w:w="2835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</w:tr>
      <w:tr w:rsidR="00417E72" w:rsidTr="00AF08A0">
        <w:trPr>
          <w:trHeight w:val="494"/>
          <w:jc w:val="center"/>
        </w:trPr>
        <w:tc>
          <w:tcPr>
            <w:tcW w:w="2218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法定代表人</w:t>
            </w:r>
          </w:p>
        </w:tc>
        <w:tc>
          <w:tcPr>
            <w:tcW w:w="2304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1486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注册地址</w:t>
            </w:r>
          </w:p>
        </w:tc>
        <w:tc>
          <w:tcPr>
            <w:tcW w:w="2835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</w:tr>
      <w:tr w:rsidR="00417E72" w:rsidTr="00AF08A0">
        <w:trPr>
          <w:trHeight w:val="488"/>
          <w:jc w:val="center"/>
        </w:trPr>
        <w:tc>
          <w:tcPr>
            <w:tcW w:w="2218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成立日期</w:t>
            </w:r>
          </w:p>
        </w:tc>
        <w:tc>
          <w:tcPr>
            <w:tcW w:w="2304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1486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注册资金</w:t>
            </w:r>
          </w:p>
        </w:tc>
        <w:tc>
          <w:tcPr>
            <w:tcW w:w="2835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</w:tr>
      <w:tr w:rsidR="00417E72" w:rsidTr="00AF08A0">
        <w:trPr>
          <w:trHeight w:val="638"/>
          <w:jc w:val="center"/>
        </w:trPr>
        <w:tc>
          <w:tcPr>
            <w:tcW w:w="2218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经营范围</w:t>
            </w:r>
          </w:p>
        </w:tc>
        <w:tc>
          <w:tcPr>
            <w:tcW w:w="6625" w:type="dxa"/>
            <w:gridSpan w:val="3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</w:tr>
    </w:tbl>
    <w:p w:rsidR="00417E72" w:rsidRDefault="00417E72" w:rsidP="00417E72">
      <w:pPr>
        <w:jc w:val="center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t>资质信息（食品、药品、医疗器械、化妆品类行政许可或备案）</w:t>
      </w:r>
    </w:p>
    <w:tbl>
      <w:tblPr>
        <w:tblW w:w="88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221"/>
        <w:gridCol w:w="1518"/>
        <w:gridCol w:w="1269"/>
        <w:gridCol w:w="851"/>
        <w:gridCol w:w="1131"/>
        <w:gridCol w:w="1504"/>
        <w:gridCol w:w="741"/>
      </w:tblGrid>
      <w:tr w:rsidR="00417E72" w:rsidTr="00AF08A0">
        <w:trPr>
          <w:trHeight w:val="416"/>
          <w:jc w:val="center"/>
        </w:trPr>
        <w:tc>
          <w:tcPr>
            <w:tcW w:w="658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编号</w:t>
            </w:r>
          </w:p>
        </w:tc>
        <w:tc>
          <w:tcPr>
            <w:tcW w:w="1221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来源部门</w:t>
            </w:r>
          </w:p>
        </w:tc>
        <w:tc>
          <w:tcPr>
            <w:tcW w:w="1518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事项名称</w:t>
            </w:r>
          </w:p>
        </w:tc>
        <w:tc>
          <w:tcPr>
            <w:tcW w:w="1269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许可或备案内容</w:t>
            </w:r>
          </w:p>
        </w:tc>
        <w:tc>
          <w:tcPr>
            <w:tcW w:w="851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证件号</w:t>
            </w:r>
          </w:p>
        </w:tc>
        <w:tc>
          <w:tcPr>
            <w:tcW w:w="1131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发证日期</w:t>
            </w:r>
          </w:p>
        </w:tc>
        <w:tc>
          <w:tcPr>
            <w:tcW w:w="1504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证件有效期止</w:t>
            </w:r>
          </w:p>
        </w:tc>
        <w:tc>
          <w:tcPr>
            <w:tcW w:w="741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资质状态</w:t>
            </w:r>
          </w:p>
        </w:tc>
      </w:tr>
      <w:tr w:rsidR="00417E72" w:rsidTr="00AF08A0">
        <w:trPr>
          <w:trHeight w:val="410"/>
          <w:jc w:val="center"/>
        </w:trPr>
        <w:tc>
          <w:tcPr>
            <w:tcW w:w="658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</w:t>
            </w:r>
          </w:p>
        </w:tc>
        <w:tc>
          <w:tcPr>
            <w:tcW w:w="1221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上海市食品药品监督管理局</w:t>
            </w:r>
          </w:p>
        </w:tc>
        <w:tc>
          <w:tcPr>
            <w:tcW w:w="1518" w:type="dxa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  <w:p w:rsidR="00417E72" w:rsidRPr="00563340" w:rsidRDefault="00417E72" w:rsidP="00AF08A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3340">
              <w:rPr>
                <w:sz w:val="18"/>
                <w:szCs w:val="18"/>
              </w:rPr>
              <w:t>（如无许可或备案信息，显示</w:t>
            </w:r>
            <w:r w:rsidRPr="00563340">
              <w:rPr>
                <w:sz w:val="18"/>
                <w:szCs w:val="18"/>
              </w:rPr>
              <w:t>“</w:t>
            </w:r>
            <w:r w:rsidRPr="00563340">
              <w:rPr>
                <w:sz w:val="18"/>
                <w:szCs w:val="18"/>
              </w:rPr>
              <w:t>无</w:t>
            </w:r>
            <w:r w:rsidRPr="00563340">
              <w:rPr>
                <w:sz w:val="18"/>
                <w:szCs w:val="18"/>
              </w:rPr>
              <w:t>”</w:t>
            </w:r>
            <w:r w:rsidRPr="00563340">
              <w:rPr>
                <w:sz w:val="18"/>
                <w:szCs w:val="18"/>
              </w:rPr>
              <w:t>，后列同）</w:t>
            </w:r>
          </w:p>
        </w:tc>
        <w:tc>
          <w:tcPr>
            <w:tcW w:w="1269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851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1131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1504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741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</w:tr>
    </w:tbl>
    <w:p w:rsidR="00417E72" w:rsidRDefault="00417E72" w:rsidP="00417E72">
      <w:pPr>
        <w:jc w:val="center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t>监管信息（食品、药品、医疗器械、化妆品类行政处罚）</w:t>
      </w:r>
    </w:p>
    <w:tbl>
      <w:tblPr>
        <w:tblW w:w="88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191"/>
        <w:gridCol w:w="1417"/>
        <w:gridCol w:w="1134"/>
        <w:gridCol w:w="1134"/>
        <w:gridCol w:w="1134"/>
        <w:gridCol w:w="1134"/>
        <w:gridCol w:w="1089"/>
      </w:tblGrid>
      <w:tr w:rsidR="00417E72" w:rsidTr="00AF08A0">
        <w:trPr>
          <w:trHeight w:val="416"/>
          <w:jc w:val="center"/>
        </w:trPr>
        <w:tc>
          <w:tcPr>
            <w:tcW w:w="660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编号</w:t>
            </w:r>
          </w:p>
        </w:tc>
        <w:tc>
          <w:tcPr>
            <w:tcW w:w="1191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来源部门</w:t>
            </w:r>
          </w:p>
        </w:tc>
        <w:tc>
          <w:tcPr>
            <w:tcW w:w="1417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事项名称</w:t>
            </w:r>
          </w:p>
        </w:tc>
        <w:tc>
          <w:tcPr>
            <w:tcW w:w="1134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处罚文号</w:t>
            </w:r>
          </w:p>
        </w:tc>
        <w:tc>
          <w:tcPr>
            <w:tcW w:w="1134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处罚种类</w:t>
            </w:r>
          </w:p>
        </w:tc>
        <w:tc>
          <w:tcPr>
            <w:tcW w:w="1134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处罚事由</w:t>
            </w:r>
          </w:p>
        </w:tc>
        <w:tc>
          <w:tcPr>
            <w:tcW w:w="1134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处罚日期</w:t>
            </w:r>
          </w:p>
        </w:tc>
        <w:tc>
          <w:tcPr>
            <w:tcW w:w="1089" w:type="dxa"/>
            <w:vAlign w:val="center"/>
          </w:tcPr>
          <w:p w:rsidR="00417E72" w:rsidRPr="00563340" w:rsidRDefault="00417E72" w:rsidP="00AF08A0">
            <w:pPr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处罚内容</w:t>
            </w:r>
          </w:p>
        </w:tc>
      </w:tr>
      <w:tr w:rsidR="00417E72" w:rsidTr="00AF08A0">
        <w:trPr>
          <w:trHeight w:val="1126"/>
          <w:jc w:val="center"/>
        </w:trPr>
        <w:tc>
          <w:tcPr>
            <w:tcW w:w="660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</w:t>
            </w:r>
          </w:p>
        </w:tc>
        <w:tc>
          <w:tcPr>
            <w:tcW w:w="1191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上海市食品药品监督管理局</w:t>
            </w:r>
          </w:p>
        </w:tc>
        <w:tc>
          <w:tcPr>
            <w:tcW w:w="1417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  <w:p w:rsidR="00417E72" w:rsidRPr="00563340" w:rsidRDefault="00417E72" w:rsidP="00AF08A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3340">
              <w:rPr>
                <w:sz w:val="18"/>
                <w:szCs w:val="18"/>
              </w:rPr>
              <w:t>（如无处罚信息，显示</w:t>
            </w:r>
            <w:r w:rsidRPr="00563340">
              <w:rPr>
                <w:sz w:val="18"/>
                <w:szCs w:val="18"/>
              </w:rPr>
              <w:t>“</w:t>
            </w:r>
            <w:r w:rsidRPr="00563340">
              <w:rPr>
                <w:sz w:val="18"/>
                <w:szCs w:val="18"/>
              </w:rPr>
              <w:t>无</w:t>
            </w:r>
            <w:r w:rsidRPr="00563340">
              <w:rPr>
                <w:sz w:val="18"/>
                <w:szCs w:val="18"/>
              </w:rPr>
              <w:t>”</w:t>
            </w:r>
            <w:r w:rsidRPr="00563340">
              <w:rPr>
                <w:sz w:val="18"/>
                <w:szCs w:val="18"/>
              </w:rPr>
              <w:t>，后列同）</w:t>
            </w:r>
          </w:p>
        </w:tc>
        <w:tc>
          <w:tcPr>
            <w:tcW w:w="1134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1134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1134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1134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  <w:tc>
          <w:tcPr>
            <w:tcW w:w="1089" w:type="dxa"/>
            <w:vAlign w:val="center"/>
          </w:tcPr>
          <w:p w:rsidR="00417E72" w:rsidRPr="00563340" w:rsidRDefault="00417E72" w:rsidP="00AF08A0">
            <w:pPr>
              <w:spacing w:line="240" w:lineRule="exact"/>
              <w:jc w:val="center"/>
              <w:rPr>
                <w:szCs w:val="21"/>
              </w:rPr>
            </w:pPr>
            <w:r w:rsidRPr="00563340">
              <w:rPr>
                <w:szCs w:val="21"/>
              </w:rPr>
              <w:t>*****</w:t>
            </w:r>
          </w:p>
        </w:tc>
      </w:tr>
    </w:tbl>
    <w:p w:rsidR="00417E72" w:rsidRDefault="00417E72" w:rsidP="00417E72">
      <w:pPr>
        <w:spacing w:line="300" w:lineRule="exac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）本报告所载信息为截至查询时间，上海市食品药品监管部门向上海市公共信用信息服务平台提供的</w:t>
      </w:r>
      <w:r>
        <w:rPr>
          <w:szCs w:val="21"/>
          <w:u w:val="single"/>
        </w:rPr>
        <w:t>*</w:t>
      </w:r>
      <w:r>
        <w:rPr>
          <w:szCs w:val="21"/>
          <w:u w:val="single"/>
        </w:rPr>
        <w:t>年</w:t>
      </w:r>
      <w:r>
        <w:rPr>
          <w:szCs w:val="21"/>
          <w:u w:val="single"/>
        </w:rPr>
        <w:t>*</w:t>
      </w:r>
      <w:r>
        <w:rPr>
          <w:szCs w:val="21"/>
          <w:u w:val="single"/>
        </w:rPr>
        <w:t>月</w:t>
      </w:r>
      <w:r>
        <w:rPr>
          <w:szCs w:val="21"/>
          <w:u w:val="single"/>
        </w:rPr>
        <w:t>*</w:t>
      </w:r>
      <w:r>
        <w:rPr>
          <w:szCs w:val="21"/>
          <w:u w:val="single"/>
        </w:rPr>
        <w:t>日至</w:t>
      </w:r>
      <w:r>
        <w:rPr>
          <w:szCs w:val="21"/>
          <w:u w:val="single"/>
        </w:rPr>
        <w:t>*</w:t>
      </w:r>
      <w:r>
        <w:rPr>
          <w:szCs w:val="21"/>
          <w:u w:val="single"/>
        </w:rPr>
        <w:t>年</w:t>
      </w:r>
      <w:r>
        <w:rPr>
          <w:szCs w:val="21"/>
          <w:u w:val="single"/>
        </w:rPr>
        <w:t>*</w:t>
      </w:r>
      <w:r>
        <w:rPr>
          <w:szCs w:val="21"/>
          <w:u w:val="single"/>
        </w:rPr>
        <w:t>月</w:t>
      </w:r>
      <w:r>
        <w:rPr>
          <w:szCs w:val="21"/>
          <w:u w:val="single"/>
        </w:rPr>
        <w:t>*</w:t>
      </w:r>
      <w:r>
        <w:rPr>
          <w:szCs w:val="21"/>
          <w:u w:val="single"/>
        </w:rPr>
        <w:t>日期间</w:t>
      </w:r>
      <w:r>
        <w:rPr>
          <w:szCs w:val="21"/>
        </w:rPr>
        <w:t>与被查询人相关的食品、药品、医疗器械和化妆品领域行政许可和行政处罚信息。</w:t>
      </w:r>
    </w:p>
    <w:p w:rsidR="00417E72" w:rsidRDefault="00417E72" w:rsidP="00417E72">
      <w:pPr>
        <w:spacing w:line="300" w:lineRule="exac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）法人或自然人伪造、变造本报告信息的，应当承担相应法律责任，该行为将作为其信用信息记入信用平台。</w:t>
      </w:r>
    </w:p>
    <w:p w:rsidR="00417E72" w:rsidRDefault="00417E72" w:rsidP="00417E72">
      <w:pPr>
        <w:spacing w:line="300" w:lineRule="exac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）本报告所载信息可适用于企业在招投标、融资上市、评优评先等活动中历史信用记录证明的参考。</w:t>
      </w:r>
    </w:p>
    <w:p w:rsidR="00417E72" w:rsidRDefault="00417E72" w:rsidP="00417E72">
      <w:pPr>
        <w:spacing w:line="300" w:lineRule="exact"/>
        <w:ind w:firstLineChars="2000" w:firstLine="4800"/>
        <w:rPr>
          <w:sz w:val="24"/>
        </w:rPr>
      </w:pPr>
      <w:r>
        <w:rPr>
          <w:sz w:val="24"/>
        </w:rPr>
        <w:t>打印时间：</w:t>
      </w:r>
      <w:r>
        <w:rPr>
          <w:sz w:val="24"/>
        </w:rPr>
        <w:t>*</w:t>
      </w:r>
      <w:r>
        <w:rPr>
          <w:sz w:val="24"/>
        </w:rPr>
        <w:t>年</w:t>
      </w:r>
      <w:r>
        <w:rPr>
          <w:sz w:val="24"/>
        </w:rPr>
        <w:t>*</w:t>
      </w:r>
      <w:r>
        <w:rPr>
          <w:sz w:val="24"/>
        </w:rPr>
        <w:t>月</w:t>
      </w:r>
      <w:r>
        <w:rPr>
          <w:sz w:val="24"/>
        </w:rPr>
        <w:t>*</w:t>
      </w:r>
      <w:r>
        <w:rPr>
          <w:sz w:val="24"/>
        </w:rPr>
        <w:t>日</w:t>
      </w:r>
      <w:r>
        <w:rPr>
          <w:sz w:val="24"/>
        </w:rPr>
        <w:t>*</w:t>
      </w:r>
      <w:r>
        <w:rPr>
          <w:sz w:val="24"/>
        </w:rPr>
        <w:t>点</w:t>
      </w:r>
      <w:r>
        <w:rPr>
          <w:sz w:val="24"/>
        </w:rPr>
        <w:t>*</w:t>
      </w:r>
      <w:r>
        <w:rPr>
          <w:sz w:val="24"/>
        </w:rPr>
        <w:t>分</w:t>
      </w:r>
      <w:r>
        <w:rPr>
          <w:sz w:val="24"/>
        </w:rPr>
        <w:t>*</w:t>
      </w:r>
      <w:r>
        <w:rPr>
          <w:sz w:val="24"/>
        </w:rPr>
        <w:t>秒</w:t>
      </w:r>
    </w:p>
    <w:p w:rsidR="00417E72" w:rsidRDefault="00417E72" w:rsidP="00417E72">
      <w:pPr>
        <w:spacing w:line="300" w:lineRule="exact"/>
        <w:ind w:firstLineChars="2000" w:firstLine="4800"/>
        <w:rPr>
          <w:sz w:val="24"/>
        </w:rPr>
      </w:pPr>
      <w:r>
        <w:rPr>
          <w:sz w:val="24"/>
        </w:rPr>
        <w:t>打印编号：</w:t>
      </w:r>
      <w:r>
        <w:rPr>
          <w:sz w:val="24"/>
        </w:rPr>
        <w:t>*******************</w:t>
      </w:r>
    </w:p>
    <w:p w:rsidR="00417E72" w:rsidRDefault="00417E72" w:rsidP="00417E72">
      <w:pPr>
        <w:pStyle w:val="a5"/>
        <w:widowControl/>
        <w:adjustRightInd w:val="0"/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</w:p>
    <w:p w:rsidR="003E14ED" w:rsidRPr="00417E72" w:rsidRDefault="00417E72" w:rsidP="005B7DCA">
      <w:pPr>
        <w:pStyle w:val="a5"/>
        <w:widowControl/>
        <w:adjustRightInd w:val="0"/>
        <w:spacing w:before="0" w:beforeAutospacing="0" w:after="0" w:afterAutospacing="0"/>
      </w:pPr>
      <w:r>
        <w:rPr>
          <w:rFonts w:ascii="Times New Roman" w:hAnsi="Times New Roman"/>
          <w:sz w:val="18"/>
          <w:szCs w:val="18"/>
        </w:rPr>
        <w:t>注：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、本报告使用专用水印纸；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、页面上方二维码可供查询真伪。</w:t>
      </w:r>
      <w:bookmarkStart w:id="0" w:name="_GoBack"/>
      <w:bookmarkEnd w:id="0"/>
    </w:p>
    <w:sectPr w:rsidR="003E14ED" w:rsidRPr="00417E72" w:rsidSect="005B7DCA">
      <w:footerReference w:type="even" r:id="rId4"/>
      <w:footerReference w:type="default" r:id="rId5"/>
      <w:pgSz w:w="11906" w:h="16838"/>
      <w:pgMar w:top="1134" w:right="1531" w:bottom="1418" w:left="1531" w:header="851" w:footer="96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F7" w:rsidRPr="00EF1CF7" w:rsidRDefault="005B7DCA" w:rsidP="00C93121">
    <w:pPr>
      <w:pStyle w:val="a3"/>
      <w:ind w:left="424"/>
      <w:rPr>
        <w:rFonts w:ascii="宋体" w:hAnsi="宋体" w:hint="eastAsia"/>
        <w:sz w:val="28"/>
        <w:szCs w:val="28"/>
        <w:lang w:eastAsia="zh-CN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E45AC6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5B7D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F7" w:rsidRPr="00EF1CF7" w:rsidRDefault="005B7DCA" w:rsidP="00C93121">
    <w:pPr>
      <w:pStyle w:val="a3"/>
      <w:wordWrap w:val="0"/>
      <w:ind w:rightChars="161" w:right="338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5B7DCA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5B7DC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72"/>
    <w:rsid w:val="003E14ED"/>
    <w:rsid w:val="00417E72"/>
    <w:rsid w:val="005B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A101"/>
  <w15:chartTrackingRefBased/>
  <w15:docId w15:val="{1683E5FA-66D1-400F-9150-8563A172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17E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7E7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417E7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417E72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Normal (Web)"/>
    <w:basedOn w:val="a"/>
    <w:qFormat/>
    <w:rsid w:val="00417E72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黄佛</dc:creator>
  <cp:keywords/>
  <dc:description/>
  <cp:lastModifiedBy>黄佛</cp:lastModifiedBy>
  <cp:revision>2</cp:revision>
  <dcterms:created xsi:type="dcterms:W3CDTF">2017-07-19T08:34:00Z</dcterms:created>
  <dcterms:modified xsi:type="dcterms:W3CDTF">2017-07-19T08:35:00Z</dcterms:modified>
</cp:coreProperties>
</file>