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F1" w:rsidRDefault="002477F1" w:rsidP="002477F1">
      <w:pPr>
        <w:snapToGrid w:val="0"/>
        <w:spacing w:line="360" w:lineRule="auto"/>
        <w:ind w:firstLineChars="189" w:firstLine="605"/>
        <w:jc w:val="left"/>
        <w:rPr>
          <w:rFonts w:ascii="仿宋_GB2312" w:eastAsia="仿宋_GB2312"/>
          <w:sz w:val="32"/>
          <w:szCs w:val="32"/>
        </w:rPr>
      </w:pPr>
    </w:p>
    <w:p w:rsidR="002477F1" w:rsidRDefault="002477F1" w:rsidP="002477F1">
      <w:pPr>
        <w:snapToGrid w:val="0"/>
        <w:jc w:val="center"/>
        <w:rPr>
          <w:rFonts w:ascii="方正小标宋简体" w:eastAsia="方正小标宋简体" w:hAnsi="华文中宋"/>
          <w:spacing w:val="-6"/>
          <w:sz w:val="44"/>
          <w:szCs w:val="44"/>
        </w:rPr>
      </w:pPr>
      <w:r w:rsidRPr="00F04D69">
        <w:rPr>
          <w:rFonts w:ascii="方正小标宋简体" w:eastAsia="方正小标宋简体" w:hAnsi="华文中宋" w:hint="eastAsia"/>
          <w:spacing w:val="-6"/>
          <w:sz w:val="44"/>
          <w:szCs w:val="44"/>
        </w:rPr>
        <w:t>本市建设市民满意的食品安全城市</w:t>
      </w:r>
      <w:bookmarkStart w:id="0" w:name="_GoBack"/>
      <w:bookmarkEnd w:id="0"/>
    </w:p>
    <w:p w:rsidR="002477F1" w:rsidRPr="00C8701A" w:rsidRDefault="002477F1" w:rsidP="002477F1">
      <w:pPr>
        <w:snapToGrid w:val="0"/>
        <w:jc w:val="center"/>
        <w:outlineLvl w:val="0"/>
        <w:rPr>
          <w:szCs w:val="36"/>
        </w:rPr>
      </w:pPr>
      <w:r w:rsidRPr="00F04D69">
        <w:rPr>
          <w:rFonts w:ascii="方正小标宋简体" w:eastAsia="方正小标宋简体" w:hAnsi="华文中宋" w:hint="eastAsia"/>
          <w:spacing w:val="-6"/>
          <w:sz w:val="44"/>
          <w:szCs w:val="44"/>
        </w:rPr>
        <w:t>百日立功竞赛活动</w:t>
      </w:r>
      <w:r>
        <w:rPr>
          <w:rFonts w:ascii="方正小标宋简体" w:eastAsia="方正小标宋简体" w:hAnsi="华文中宋" w:hint="eastAsia"/>
          <w:spacing w:val="-6"/>
          <w:sz w:val="44"/>
          <w:szCs w:val="44"/>
        </w:rPr>
        <w:t>实施方案</w:t>
      </w:r>
    </w:p>
    <w:p w:rsidR="002477F1" w:rsidRDefault="002477F1" w:rsidP="002477F1">
      <w:pPr>
        <w:snapToGrid w:val="0"/>
        <w:spacing w:line="360" w:lineRule="auto"/>
        <w:ind w:firstLineChars="180" w:firstLine="576"/>
        <w:rPr>
          <w:rFonts w:ascii="仿宋_GB2312" w:eastAsia="仿宋_GB2312"/>
          <w:sz w:val="32"/>
          <w:szCs w:val="32"/>
        </w:rPr>
      </w:pPr>
    </w:p>
    <w:p w:rsidR="002477F1" w:rsidRPr="0056245B" w:rsidRDefault="002477F1" w:rsidP="002477F1">
      <w:pPr>
        <w:snapToGrid w:val="0"/>
        <w:spacing w:line="360" w:lineRule="auto"/>
        <w:ind w:firstLineChars="180" w:firstLine="576"/>
        <w:rPr>
          <w:rFonts w:ascii="仿宋_GB2312" w:eastAsia="仿宋_GB2312"/>
          <w:sz w:val="32"/>
          <w:szCs w:val="32"/>
        </w:rPr>
      </w:pPr>
      <w:r w:rsidRPr="00AD5A9A">
        <w:rPr>
          <w:rFonts w:ascii="仿宋_GB2312" w:eastAsia="仿宋_GB2312" w:hint="eastAsia"/>
          <w:sz w:val="32"/>
          <w:szCs w:val="32"/>
        </w:rPr>
        <w:t>为</w:t>
      </w:r>
      <w:r>
        <w:rPr>
          <w:rFonts w:ascii="仿宋_GB2312" w:eastAsia="仿宋_GB2312" w:hint="eastAsia"/>
          <w:sz w:val="32"/>
          <w:szCs w:val="32"/>
        </w:rPr>
        <w:t>认真</w:t>
      </w:r>
      <w:r>
        <w:rPr>
          <w:rFonts w:ascii="仿宋_GB2312" w:eastAsia="仿宋_GB2312"/>
          <w:sz w:val="32"/>
          <w:szCs w:val="32"/>
        </w:rPr>
        <w:t>贯彻《</w:t>
      </w:r>
      <w:r>
        <w:rPr>
          <w:rFonts w:ascii="仿宋_GB2312" w:eastAsia="仿宋_GB2312" w:hint="eastAsia"/>
          <w:sz w:val="32"/>
          <w:szCs w:val="32"/>
        </w:rPr>
        <w:t>上海市</w:t>
      </w:r>
      <w:r>
        <w:rPr>
          <w:rFonts w:ascii="仿宋_GB2312" w:eastAsia="仿宋_GB2312"/>
          <w:sz w:val="32"/>
          <w:szCs w:val="32"/>
        </w:rPr>
        <w:t>食品安全条例》</w:t>
      </w:r>
      <w:r>
        <w:rPr>
          <w:rFonts w:ascii="仿宋_GB2312" w:eastAsia="仿宋_GB2312" w:hint="eastAsia"/>
          <w:sz w:val="32"/>
          <w:szCs w:val="32"/>
        </w:rPr>
        <w:t>，全面建设</w:t>
      </w:r>
      <w:r w:rsidRPr="0056245B">
        <w:rPr>
          <w:rFonts w:ascii="仿宋_GB2312" w:eastAsia="仿宋_GB2312" w:hint="eastAsia"/>
          <w:sz w:val="32"/>
          <w:szCs w:val="32"/>
        </w:rPr>
        <w:t>市民满意的食品安全城市</w:t>
      </w:r>
      <w:r>
        <w:rPr>
          <w:rFonts w:ascii="仿宋_GB2312" w:eastAsia="仿宋_GB2312" w:hint="eastAsia"/>
          <w:sz w:val="32"/>
          <w:szCs w:val="32"/>
        </w:rPr>
        <w:t>，</w:t>
      </w:r>
      <w:r w:rsidRPr="00AD5A9A">
        <w:rPr>
          <w:rFonts w:ascii="仿宋_GB2312" w:eastAsia="仿宋_GB2312" w:hint="eastAsia"/>
          <w:sz w:val="32"/>
          <w:szCs w:val="32"/>
        </w:rPr>
        <w:t>经研究决定，自</w:t>
      </w:r>
      <w:r w:rsidRPr="002256FC">
        <w:rPr>
          <w:rFonts w:ascii="仿宋_GB2312" w:eastAsia="仿宋_GB2312"/>
          <w:sz w:val="32"/>
          <w:szCs w:val="32"/>
        </w:rPr>
        <w:t>2017</w:t>
      </w:r>
      <w:r w:rsidRPr="002256FC">
        <w:rPr>
          <w:rFonts w:ascii="仿宋_GB2312" w:eastAsia="仿宋_GB2312" w:hint="eastAsia"/>
          <w:sz w:val="32"/>
          <w:szCs w:val="32"/>
        </w:rPr>
        <w:t>年</w:t>
      </w:r>
      <w:r>
        <w:rPr>
          <w:rFonts w:ascii="仿宋_GB2312" w:eastAsia="仿宋_GB2312"/>
          <w:sz w:val="32"/>
          <w:szCs w:val="32"/>
        </w:rPr>
        <w:t>6</w:t>
      </w:r>
      <w:r w:rsidRPr="002256FC">
        <w:rPr>
          <w:rFonts w:ascii="仿宋_GB2312" w:eastAsia="仿宋_GB2312" w:hint="eastAsia"/>
          <w:sz w:val="32"/>
          <w:szCs w:val="32"/>
        </w:rPr>
        <w:t>月</w:t>
      </w:r>
      <w:r>
        <w:rPr>
          <w:rFonts w:ascii="仿宋_GB2312" w:eastAsia="仿宋_GB2312" w:hint="eastAsia"/>
          <w:sz w:val="32"/>
          <w:szCs w:val="32"/>
        </w:rPr>
        <w:t>下旬</w:t>
      </w:r>
      <w:r w:rsidRPr="002256FC">
        <w:rPr>
          <w:rFonts w:ascii="仿宋_GB2312" w:eastAsia="仿宋_GB2312" w:hint="eastAsia"/>
          <w:sz w:val="32"/>
          <w:szCs w:val="32"/>
        </w:rPr>
        <w:t>至</w:t>
      </w:r>
      <w:r w:rsidRPr="00AC1C08">
        <w:rPr>
          <w:rFonts w:ascii="仿宋_GB2312" w:eastAsia="仿宋_GB2312"/>
          <w:sz w:val="32"/>
          <w:szCs w:val="32"/>
        </w:rPr>
        <w:t>9</w:t>
      </w:r>
      <w:r w:rsidRPr="003267E2">
        <w:rPr>
          <w:rFonts w:ascii="仿宋_GB2312" w:eastAsia="仿宋_GB2312" w:hint="eastAsia"/>
          <w:sz w:val="32"/>
          <w:szCs w:val="32"/>
        </w:rPr>
        <w:t>月</w:t>
      </w:r>
      <w:r>
        <w:rPr>
          <w:rFonts w:ascii="仿宋_GB2312" w:eastAsia="仿宋_GB2312" w:hint="eastAsia"/>
          <w:sz w:val="32"/>
          <w:szCs w:val="32"/>
        </w:rPr>
        <w:t>底</w:t>
      </w:r>
      <w:r w:rsidRPr="00AD5A9A">
        <w:rPr>
          <w:rFonts w:ascii="仿宋_GB2312" w:eastAsia="仿宋_GB2312" w:hint="eastAsia"/>
          <w:sz w:val="32"/>
          <w:szCs w:val="32"/>
        </w:rPr>
        <w:t>，开展本市建设市民满意的食品安全城市百日立功竞赛活动</w:t>
      </w:r>
      <w:r>
        <w:rPr>
          <w:rFonts w:ascii="仿宋_GB2312" w:eastAsia="仿宋_GB2312" w:hint="eastAsia"/>
          <w:sz w:val="32"/>
          <w:szCs w:val="32"/>
        </w:rPr>
        <w:t>，具体实施方案如下</w:t>
      </w:r>
      <w:r w:rsidRPr="00AD5A9A">
        <w:rPr>
          <w:rFonts w:ascii="仿宋_GB2312" w:eastAsia="仿宋_GB2312" w:hint="eastAsia"/>
          <w:sz w:val="32"/>
          <w:szCs w:val="32"/>
        </w:rPr>
        <w:t>。</w:t>
      </w:r>
    </w:p>
    <w:p w:rsidR="002477F1" w:rsidRPr="00183A91" w:rsidRDefault="002477F1" w:rsidP="002477F1">
      <w:pPr>
        <w:snapToGrid w:val="0"/>
        <w:spacing w:line="360" w:lineRule="auto"/>
        <w:ind w:firstLineChars="200" w:firstLine="640"/>
        <w:rPr>
          <w:rFonts w:ascii="黑体" w:eastAsia="黑体"/>
          <w:sz w:val="32"/>
          <w:szCs w:val="32"/>
        </w:rPr>
      </w:pPr>
      <w:r w:rsidRPr="003355A0">
        <w:rPr>
          <w:rFonts w:ascii="黑体" w:eastAsia="黑体" w:hint="eastAsia"/>
          <w:sz w:val="32"/>
          <w:szCs w:val="32"/>
        </w:rPr>
        <w:t>一、指导思想</w:t>
      </w:r>
    </w:p>
    <w:p w:rsidR="002477F1" w:rsidRPr="00183A91" w:rsidRDefault="002477F1" w:rsidP="002477F1">
      <w:pPr>
        <w:snapToGrid w:val="0"/>
        <w:spacing w:line="360" w:lineRule="auto"/>
        <w:ind w:firstLineChars="180" w:firstLine="576"/>
        <w:rPr>
          <w:rFonts w:ascii="仿宋_GB2312" w:eastAsia="仿宋_GB2312"/>
          <w:sz w:val="32"/>
          <w:szCs w:val="32"/>
        </w:rPr>
      </w:pPr>
      <w:r w:rsidRPr="00183A91">
        <w:rPr>
          <w:rFonts w:ascii="仿宋_GB2312" w:eastAsia="仿宋_GB2312" w:hint="eastAsia"/>
          <w:sz w:val="32"/>
          <w:szCs w:val="32"/>
        </w:rPr>
        <w:t>全面贯彻党的十八大和十八届三中、四中、五中、六中全会精神，深入贯彻习近平总书记系列重要讲话</w:t>
      </w:r>
      <w:r>
        <w:rPr>
          <w:rFonts w:ascii="仿宋_GB2312" w:eastAsia="仿宋_GB2312" w:hint="eastAsia"/>
          <w:sz w:val="32"/>
          <w:szCs w:val="32"/>
        </w:rPr>
        <w:t>精神和治国</w:t>
      </w:r>
      <w:proofErr w:type="gramStart"/>
      <w:r>
        <w:rPr>
          <w:rFonts w:ascii="仿宋_GB2312" w:eastAsia="仿宋_GB2312" w:hint="eastAsia"/>
          <w:sz w:val="32"/>
          <w:szCs w:val="32"/>
        </w:rPr>
        <w:t>理政新理念</w:t>
      </w:r>
      <w:proofErr w:type="gramEnd"/>
      <w:r>
        <w:rPr>
          <w:rFonts w:ascii="仿宋_GB2312" w:eastAsia="仿宋_GB2312" w:hint="eastAsia"/>
          <w:sz w:val="32"/>
          <w:szCs w:val="32"/>
        </w:rPr>
        <w:t>新思想新战略，以及中央关于“健康中国”建设和</w:t>
      </w:r>
      <w:r w:rsidRPr="00183A91">
        <w:rPr>
          <w:rFonts w:ascii="仿宋_GB2312" w:eastAsia="仿宋_GB2312" w:hint="eastAsia"/>
          <w:sz w:val="32"/>
          <w:szCs w:val="32"/>
        </w:rPr>
        <w:t>食品安全“最严谨的标准、最严格的监管、最严厉的处罚、最严肃的问责”的要求</w:t>
      </w:r>
      <w:r>
        <w:rPr>
          <w:rFonts w:ascii="仿宋_GB2312" w:eastAsia="仿宋_GB2312" w:hint="eastAsia"/>
          <w:sz w:val="32"/>
          <w:szCs w:val="32"/>
        </w:rPr>
        <w:t>，深入贯彻市委关于食品安全“四个强化”的要求，结合本市推进“两学一做”学习教育常态化制度化的要求，</w:t>
      </w:r>
      <w:r w:rsidRPr="00183A91">
        <w:rPr>
          <w:rFonts w:ascii="仿宋_GB2312" w:eastAsia="仿宋_GB2312" w:hint="eastAsia"/>
          <w:sz w:val="32"/>
          <w:szCs w:val="32"/>
        </w:rPr>
        <w:t>紧紧围绕《上海市食品药品安全“十三五”规划》《上海市建设市民满意的食品安全城市行动方案》，坚持</w:t>
      </w:r>
      <w:r w:rsidRPr="00183A91">
        <w:rPr>
          <w:rFonts w:ascii="仿宋_GB2312" w:eastAsia="仿宋_GB2312" w:hAnsi="仿宋" w:hint="eastAsia"/>
          <w:sz w:val="32"/>
          <w:szCs w:val="32"/>
        </w:rPr>
        <w:t>把群众反映的突出问题作为工作重点，把群众对食品安全的美好愿望作为努力方向，</w:t>
      </w:r>
      <w:r>
        <w:rPr>
          <w:rFonts w:ascii="仿宋_GB2312" w:eastAsia="仿宋_GB2312" w:hint="eastAsia"/>
          <w:sz w:val="32"/>
          <w:szCs w:val="32"/>
        </w:rPr>
        <w:t>贯彻落实</w:t>
      </w:r>
      <w:r w:rsidRPr="000F2A18">
        <w:rPr>
          <w:rFonts w:ascii="仿宋_GB2312" w:eastAsia="仿宋_GB2312" w:hint="eastAsia"/>
          <w:sz w:val="32"/>
          <w:szCs w:val="32"/>
        </w:rPr>
        <w:t>《</w:t>
      </w:r>
      <w:r>
        <w:rPr>
          <w:rFonts w:ascii="仿宋_GB2312" w:eastAsia="仿宋_GB2312" w:hint="eastAsia"/>
          <w:sz w:val="32"/>
          <w:szCs w:val="32"/>
        </w:rPr>
        <w:t>中华人民共和国</w:t>
      </w:r>
      <w:r w:rsidRPr="000F2A18">
        <w:rPr>
          <w:rFonts w:ascii="仿宋_GB2312" w:eastAsia="仿宋_GB2312" w:hint="eastAsia"/>
          <w:sz w:val="32"/>
          <w:szCs w:val="32"/>
        </w:rPr>
        <w:t>食品安全</w:t>
      </w:r>
      <w:r>
        <w:rPr>
          <w:rFonts w:ascii="仿宋_GB2312" w:eastAsia="仿宋_GB2312" w:hint="eastAsia"/>
          <w:sz w:val="32"/>
          <w:szCs w:val="32"/>
        </w:rPr>
        <w:t>法》和</w:t>
      </w:r>
      <w:r w:rsidRPr="000F2A18">
        <w:rPr>
          <w:rFonts w:ascii="仿宋_GB2312" w:eastAsia="仿宋_GB2312" w:hint="eastAsia"/>
          <w:sz w:val="32"/>
          <w:szCs w:val="32"/>
        </w:rPr>
        <w:t>《上海市食品安全条例》，</w:t>
      </w:r>
      <w:r w:rsidRPr="00183A91">
        <w:rPr>
          <w:rFonts w:ascii="仿宋_GB2312" w:eastAsia="仿宋_GB2312" w:hAnsi="仿宋" w:hint="eastAsia"/>
          <w:sz w:val="32"/>
          <w:szCs w:val="32"/>
        </w:rPr>
        <w:t>突出</w:t>
      </w:r>
      <w:r w:rsidRPr="00183A91">
        <w:rPr>
          <w:rFonts w:ascii="仿宋_GB2312" w:eastAsia="仿宋_GB2312" w:hint="eastAsia"/>
          <w:sz w:val="32"/>
          <w:szCs w:val="32"/>
        </w:rPr>
        <w:t>问题导向，全面排查食品安全隐患，认真开展食品安全领域突出问题专项整治，积极预防夏秋季食物中毒，防控重大食品安全事故，</w:t>
      </w:r>
      <w:r w:rsidRPr="00183A91">
        <w:rPr>
          <w:rFonts w:ascii="仿宋_GB2312" w:eastAsia="仿宋_GB2312" w:hint="eastAsia"/>
          <w:sz w:val="32"/>
          <w:szCs w:val="32"/>
        </w:rPr>
        <w:lastRenderedPageBreak/>
        <w:t>确保不发生区域性、系统性重大食品安全问题。</w:t>
      </w:r>
      <w:r>
        <w:rPr>
          <w:rFonts w:ascii="仿宋_GB2312" w:eastAsia="仿宋_GB2312" w:hint="eastAsia"/>
          <w:sz w:val="32"/>
          <w:szCs w:val="32"/>
        </w:rPr>
        <w:t>同时激发</w:t>
      </w:r>
      <w:r w:rsidRPr="000F2A18">
        <w:rPr>
          <w:rFonts w:ascii="仿宋_GB2312" w:eastAsia="仿宋_GB2312" w:hint="eastAsia"/>
          <w:sz w:val="32"/>
          <w:szCs w:val="32"/>
        </w:rPr>
        <w:t>全市各级食品安全监管部门和基层广大干部职工依法履职、奋发有为、勇挑重担、求实创新，提高全市食品安全监管效能和水平。</w:t>
      </w:r>
    </w:p>
    <w:p w:rsidR="002477F1" w:rsidRDefault="002477F1" w:rsidP="002477F1">
      <w:pPr>
        <w:snapToGrid w:val="0"/>
        <w:spacing w:line="360" w:lineRule="auto"/>
        <w:ind w:firstLineChars="200" w:firstLine="640"/>
        <w:rPr>
          <w:rFonts w:ascii="黑体" w:eastAsia="黑体"/>
          <w:sz w:val="32"/>
          <w:szCs w:val="32"/>
        </w:rPr>
      </w:pPr>
      <w:r>
        <w:rPr>
          <w:rFonts w:ascii="黑体" w:eastAsia="黑体" w:hint="eastAsia"/>
          <w:sz w:val="32"/>
          <w:szCs w:val="32"/>
        </w:rPr>
        <w:t>二、组织领导</w:t>
      </w:r>
    </w:p>
    <w:p w:rsidR="002477F1" w:rsidRPr="00F974F5" w:rsidRDefault="002477F1" w:rsidP="002477F1">
      <w:pPr>
        <w:snapToGrid w:val="0"/>
        <w:spacing w:line="360" w:lineRule="auto"/>
        <w:ind w:firstLineChars="180" w:firstLine="576"/>
        <w:rPr>
          <w:rFonts w:ascii="仿宋_GB2312" w:eastAsia="仿宋_GB2312"/>
          <w:sz w:val="32"/>
          <w:szCs w:val="32"/>
        </w:rPr>
      </w:pPr>
      <w:r w:rsidRPr="00F974F5">
        <w:rPr>
          <w:rFonts w:ascii="仿宋_GB2312" w:eastAsia="仿宋_GB2312" w:hint="eastAsia"/>
          <w:sz w:val="32"/>
          <w:szCs w:val="32"/>
        </w:rPr>
        <w:t>成立市、</w:t>
      </w:r>
      <w:proofErr w:type="gramStart"/>
      <w:r w:rsidRPr="00F974F5">
        <w:rPr>
          <w:rFonts w:ascii="仿宋_GB2312" w:eastAsia="仿宋_GB2312" w:hint="eastAsia"/>
          <w:sz w:val="32"/>
          <w:szCs w:val="32"/>
        </w:rPr>
        <w:t>区两级</w:t>
      </w:r>
      <w:r>
        <w:rPr>
          <w:rFonts w:ascii="仿宋_GB2312" w:eastAsia="仿宋_GB2312" w:hint="eastAsia"/>
          <w:sz w:val="32"/>
          <w:szCs w:val="32"/>
        </w:rPr>
        <w:t>百日</w:t>
      </w:r>
      <w:r w:rsidRPr="00F974F5">
        <w:rPr>
          <w:rFonts w:ascii="仿宋_GB2312" w:eastAsia="仿宋_GB2312" w:hint="eastAsia"/>
          <w:sz w:val="32"/>
          <w:szCs w:val="32"/>
        </w:rPr>
        <w:t>立</w:t>
      </w:r>
      <w:proofErr w:type="gramEnd"/>
      <w:r w:rsidRPr="00F974F5">
        <w:rPr>
          <w:rFonts w:ascii="仿宋_GB2312" w:eastAsia="仿宋_GB2312" w:hint="eastAsia"/>
          <w:sz w:val="32"/>
          <w:szCs w:val="32"/>
        </w:rPr>
        <w:t>功竞</w:t>
      </w:r>
      <w:r>
        <w:rPr>
          <w:rFonts w:ascii="仿宋_GB2312" w:eastAsia="仿宋_GB2312" w:hint="eastAsia"/>
          <w:sz w:val="32"/>
          <w:szCs w:val="32"/>
        </w:rPr>
        <w:t>赛活动领导小组，市级层面由市食药安委负责，成立由市政府分管副市长</w:t>
      </w:r>
      <w:r w:rsidRPr="00F952AF">
        <w:rPr>
          <w:rFonts w:ascii="仿宋_GB2312" w:eastAsia="仿宋_GB2312" w:hint="eastAsia"/>
          <w:sz w:val="32"/>
          <w:szCs w:val="32"/>
        </w:rPr>
        <w:t>任组长</w:t>
      </w:r>
      <w:r w:rsidRPr="00F974F5">
        <w:rPr>
          <w:rFonts w:ascii="仿宋_GB2312" w:eastAsia="仿宋_GB2312" w:hint="eastAsia"/>
          <w:sz w:val="32"/>
          <w:szCs w:val="32"/>
        </w:rPr>
        <w:t>，</w:t>
      </w:r>
      <w:r w:rsidRPr="00AF2BC7">
        <w:rPr>
          <w:rFonts w:ascii="仿宋_GB2312" w:eastAsia="仿宋_GB2312" w:hint="eastAsia"/>
          <w:sz w:val="32"/>
          <w:szCs w:val="32"/>
        </w:rPr>
        <w:t>市总工会</w:t>
      </w:r>
      <w:r>
        <w:rPr>
          <w:rFonts w:ascii="仿宋_GB2312" w:eastAsia="仿宋_GB2312" w:hint="eastAsia"/>
          <w:sz w:val="32"/>
          <w:szCs w:val="32"/>
        </w:rPr>
        <w:t>负责同志</w:t>
      </w:r>
      <w:r w:rsidRPr="00AF2BC7">
        <w:rPr>
          <w:rFonts w:ascii="仿宋_GB2312" w:eastAsia="仿宋_GB2312" w:hint="eastAsia"/>
          <w:sz w:val="32"/>
          <w:szCs w:val="32"/>
        </w:rPr>
        <w:t>、</w:t>
      </w:r>
      <w:r w:rsidRPr="00F974F5">
        <w:rPr>
          <w:rFonts w:ascii="仿宋_GB2312" w:eastAsia="仿宋_GB2312" w:hint="eastAsia"/>
          <w:sz w:val="32"/>
          <w:szCs w:val="32"/>
        </w:rPr>
        <w:t>市</w:t>
      </w:r>
      <w:r>
        <w:rPr>
          <w:rFonts w:ascii="仿宋_GB2312" w:eastAsia="仿宋_GB2312" w:hint="eastAsia"/>
          <w:sz w:val="32"/>
          <w:szCs w:val="32"/>
        </w:rPr>
        <w:t>政府分管副秘书长及市</w:t>
      </w:r>
      <w:r w:rsidRPr="00F974F5">
        <w:rPr>
          <w:rFonts w:ascii="仿宋_GB2312" w:eastAsia="仿宋_GB2312" w:hint="eastAsia"/>
          <w:sz w:val="32"/>
          <w:szCs w:val="32"/>
        </w:rPr>
        <w:t>市场监管工作党委、市食药安办、</w:t>
      </w:r>
      <w:r>
        <w:rPr>
          <w:rFonts w:ascii="仿宋_GB2312" w:eastAsia="仿宋_GB2312" w:hint="eastAsia"/>
          <w:sz w:val="32"/>
          <w:szCs w:val="32"/>
        </w:rPr>
        <w:t>市食品药品监管局</w:t>
      </w:r>
      <w:r>
        <w:rPr>
          <w:rFonts w:ascii="仿宋_GB2312" w:eastAsia="仿宋_GB2312"/>
          <w:sz w:val="32"/>
          <w:szCs w:val="32"/>
        </w:rPr>
        <w:t>、</w:t>
      </w:r>
      <w:r w:rsidRPr="00AF2BC7">
        <w:rPr>
          <w:rFonts w:ascii="仿宋_GB2312" w:eastAsia="仿宋_GB2312" w:hint="eastAsia"/>
          <w:sz w:val="32"/>
          <w:szCs w:val="32"/>
        </w:rPr>
        <w:t>市工商局、市质</w:t>
      </w:r>
      <w:r>
        <w:rPr>
          <w:rFonts w:ascii="仿宋_GB2312" w:eastAsia="仿宋_GB2312" w:hint="eastAsia"/>
          <w:sz w:val="32"/>
          <w:szCs w:val="32"/>
        </w:rPr>
        <w:t>量技</w:t>
      </w:r>
      <w:r w:rsidRPr="00AF2BC7">
        <w:rPr>
          <w:rFonts w:ascii="仿宋_GB2312" w:eastAsia="仿宋_GB2312" w:hint="eastAsia"/>
          <w:sz w:val="32"/>
          <w:szCs w:val="32"/>
        </w:rPr>
        <w:t>监局</w:t>
      </w:r>
      <w:r>
        <w:rPr>
          <w:rFonts w:ascii="仿宋_GB2312" w:eastAsia="仿宋_GB2312" w:hint="eastAsia"/>
          <w:sz w:val="32"/>
          <w:szCs w:val="32"/>
        </w:rPr>
        <w:t>负责同志</w:t>
      </w:r>
      <w:r w:rsidRPr="00F974F5">
        <w:rPr>
          <w:rFonts w:ascii="仿宋_GB2312" w:eastAsia="仿宋_GB2312" w:hint="eastAsia"/>
          <w:sz w:val="32"/>
          <w:szCs w:val="32"/>
        </w:rPr>
        <w:t>任副组长的百日立功</w:t>
      </w:r>
      <w:r>
        <w:rPr>
          <w:rFonts w:ascii="仿宋_GB2312" w:eastAsia="仿宋_GB2312" w:hint="eastAsia"/>
          <w:sz w:val="32"/>
          <w:szCs w:val="32"/>
        </w:rPr>
        <w:t>竞赛</w:t>
      </w:r>
      <w:r w:rsidRPr="00F974F5">
        <w:rPr>
          <w:rFonts w:ascii="仿宋_GB2312" w:eastAsia="仿宋_GB2312" w:hint="eastAsia"/>
          <w:sz w:val="32"/>
          <w:szCs w:val="32"/>
        </w:rPr>
        <w:t>活动领导小组，</w:t>
      </w:r>
      <w:r w:rsidRPr="005D301F">
        <w:rPr>
          <w:rFonts w:ascii="仿宋_GB2312" w:eastAsia="仿宋_GB2312" w:hint="eastAsia"/>
          <w:sz w:val="32"/>
          <w:szCs w:val="32"/>
        </w:rPr>
        <w:t>办公室设在市食药安办</w:t>
      </w:r>
      <w:r w:rsidRPr="00F974F5">
        <w:rPr>
          <w:rFonts w:ascii="仿宋_GB2312" w:eastAsia="仿宋_GB2312" w:hint="eastAsia"/>
          <w:sz w:val="32"/>
          <w:szCs w:val="32"/>
        </w:rPr>
        <w:t>。</w:t>
      </w:r>
      <w:r>
        <w:rPr>
          <w:rFonts w:ascii="仿宋_GB2312" w:eastAsia="仿宋_GB2312" w:hint="eastAsia"/>
          <w:sz w:val="32"/>
          <w:szCs w:val="32"/>
        </w:rPr>
        <w:t>（见附件1）</w:t>
      </w:r>
    </w:p>
    <w:p w:rsidR="002477F1" w:rsidRPr="00F974F5" w:rsidRDefault="002477F1" w:rsidP="002477F1">
      <w:pPr>
        <w:snapToGrid w:val="0"/>
        <w:spacing w:line="360" w:lineRule="auto"/>
        <w:ind w:firstLineChars="180" w:firstLine="576"/>
        <w:rPr>
          <w:rFonts w:ascii="仿宋_GB2312" w:eastAsia="仿宋_GB2312"/>
          <w:sz w:val="32"/>
          <w:szCs w:val="32"/>
        </w:rPr>
      </w:pPr>
      <w:r w:rsidRPr="005D301F">
        <w:rPr>
          <w:rFonts w:ascii="仿宋_GB2312" w:eastAsia="仿宋_GB2312" w:hint="eastAsia"/>
          <w:sz w:val="32"/>
          <w:szCs w:val="32"/>
        </w:rPr>
        <w:t>各区要成立由区食药安委主要领导担任组长的</w:t>
      </w:r>
      <w:r w:rsidRPr="00F974F5">
        <w:rPr>
          <w:rFonts w:ascii="仿宋_GB2312" w:eastAsia="仿宋_GB2312" w:hint="eastAsia"/>
          <w:sz w:val="32"/>
          <w:szCs w:val="32"/>
        </w:rPr>
        <w:t>百日立功竞赛活动</w:t>
      </w:r>
      <w:r w:rsidRPr="005D301F">
        <w:rPr>
          <w:rFonts w:ascii="仿宋_GB2312" w:eastAsia="仿宋_GB2312" w:hint="eastAsia"/>
          <w:sz w:val="32"/>
          <w:szCs w:val="32"/>
        </w:rPr>
        <w:t>领导机构，由</w:t>
      </w:r>
      <w:r w:rsidRPr="00F974F5">
        <w:rPr>
          <w:rFonts w:ascii="仿宋_GB2312" w:eastAsia="仿宋_GB2312" w:hint="eastAsia"/>
          <w:sz w:val="32"/>
          <w:szCs w:val="32"/>
        </w:rPr>
        <w:t>区食药安办具体落实，并</w:t>
      </w:r>
      <w:r w:rsidRPr="005D301F">
        <w:rPr>
          <w:rFonts w:ascii="仿宋_GB2312" w:eastAsia="仿宋_GB2312" w:hint="eastAsia"/>
          <w:sz w:val="32"/>
          <w:szCs w:val="32"/>
        </w:rPr>
        <w:t>建立相应工作班子和工作推进机制，安排必要工作经费，切实加强统一领导和组织协调。</w:t>
      </w:r>
      <w:r w:rsidRPr="00F974F5">
        <w:rPr>
          <w:rFonts w:ascii="仿宋_GB2312" w:eastAsia="仿宋_GB2312" w:hint="eastAsia"/>
          <w:sz w:val="32"/>
          <w:szCs w:val="32"/>
        </w:rPr>
        <w:t>各相关部门也应成立相应的工作机构，负责本系统及本单位立功竞赛活动的组织和协调推进。</w:t>
      </w:r>
    </w:p>
    <w:p w:rsidR="002477F1" w:rsidRPr="005D301F" w:rsidRDefault="002477F1" w:rsidP="002477F1">
      <w:pPr>
        <w:snapToGrid w:val="0"/>
        <w:spacing w:line="360" w:lineRule="auto"/>
        <w:ind w:firstLineChars="180" w:firstLine="576"/>
        <w:rPr>
          <w:rFonts w:ascii="仿宋_GB2312" w:eastAsia="仿宋_GB2312"/>
          <w:sz w:val="32"/>
          <w:szCs w:val="32"/>
        </w:rPr>
      </w:pPr>
      <w:r w:rsidRPr="00F974F5">
        <w:rPr>
          <w:rFonts w:ascii="仿宋_GB2312" w:eastAsia="仿宋_GB2312" w:hint="eastAsia"/>
          <w:sz w:val="32"/>
          <w:szCs w:val="32"/>
        </w:rPr>
        <w:t>各区、各部门要围绕建设市民满意的食品安全城市的工作目标、任务和要求，根据本通知的要求，结合本地区、本部门的实际，制定</w:t>
      </w:r>
      <w:r>
        <w:rPr>
          <w:rFonts w:ascii="仿宋_GB2312" w:eastAsia="仿宋_GB2312" w:hint="eastAsia"/>
          <w:sz w:val="32"/>
          <w:szCs w:val="32"/>
        </w:rPr>
        <w:t>本地区、本部门活动的方案，要明确本地区、本部门百日立功竞赛活动的工作</w:t>
      </w:r>
      <w:r w:rsidRPr="00F974F5">
        <w:rPr>
          <w:rFonts w:ascii="仿宋_GB2312" w:eastAsia="仿宋_GB2312" w:hint="eastAsia"/>
          <w:sz w:val="32"/>
          <w:szCs w:val="32"/>
        </w:rPr>
        <w:t>目标、</w:t>
      </w:r>
      <w:r>
        <w:rPr>
          <w:rFonts w:ascii="仿宋_GB2312" w:eastAsia="仿宋_GB2312" w:hint="eastAsia"/>
          <w:sz w:val="32"/>
          <w:szCs w:val="32"/>
        </w:rPr>
        <w:t>竞赛内容</w:t>
      </w:r>
      <w:r w:rsidRPr="00F974F5">
        <w:rPr>
          <w:rFonts w:ascii="仿宋_GB2312" w:eastAsia="仿宋_GB2312" w:hint="eastAsia"/>
          <w:sz w:val="32"/>
          <w:szCs w:val="32"/>
        </w:rPr>
        <w:t>、工作重点、职责分工，要按照地方政府负总责和食品安全监管“四有两责”（有责、有岗、有人、有手段，履行监管职责和抽检职责）的要求，进一步强化属地管理，一级抓一级，层层抓落实，牢牢守住食品安全底</w:t>
      </w:r>
      <w:r w:rsidRPr="00F974F5">
        <w:rPr>
          <w:rFonts w:ascii="仿宋_GB2312" w:eastAsia="仿宋_GB2312" w:hint="eastAsia"/>
          <w:sz w:val="32"/>
          <w:szCs w:val="32"/>
        </w:rPr>
        <w:lastRenderedPageBreak/>
        <w:t>线。</w:t>
      </w:r>
    </w:p>
    <w:p w:rsidR="002477F1" w:rsidRDefault="002477F1" w:rsidP="002477F1">
      <w:pPr>
        <w:snapToGrid w:val="0"/>
        <w:spacing w:line="360" w:lineRule="auto"/>
        <w:ind w:firstLineChars="200" w:firstLine="640"/>
        <w:rPr>
          <w:rFonts w:ascii="仿宋_GB2312" w:eastAsia="仿宋_GB2312" w:hAnsi="仿宋"/>
          <w:sz w:val="32"/>
          <w:szCs w:val="32"/>
        </w:rPr>
      </w:pPr>
      <w:r>
        <w:rPr>
          <w:rFonts w:ascii="黑体" w:eastAsia="黑体" w:hint="eastAsia"/>
          <w:sz w:val="32"/>
          <w:szCs w:val="32"/>
        </w:rPr>
        <w:t>三</w:t>
      </w:r>
      <w:r w:rsidRPr="00183A91">
        <w:rPr>
          <w:rFonts w:ascii="黑体" w:eastAsia="黑体" w:hint="eastAsia"/>
          <w:sz w:val="32"/>
          <w:szCs w:val="32"/>
        </w:rPr>
        <w:t>、参赛范围</w:t>
      </w:r>
    </w:p>
    <w:p w:rsidR="002477F1" w:rsidRDefault="002477F1" w:rsidP="002477F1">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本次百日立功</w:t>
      </w:r>
      <w:r w:rsidRPr="00574C85">
        <w:rPr>
          <w:rFonts w:ascii="仿宋_GB2312" w:eastAsia="仿宋_GB2312" w:hAnsi="仿宋" w:hint="eastAsia"/>
          <w:sz w:val="32"/>
          <w:szCs w:val="32"/>
        </w:rPr>
        <w:t>竞赛</w:t>
      </w:r>
      <w:r>
        <w:rPr>
          <w:rFonts w:ascii="仿宋_GB2312" w:eastAsia="仿宋_GB2312" w:hAnsi="仿宋" w:hint="eastAsia"/>
          <w:sz w:val="32"/>
          <w:szCs w:val="32"/>
        </w:rPr>
        <w:t>活动</w:t>
      </w:r>
      <w:r w:rsidRPr="00574C85">
        <w:rPr>
          <w:rFonts w:ascii="仿宋_GB2312" w:eastAsia="仿宋_GB2312" w:hAnsi="仿宋" w:hint="eastAsia"/>
          <w:sz w:val="32"/>
          <w:szCs w:val="32"/>
        </w:rPr>
        <w:t>覆盖全市</w:t>
      </w:r>
      <w:r>
        <w:rPr>
          <w:rFonts w:ascii="仿宋_GB2312" w:eastAsia="仿宋_GB2312" w:hAnsi="仿宋" w:hint="eastAsia"/>
          <w:sz w:val="32"/>
          <w:szCs w:val="32"/>
        </w:rPr>
        <w:t>食品安全从“田头”到“餐桌”的各个领域，涉及食品种植养殖、生产、流通、餐饮、进出口等各个环节，品种覆盖食品、食品相关产品等。任务涵盖《上海市建设市民满意的食品安全城市行动方案》的相关重点工作。</w:t>
      </w:r>
    </w:p>
    <w:p w:rsidR="002477F1" w:rsidRDefault="002477F1" w:rsidP="002477F1">
      <w:pPr>
        <w:snapToGrid w:val="0"/>
        <w:spacing w:line="360" w:lineRule="auto"/>
        <w:ind w:firstLineChars="200" w:firstLine="640"/>
        <w:rPr>
          <w:rFonts w:ascii="黑体" w:eastAsia="黑体"/>
          <w:sz w:val="32"/>
          <w:szCs w:val="32"/>
        </w:rPr>
      </w:pPr>
      <w:r w:rsidRPr="00574C85">
        <w:rPr>
          <w:rFonts w:ascii="仿宋_GB2312" w:eastAsia="仿宋_GB2312" w:hAnsi="仿宋" w:hint="eastAsia"/>
          <w:sz w:val="32"/>
          <w:szCs w:val="32"/>
        </w:rPr>
        <w:t>参与</w:t>
      </w:r>
      <w:r>
        <w:rPr>
          <w:rFonts w:ascii="仿宋_GB2312" w:eastAsia="仿宋_GB2312" w:hAnsi="仿宋" w:hint="eastAsia"/>
          <w:sz w:val="32"/>
          <w:szCs w:val="32"/>
        </w:rPr>
        <w:t>百日立功</w:t>
      </w:r>
      <w:r w:rsidRPr="00574C85">
        <w:rPr>
          <w:rFonts w:ascii="仿宋_GB2312" w:eastAsia="仿宋_GB2312" w:hAnsi="仿宋" w:hint="eastAsia"/>
          <w:sz w:val="32"/>
          <w:szCs w:val="32"/>
        </w:rPr>
        <w:t>竞赛</w:t>
      </w:r>
      <w:r>
        <w:rPr>
          <w:rFonts w:ascii="仿宋_GB2312" w:eastAsia="仿宋_GB2312" w:hAnsi="仿宋" w:hint="eastAsia"/>
          <w:sz w:val="32"/>
          <w:szCs w:val="32"/>
        </w:rPr>
        <w:t>活动</w:t>
      </w:r>
      <w:r w:rsidRPr="00574C85">
        <w:rPr>
          <w:rFonts w:ascii="仿宋_GB2312" w:eastAsia="仿宋_GB2312" w:hAnsi="仿宋" w:hint="eastAsia"/>
          <w:sz w:val="32"/>
          <w:szCs w:val="32"/>
        </w:rPr>
        <w:t>的</w:t>
      </w:r>
      <w:r>
        <w:rPr>
          <w:rFonts w:ascii="仿宋_GB2312" w:eastAsia="仿宋_GB2312" w:hAnsi="仿宋" w:hint="eastAsia"/>
          <w:sz w:val="32"/>
          <w:szCs w:val="32"/>
        </w:rPr>
        <w:t>单位</w:t>
      </w:r>
      <w:r w:rsidRPr="00574C85">
        <w:rPr>
          <w:rFonts w:ascii="仿宋_GB2312" w:eastAsia="仿宋_GB2312" w:hAnsi="仿宋" w:hint="eastAsia"/>
          <w:sz w:val="32"/>
          <w:szCs w:val="32"/>
        </w:rPr>
        <w:t>涉及</w:t>
      </w:r>
      <w:r w:rsidRPr="00D86490">
        <w:rPr>
          <w:rFonts w:ascii="仿宋_GB2312" w:eastAsia="仿宋_GB2312" w:hint="eastAsia"/>
          <w:sz w:val="32"/>
          <w:szCs w:val="32"/>
        </w:rPr>
        <w:t>市食药安委各成员单位及所属单位，</w:t>
      </w:r>
      <w:r>
        <w:rPr>
          <w:rFonts w:ascii="仿宋_GB2312" w:eastAsia="仿宋_GB2312" w:hint="eastAsia"/>
          <w:sz w:val="32"/>
          <w:szCs w:val="32"/>
        </w:rPr>
        <w:t>参与建设市民满意的</w:t>
      </w:r>
      <w:r>
        <w:rPr>
          <w:rFonts w:ascii="仿宋_GB2312" w:eastAsia="仿宋_GB2312"/>
          <w:sz w:val="32"/>
          <w:szCs w:val="32"/>
        </w:rPr>
        <w:t>食品安全城市的相关单位，</w:t>
      </w:r>
      <w:r>
        <w:rPr>
          <w:rFonts w:ascii="仿宋_GB2312" w:eastAsia="仿宋_GB2312" w:hint="eastAsia"/>
          <w:sz w:val="32"/>
          <w:szCs w:val="32"/>
        </w:rPr>
        <w:t>各区食药安办及区食药安委各成员单位，</w:t>
      </w:r>
      <w:r w:rsidRPr="00D86490">
        <w:rPr>
          <w:rFonts w:ascii="仿宋_GB2312" w:eastAsia="仿宋_GB2312" w:hint="eastAsia"/>
          <w:sz w:val="32"/>
          <w:szCs w:val="32"/>
        </w:rPr>
        <w:t>街镇食品安全综合协调机构所</w:t>
      </w:r>
      <w:r w:rsidRPr="00325C09">
        <w:rPr>
          <w:rFonts w:ascii="仿宋_GB2312" w:eastAsia="仿宋_GB2312" w:hint="eastAsia"/>
          <w:sz w:val="32"/>
          <w:szCs w:val="32"/>
        </w:rPr>
        <w:t>有在编在职干部及事业单位工作人员</w:t>
      </w:r>
      <w:r>
        <w:rPr>
          <w:rFonts w:ascii="仿宋_GB2312" w:eastAsia="仿宋_GB2312"/>
          <w:sz w:val="32"/>
          <w:szCs w:val="32"/>
        </w:rPr>
        <w:t>，包括与食品安全工作相关的</w:t>
      </w:r>
      <w:r>
        <w:rPr>
          <w:rFonts w:ascii="仿宋_GB2312" w:eastAsia="仿宋_GB2312" w:hint="eastAsia"/>
          <w:sz w:val="32"/>
          <w:szCs w:val="32"/>
        </w:rPr>
        <w:t>综合</w:t>
      </w:r>
      <w:r>
        <w:rPr>
          <w:rFonts w:ascii="仿宋_GB2312" w:eastAsia="仿宋_GB2312" w:hAnsi="仿宋" w:hint="eastAsia"/>
          <w:sz w:val="32"/>
          <w:szCs w:val="32"/>
        </w:rPr>
        <w:t>管理、行政执法、专业技术等类别</w:t>
      </w:r>
      <w:r w:rsidRPr="00574C85">
        <w:rPr>
          <w:rFonts w:ascii="仿宋_GB2312" w:eastAsia="仿宋_GB2312" w:hAnsi="仿宋" w:hint="eastAsia"/>
          <w:sz w:val="32"/>
          <w:szCs w:val="32"/>
        </w:rPr>
        <w:t>。</w:t>
      </w:r>
    </w:p>
    <w:p w:rsidR="002477F1" w:rsidRPr="007A2DF8" w:rsidRDefault="002477F1" w:rsidP="002477F1">
      <w:pPr>
        <w:snapToGrid w:val="0"/>
        <w:spacing w:line="360" w:lineRule="auto"/>
        <w:ind w:firstLineChars="200" w:firstLine="640"/>
        <w:rPr>
          <w:rFonts w:ascii="仿宋_GB2312" w:eastAsia="仿宋_GB2312" w:hAnsi="仿宋"/>
          <w:sz w:val="32"/>
          <w:szCs w:val="32"/>
        </w:rPr>
      </w:pPr>
      <w:r>
        <w:rPr>
          <w:rFonts w:ascii="黑体" w:eastAsia="黑体" w:hint="eastAsia"/>
          <w:sz w:val="32"/>
          <w:szCs w:val="32"/>
        </w:rPr>
        <w:t>四</w:t>
      </w:r>
      <w:r w:rsidRPr="00417956">
        <w:rPr>
          <w:rFonts w:ascii="黑体" w:eastAsia="黑体" w:hint="eastAsia"/>
          <w:sz w:val="32"/>
          <w:szCs w:val="32"/>
        </w:rPr>
        <w:t>、竞赛目标</w:t>
      </w:r>
      <w:r>
        <w:rPr>
          <w:rFonts w:ascii="黑体" w:eastAsia="黑体" w:hint="eastAsia"/>
          <w:sz w:val="32"/>
          <w:szCs w:val="32"/>
        </w:rPr>
        <w:t>与内容</w:t>
      </w:r>
    </w:p>
    <w:p w:rsidR="002477F1" w:rsidRPr="007A2DF8" w:rsidRDefault="002477F1" w:rsidP="002477F1">
      <w:pPr>
        <w:adjustRightInd w:val="0"/>
        <w:snapToGrid w:val="0"/>
        <w:spacing w:line="360" w:lineRule="auto"/>
        <w:ind w:firstLineChars="200" w:firstLine="643"/>
        <w:rPr>
          <w:rFonts w:ascii="楷体_GB2312" w:eastAsia="楷体_GB2312"/>
          <w:b/>
          <w:sz w:val="32"/>
          <w:szCs w:val="32"/>
        </w:rPr>
      </w:pPr>
      <w:r w:rsidRPr="007A2DF8">
        <w:rPr>
          <w:rFonts w:ascii="楷体_GB2312" w:eastAsia="楷体_GB2312" w:hint="eastAsia"/>
          <w:b/>
          <w:sz w:val="32"/>
          <w:szCs w:val="32"/>
        </w:rPr>
        <w:t>（一）竞赛主要目标</w:t>
      </w:r>
    </w:p>
    <w:p w:rsidR="002477F1" w:rsidRDefault="002477F1" w:rsidP="002477F1">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突出“一个核心”：建设市民满意的食品安全城市；</w:t>
      </w:r>
    </w:p>
    <w:p w:rsidR="002477F1" w:rsidRDefault="002477F1" w:rsidP="002477F1">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落实“两个严控”：严控风险隐患，严控食品安全事故；</w:t>
      </w:r>
    </w:p>
    <w:p w:rsidR="002477F1" w:rsidRDefault="002477F1" w:rsidP="002477F1">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实现“三个提升”：提升队伍精气神，提升监管能力，提升工作合力；</w:t>
      </w:r>
    </w:p>
    <w:p w:rsidR="002477F1" w:rsidRDefault="002477F1" w:rsidP="002477F1">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促进“四个提高”：提高创建行动感受度，提高创建指标达标率，提高食品安全知晓度，提高市民群众满意度。</w:t>
      </w:r>
    </w:p>
    <w:p w:rsidR="002477F1" w:rsidRDefault="002477F1" w:rsidP="002477F1">
      <w:pPr>
        <w:adjustRightInd w:val="0"/>
        <w:snapToGrid w:val="0"/>
        <w:spacing w:line="360" w:lineRule="auto"/>
        <w:ind w:firstLineChars="200" w:firstLine="643"/>
        <w:rPr>
          <w:rFonts w:ascii="仿宋_GB2312" w:eastAsia="仿宋_GB2312"/>
          <w:sz w:val="32"/>
          <w:szCs w:val="32"/>
        </w:rPr>
      </w:pPr>
      <w:r w:rsidRPr="007A2DF8">
        <w:rPr>
          <w:rFonts w:ascii="楷体_GB2312" w:eastAsia="楷体_GB2312" w:hint="eastAsia"/>
          <w:b/>
          <w:sz w:val="32"/>
          <w:szCs w:val="32"/>
        </w:rPr>
        <w:t>（二）竞赛主要内容</w:t>
      </w:r>
    </w:p>
    <w:p w:rsidR="002477F1" w:rsidRDefault="002477F1" w:rsidP="002477F1">
      <w:pPr>
        <w:adjustRightInd w:val="0"/>
        <w:snapToGrid w:val="0"/>
        <w:spacing w:line="360" w:lineRule="auto"/>
        <w:ind w:firstLineChars="200" w:firstLine="640"/>
        <w:rPr>
          <w:rFonts w:ascii="仿宋_GB2312" w:eastAsia="仿宋_GB2312"/>
          <w:b/>
          <w:sz w:val="32"/>
          <w:szCs w:val="32"/>
        </w:rPr>
      </w:pPr>
      <w:r w:rsidRPr="0045792F">
        <w:rPr>
          <w:rFonts w:ascii="仿宋_GB2312" w:eastAsia="仿宋_GB2312" w:hint="eastAsia"/>
          <w:sz w:val="32"/>
          <w:szCs w:val="32"/>
        </w:rPr>
        <w:t>本次百日竞赛重点围绕</w:t>
      </w:r>
      <w:r>
        <w:rPr>
          <w:rFonts w:ascii="仿宋_GB2312" w:eastAsia="仿宋_GB2312" w:hint="eastAsia"/>
          <w:sz w:val="32"/>
          <w:szCs w:val="32"/>
        </w:rPr>
        <w:t>市委关于食品安全“四个强化”要求，即</w:t>
      </w:r>
      <w:r w:rsidRPr="0045792F">
        <w:rPr>
          <w:rFonts w:ascii="仿宋_GB2312" w:eastAsia="仿宋_GB2312" w:hint="eastAsia"/>
          <w:sz w:val="32"/>
          <w:szCs w:val="32"/>
        </w:rPr>
        <w:t>“强化依法</w:t>
      </w:r>
      <w:r>
        <w:rPr>
          <w:rFonts w:ascii="仿宋_GB2312" w:eastAsia="仿宋_GB2312" w:hint="eastAsia"/>
          <w:sz w:val="32"/>
          <w:szCs w:val="32"/>
        </w:rPr>
        <w:t>严</w:t>
      </w:r>
      <w:r w:rsidRPr="0045792F">
        <w:rPr>
          <w:rFonts w:ascii="仿宋_GB2312" w:eastAsia="仿宋_GB2312" w:hint="eastAsia"/>
          <w:sz w:val="32"/>
          <w:szCs w:val="32"/>
        </w:rPr>
        <w:t>管、强化责任落实、强化科技支撑、强化齐抓共</w:t>
      </w:r>
      <w:r w:rsidRPr="0045792F">
        <w:rPr>
          <w:rFonts w:ascii="仿宋_GB2312" w:eastAsia="仿宋_GB2312" w:hint="eastAsia"/>
          <w:sz w:val="32"/>
          <w:szCs w:val="32"/>
        </w:rPr>
        <w:lastRenderedPageBreak/>
        <w:t>管的合力”四个方面，</w:t>
      </w:r>
      <w:r>
        <w:rPr>
          <w:rFonts w:ascii="仿宋_GB2312" w:eastAsia="仿宋_GB2312" w:hint="eastAsia"/>
          <w:sz w:val="32"/>
          <w:szCs w:val="32"/>
        </w:rPr>
        <w:t>通过</w:t>
      </w:r>
      <w:r w:rsidRPr="0045792F">
        <w:rPr>
          <w:rFonts w:ascii="仿宋_GB2312" w:eastAsia="仿宋_GB2312" w:hint="eastAsia"/>
          <w:sz w:val="32"/>
          <w:szCs w:val="32"/>
        </w:rPr>
        <w:t>开展竞赛活动，全面推进建设市民满意的食品安全城市。具体内容如下：</w:t>
      </w:r>
    </w:p>
    <w:p w:rsidR="002477F1" w:rsidRDefault="002477F1" w:rsidP="002477F1">
      <w:pPr>
        <w:adjustRightInd w:val="0"/>
        <w:snapToGrid w:val="0"/>
        <w:spacing w:line="360" w:lineRule="auto"/>
        <w:ind w:firstLineChars="200" w:firstLine="643"/>
        <w:rPr>
          <w:rFonts w:ascii="仿宋_GB2312" w:eastAsia="仿宋_GB2312"/>
          <w:b/>
          <w:sz w:val="32"/>
          <w:szCs w:val="32"/>
        </w:rPr>
      </w:pPr>
      <w:r w:rsidRPr="00D20826">
        <w:rPr>
          <w:rFonts w:ascii="仿宋_GB2312" w:eastAsia="仿宋_GB2312" w:hint="eastAsia"/>
          <w:b/>
          <w:sz w:val="32"/>
          <w:szCs w:val="32"/>
        </w:rPr>
        <w:t>1.强化依法</w:t>
      </w:r>
      <w:r>
        <w:rPr>
          <w:rFonts w:ascii="仿宋_GB2312" w:eastAsia="仿宋_GB2312" w:hint="eastAsia"/>
          <w:b/>
          <w:sz w:val="32"/>
          <w:szCs w:val="32"/>
        </w:rPr>
        <w:t>严</w:t>
      </w:r>
      <w:r w:rsidRPr="00D20826">
        <w:rPr>
          <w:rFonts w:ascii="仿宋_GB2312" w:eastAsia="仿宋_GB2312" w:hint="eastAsia"/>
          <w:b/>
          <w:sz w:val="32"/>
          <w:szCs w:val="32"/>
        </w:rPr>
        <w:t>管</w:t>
      </w:r>
      <w:r>
        <w:rPr>
          <w:rFonts w:ascii="仿宋_GB2312" w:eastAsia="仿宋_GB2312" w:hint="eastAsia"/>
          <w:b/>
          <w:sz w:val="32"/>
          <w:szCs w:val="32"/>
        </w:rPr>
        <w:t>。</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一是</w:t>
      </w:r>
      <w:proofErr w:type="gramStart"/>
      <w:r w:rsidRPr="003E0BF8">
        <w:rPr>
          <w:rFonts w:ascii="仿宋_GB2312" w:eastAsia="仿宋_GB2312" w:hint="eastAsia"/>
          <w:sz w:val="32"/>
          <w:szCs w:val="32"/>
        </w:rPr>
        <w:t>比食品</w:t>
      </w:r>
      <w:proofErr w:type="gramEnd"/>
      <w:r w:rsidRPr="003E0BF8">
        <w:rPr>
          <w:rFonts w:ascii="仿宋_GB2312" w:eastAsia="仿宋_GB2312"/>
          <w:sz w:val="32"/>
          <w:szCs w:val="32"/>
        </w:rPr>
        <w:t>安全</w:t>
      </w:r>
      <w:r w:rsidRPr="003E0BF8">
        <w:rPr>
          <w:rFonts w:ascii="仿宋_GB2312" w:eastAsia="仿宋_GB2312" w:hint="eastAsia"/>
          <w:sz w:val="32"/>
          <w:szCs w:val="32"/>
        </w:rPr>
        <w:t>专项整治力度</w:t>
      </w:r>
      <w:r w:rsidRPr="0045792F">
        <w:rPr>
          <w:rFonts w:ascii="仿宋_GB2312" w:eastAsia="仿宋_GB2312" w:hint="eastAsia"/>
          <w:b/>
          <w:sz w:val="32"/>
          <w:szCs w:val="32"/>
        </w:rPr>
        <w:t>。</w:t>
      </w:r>
      <w:r w:rsidRPr="0045792F">
        <w:rPr>
          <w:rFonts w:ascii="仿宋_GB2312" w:eastAsia="仿宋_GB2312" w:hint="eastAsia"/>
          <w:sz w:val="32"/>
          <w:szCs w:val="32"/>
        </w:rPr>
        <w:t>围绕</w:t>
      </w:r>
      <w:r>
        <w:rPr>
          <w:rFonts w:ascii="仿宋_GB2312" w:eastAsia="仿宋_GB2312" w:hint="eastAsia"/>
          <w:sz w:val="32"/>
          <w:szCs w:val="32"/>
        </w:rPr>
        <w:t>网络经营</w:t>
      </w:r>
      <w:r w:rsidRPr="0045792F">
        <w:rPr>
          <w:rFonts w:ascii="仿宋_GB2312" w:eastAsia="仿宋_GB2312" w:hint="eastAsia"/>
          <w:sz w:val="32"/>
          <w:szCs w:val="32"/>
        </w:rPr>
        <w:t>食品</w:t>
      </w:r>
      <w:r>
        <w:rPr>
          <w:rFonts w:ascii="仿宋_GB2312" w:eastAsia="仿宋_GB2312" w:hint="eastAsia"/>
          <w:sz w:val="32"/>
          <w:szCs w:val="32"/>
        </w:rPr>
        <w:t>等</w:t>
      </w:r>
      <w:r w:rsidRPr="0045792F">
        <w:rPr>
          <w:rFonts w:ascii="仿宋_GB2312" w:eastAsia="仿宋_GB2312" w:hint="eastAsia"/>
          <w:sz w:val="32"/>
          <w:szCs w:val="32"/>
        </w:rPr>
        <w:t>新业态监管、农村食品安全治理、无证无照食品生产经营综合治理、校园及周边食品安全</w:t>
      </w:r>
      <w:r>
        <w:rPr>
          <w:rFonts w:ascii="仿宋_GB2312" w:eastAsia="仿宋_GB2312" w:hint="eastAsia"/>
          <w:sz w:val="32"/>
          <w:szCs w:val="32"/>
        </w:rPr>
        <w:t>治理、食品相关产品安全隐患排查专项整治</w:t>
      </w:r>
      <w:r w:rsidRPr="0045792F">
        <w:rPr>
          <w:rFonts w:ascii="仿宋_GB2312" w:eastAsia="仿宋_GB2312" w:hint="eastAsia"/>
          <w:sz w:val="32"/>
          <w:szCs w:val="32"/>
        </w:rPr>
        <w:t>等</w:t>
      </w:r>
      <w:r>
        <w:rPr>
          <w:rFonts w:ascii="仿宋_GB2312" w:eastAsia="仿宋_GB2312" w:hint="eastAsia"/>
          <w:sz w:val="32"/>
          <w:szCs w:val="32"/>
        </w:rPr>
        <w:t>，</w:t>
      </w:r>
      <w:r>
        <w:rPr>
          <w:rFonts w:ascii="仿宋_GB2312" w:eastAsia="仿宋_GB2312"/>
          <w:sz w:val="32"/>
          <w:szCs w:val="32"/>
        </w:rPr>
        <w:t>开展</w:t>
      </w:r>
      <w:r w:rsidRPr="0045792F">
        <w:rPr>
          <w:rFonts w:ascii="仿宋_GB2312" w:eastAsia="仿宋_GB2312" w:hint="eastAsia"/>
          <w:sz w:val="32"/>
          <w:szCs w:val="32"/>
        </w:rPr>
        <w:t>重点区域、重点单位、重点环节和重点品种食品安全专项整治，</w:t>
      </w:r>
      <w:r>
        <w:rPr>
          <w:rFonts w:ascii="仿宋_GB2312" w:eastAsia="仿宋_GB2312" w:hint="eastAsia"/>
          <w:sz w:val="32"/>
          <w:szCs w:val="32"/>
        </w:rPr>
        <w:t>集中</w:t>
      </w:r>
      <w:r w:rsidRPr="0045792F">
        <w:rPr>
          <w:rFonts w:ascii="仿宋_GB2312" w:eastAsia="仿宋_GB2312" w:hint="eastAsia"/>
          <w:sz w:val="32"/>
          <w:szCs w:val="32"/>
        </w:rPr>
        <w:t>解决</w:t>
      </w:r>
      <w:r>
        <w:rPr>
          <w:rFonts w:ascii="仿宋_GB2312" w:eastAsia="仿宋_GB2312" w:hint="eastAsia"/>
          <w:sz w:val="32"/>
          <w:szCs w:val="32"/>
        </w:rPr>
        <w:t>一批</w:t>
      </w:r>
      <w:r w:rsidRPr="0045792F">
        <w:rPr>
          <w:rFonts w:ascii="仿宋_GB2312" w:eastAsia="仿宋_GB2312" w:hint="eastAsia"/>
          <w:sz w:val="32"/>
          <w:szCs w:val="32"/>
        </w:rPr>
        <w:t>群众</w:t>
      </w:r>
      <w:r>
        <w:rPr>
          <w:rFonts w:ascii="仿宋_GB2312" w:eastAsia="仿宋_GB2312" w:hint="eastAsia"/>
          <w:sz w:val="32"/>
          <w:szCs w:val="32"/>
        </w:rPr>
        <w:t>反映突出</w:t>
      </w:r>
      <w:r>
        <w:rPr>
          <w:rFonts w:ascii="仿宋_GB2312" w:eastAsia="仿宋_GB2312"/>
          <w:sz w:val="32"/>
          <w:szCs w:val="32"/>
        </w:rPr>
        <w:t>的</w:t>
      </w:r>
      <w:r>
        <w:rPr>
          <w:rFonts w:ascii="仿宋_GB2312" w:eastAsia="仿宋_GB2312" w:hint="eastAsia"/>
          <w:sz w:val="32"/>
          <w:szCs w:val="32"/>
        </w:rPr>
        <w:t>食品安全</w:t>
      </w:r>
      <w:r w:rsidRPr="0045792F">
        <w:rPr>
          <w:rFonts w:ascii="仿宋_GB2312" w:eastAsia="仿宋_GB2312" w:hint="eastAsia"/>
          <w:sz w:val="32"/>
          <w:szCs w:val="32"/>
        </w:rPr>
        <w:t>问题，</w:t>
      </w:r>
      <w:r>
        <w:rPr>
          <w:rFonts w:ascii="仿宋_GB2312" w:eastAsia="仿宋_GB2312" w:hint="eastAsia"/>
          <w:sz w:val="32"/>
          <w:szCs w:val="32"/>
        </w:rPr>
        <w:t>取得</w:t>
      </w:r>
      <w:r>
        <w:rPr>
          <w:rFonts w:ascii="仿宋_GB2312" w:eastAsia="仿宋_GB2312"/>
          <w:sz w:val="32"/>
          <w:szCs w:val="32"/>
        </w:rPr>
        <w:t>阶段性整治成果。</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二是</w:t>
      </w:r>
      <w:r w:rsidRPr="003E0BF8">
        <w:rPr>
          <w:rFonts w:ascii="仿宋_GB2312" w:eastAsia="仿宋_GB2312" w:hint="eastAsia"/>
          <w:sz w:val="32"/>
          <w:szCs w:val="32"/>
        </w:rPr>
        <w:t>比打击食品安全违法犯罪力度。</w:t>
      </w:r>
      <w:r>
        <w:rPr>
          <w:rFonts w:ascii="仿宋_GB2312" w:eastAsia="仿宋_GB2312" w:hint="eastAsia"/>
          <w:sz w:val="32"/>
          <w:szCs w:val="32"/>
        </w:rPr>
        <w:t>加大</w:t>
      </w:r>
      <w:r w:rsidRPr="0045792F">
        <w:rPr>
          <w:rFonts w:ascii="仿宋_GB2312" w:eastAsia="仿宋_GB2312" w:hint="eastAsia"/>
          <w:sz w:val="32"/>
          <w:szCs w:val="32"/>
        </w:rPr>
        <w:t>食品安全执法办案力度</w:t>
      </w:r>
      <w:r>
        <w:rPr>
          <w:rFonts w:ascii="仿宋_GB2312" w:eastAsia="仿宋_GB2312" w:hint="eastAsia"/>
          <w:sz w:val="32"/>
          <w:szCs w:val="32"/>
        </w:rPr>
        <w:t>，</w:t>
      </w:r>
      <w:r>
        <w:rPr>
          <w:rFonts w:ascii="仿宋_GB2312" w:eastAsia="仿宋_GB2312"/>
          <w:sz w:val="32"/>
          <w:szCs w:val="32"/>
        </w:rPr>
        <w:t>特别是</w:t>
      </w:r>
      <w:r>
        <w:rPr>
          <w:rFonts w:ascii="仿宋_GB2312" w:eastAsia="仿宋_GB2312" w:hint="eastAsia"/>
          <w:sz w:val="32"/>
          <w:szCs w:val="32"/>
        </w:rPr>
        <w:t>行政立案、行政处罚，</w:t>
      </w:r>
      <w:r>
        <w:rPr>
          <w:rFonts w:ascii="仿宋_GB2312" w:eastAsia="仿宋_GB2312"/>
          <w:sz w:val="32"/>
          <w:szCs w:val="32"/>
        </w:rPr>
        <w:t>以及</w:t>
      </w:r>
      <w:r w:rsidRPr="0045792F">
        <w:rPr>
          <w:rFonts w:ascii="仿宋_GB2312" w:eastAsia="仿宋_GB2312" w:hint="eastAsia"/>
          <w:sz w:val="32"/>
          <w:szCs w:val="32"/>
        </w:rPr>
        <w:t>大案要案的查办</w:t>
      </w:r>
      <w:r>
        <w:rPr>
          <w:rFonts w:ascii="仿宋_GB2312" w:eastAsia="仿宋_GB2312" w:hint="eastAsia"/>
          <w:sz w:val="32"/>
          <w:szCs w:val="32"/>
        </w:rPr>
        <w:t>力度，</w:t>
      </w:r>
      <w:r w:rsidRPr="0045792F">
        <w:rPr>
          <w:rFonts w:ascii="仿宋_GB2312" w:eastAsia="仿宋_GB2312" w:hint="eastAsia"/>
          <w:sz w:val="32"/>
          <w:szCs w:val="32"/>
        </w:rPr>
        <w:t>加强重大案件的联合督办</w:t>
      </w:r>
      <w:r>
        <w:rPr>
          <w:rFonts w:ascii="仿宋_GB2312" w:eastAsia="仿宋_GB2312" w:hint="eastAsia"/>
          <w:sz w:val="32"/>
          <w:szCs w:val="32"/>
        </w:rPr>
        <w:t>。加强</w:t>
      </w:r>
      <w:r>
        <w:rPr>
          <w:rFonts w:ascii="仿宋_GB2312" w:eastAsia="仿宋_GB2312"/>
          <w:sz w:val="32"/>
          <w:szCs w:val="32"/>
        </w:rPr>
        <w:t>行政执法与刑事司法衔接</w:t>
      </w:r>
      <w:r>
        <w:rPr>
          <w:rFonts w:ascii="仿宋_GB2312" w:eastAsia="仿宋_GB2312" w:hint="eastAsia"/>
          <w:sz w:val="32"/>
          <w:szCs w:val="32"/>
        </w:rPr>
        <w:t>,严厉打击危害食品</w:t>
      </w:r>
      <w:r w:rsidRPr="0045792F">
        <w:rPr>
          <w:rFonts w:ascii="仿宋_GB2312" w:eastAsia="仿宋_GB2312" w:hint="eastAsia"/>
          <w:sz w:val="32"/>
          <w:szCs w:val="32"/>
        </w:rPr>
        <w:t>安全违法犯罪行为，</w:t>
      </w:r>
      <w:r>
        <w:rPr>
          <w:rFonts w:ascii="仿宋_GB2312" w:eastAsia="仿宋_GB2312" w:hint="eastAsia"/>
          <w:sz w:val="32"/>
          <w:szCs w:val="32"/>
        </w:rPr>
        <w:t>依法严肃追究食品安全违法犯罪分子刑事</w:t>
      </w:r>
      <w:r w:rsidRPr="0045792F">
        <w:rPr>
          <w:rFonts w:ascii="仿宋_GB2312" w:eastAsia="仿宋_GB2312" w:hint="eastAsia"/>
          <w:sz w:val="32"/>
          <w:szCs w:val="32"/>
        </w:rPr>
        <w:t>责任。</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三是</w:t>
      </w:r>
      <w:proofErr w:type="gramStart"/>
      <w:r w:rsidRPr="003E0BF8">
        <w:rPr>
          <w:rFonts w:ascii="仿宋_GB2312" w:eastAsia="仿宋_GB2312" w:hint="eastAsia"/>
          <w:sz w:val="32"/>
          <w:szCs w:val="32"/>
        </w:rPr>
        <w:t>比食品</w:t>
      </w:r>
      <w:proofErr w:type="gramEnd"/>
      <w:r w:rsidRPr="003E0BF8">
        <w:rPr>
          <w:rFonts w:ascii="仿宋_GB2312" w:eastAsia="仿宋_GB2312" w:hint="eastAsia"/>
          <w:sz w:val="32"/>
          <w:szCs w:val="32"/>
        </w:rPr>
        <w:t>安全事件应急处置能力。</w:t>
      </w:r>
      <w:r w:rsidRPr="0045792F">
        <w:rPr>
          <w:rFonts w:ascii="仿宋_GB2312" w:eastAsia="仿宋_GB2312" w:hint="eastAsia"/>
          <w:sz w:val="32"/>
          <w:szCs w:val="32"/>
        </w:rPr>
        <w:t>加强食品安全突发事件的应急演练,提高基层食品安全应急处置能力</w:t>
      </w:r>
      <w:r>
        <w:rPr>
          <w:rFonts w:ascii="仿宋_GB2312" w:eastAsia="仿宋_GB2312" w:hint="eastAsia"/>
          <w:sz w:val="32"/>
          <w:szCs w:val="32"/>
        </w:rPr>
        <w:t>，积极</w:t>
      </w:r>
      <w:r>
        <w:rPr>
          <w:rFonts w:ascii="仿宋_GB2312" w:eastAsia="仿宋_GB2312"/>
          <w:sz w:val="32"/>
          <w:szCs w:val="32"/>
        </w:rPr>
        <w:t>防控夏秋季集体性食物中毒事故</w:t>
      </w:r>
      <w:r w:rsidRPr="0045792F">
        <w:rPr>
          <w:rFonts w:ascii="仿宋_GB2312" w:eastAsia="仿宋_GB2312" w:hint="eastAsia"/>
          <w:sz w:val="32"/>
          <w:szCs w:val="32"/>
        </w:rPr>
        <w:t>。</w:t>
      </w:r>
      <w:r>
        <w:rPr>
          <w:rFonts w:ascii="仿宋_GB2312" w:eastAsia="仿宋_GB2312" w:hint="eastAsia"/>
          <w:sz w:val="32"/>
          <w:szCs w:val="32"/>
        </w:rPr>
        <w:t>妥善</w:t>
      </w:r>
      <w:r>
        <w:rPr>
          <w:rFonts w:ascii="仿宋_GB2312" w:eastAsia="仿宋_GB2312"/>
          <w:sz w:val="32"/>
          <w:szCs w:val="32"/>
        </w:rPr>
        <w:t>应对各类食品安全舆情，</w:t>
      </w:r>
      <w:r w:rsidRPr="0045792F">
        <w:rPr>
          <w:rFonts w:ascii="仿宋_GB2312" w:eastAsia="仿宋_GB2312" w:hint="eastAsia"/>
          <w:sz w:val="32"/>
          <w:szCs w:val="32"/>
        </w:rPr>
        <w:t>并及时回应社会关切。</w:t>
      </w:r>
    </w:p>
    <w:p w:rsidR="002477F1" w:rsidRDefault="002477F1" w:rsidP="002477F1">
      <w:pPr>
        <w:adjustRightInd w:val="0"/>
        <w:snapToGrid w:val="0"/>
        <w:spacing w:line="360" w:lineRule="auto"/>
        <w:ind w:firstLineChars="200" w:firstLine="643"/>
        <w:rPr>
          <w:rFonts w:ascii="仿宋_GB2312" w:eastAsia="仿宋_GB2312"/>
          <w:b/>
          <w:sz w:val="32"/>
          <w:szCs w:val="32"/>
        </w:rPr>
      </w:pPr>
      <w:r w:rsidRPr="0001433D">
        <w:rPr>
          <w:rFonts w:ascii="仿宋_GB2312" w:eastAsia="仿宋_GB2312" w:hint="eastAsia"/>
          <w:b/>
          <w:sz w:val="32"/>
          <w:szCs w:val="32"/>
        </w:rPr>
        <w:t>2.强化责任落实</w:t>
      </w:r>
      <w:r>
        <w:rPr>
          <w:rFonts w:ascii="仿宋_GB2312" w:eastAsia="仿宋_GB2312" w:hint="eastAsia"/>
          <w:b/>
          <w:sz w:val="32"/>
          <w:szCs w:val="32"/>
        </w:rPr>
        <w:t>。</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一是</w:t>
      </w:r>
      <w:proofErr w:type="gramStart"/>
      <w:r w:rsidRPr="003E0BF8">
        <w:rPr>
          <w:rFonts w:ascii="仿宋_GB2312" w:eastAsia="仿宋_GB2312" w:hint="eastAsia"/>
          <w:sz w:val="32"/>
          <w:szCs w:val="32"/>
        </w:rPr>
        <w:t>比食品</w:t>
      </w:r>
      <w:proofErr w:type="gramEnd"/>
      <w:r w:rsidRPr="003E0BF8">
        <w:rPr>
          <w:rFonts w:ascii="仿宋_GB2312" w:eastAsia="仿宋_GB2312" w:hint="eastAsia"/>
          <w:sz w:val="32"/>
          <w:szCs w:val="32"/>
        </w:rPr>
        <w:t>安全监管责任落实</w:t>
      </w:r>
      <w:r>
        <w:rPr>
          <w:rFonts w:ascii="仿宋_GB2312" w:eastAsia="仿宋_GB2312" w:hint="eastAsia"/>
          <w:sz w:val="32"/>
          <w:szCs w:val="32"/>
        </w:rPr>
        <w:t>。监管力量</w:t>
      </w:r>
      <w:r>
        <w:rPr>
          <w:rFonts w:ascii="仿宋_GB2312" w:eastAsia="仿宋_GB2312"/>
          <w:sz w:val="32"/>
          <w:szCs w:val="32"/>
        </w:rPr>
        <w:t>下沉一线，食品安全</w:t>
      </w:r>
      <w:r>
        <w:rPr>
          <w:rFonts w:ascii="仿宋_GB2312" w:eastAsia="仿宋_GB2312" w:hint="eastAsia"/>
          <w:sz w:val="32"/>
          <w:szCs w:val="32"/>
        </w:rPr>
        <w:t>监管</w:t>
      </w:r>
      <w:r>
        <w:rPr>
          <w:rFonts w:ascii="仿宋_GB2312" w:eastAsia="仿宋_GB2312"/>
          <w:sz w:val="32"/>
          <w:szCs w:val="32"/>
        </w:rPr>
        <w:t>责任到岗到人，全面</w:t>
      </w:r>
      <w:r>
        <w:rPr>
          <w:rFonts w:ascii="仿宋_GB2312" w:eastAsia="仿宋_GB2312" w:hint="eastAsia"/>
          <w:sz w:val="32"/>
          <w:szCs w:val="32"/>
        </w:rPr>
        <w:t>开展</w:t>
      </w:r>
      <w:r>
        <w:rPr>
          <w:rFonts w:ascii="仿宋_GB2312" w:eastAsia="仿宋_GB2312"/>
          <w:sz w:val="32"/>
          <w:szCs w:val="32"/>
        </w:rPr>
        <w:t>食品安全日常巡查、错时监管、交叉互查等。</w:t>
      </w:r>
      <w:r>
        <w:rPr>
          <w:rFonts w:ascii="仿宋_GB2312" w:eastAsia="仿宋_GB2312" w:hint="eastAsia"/>
          <w:sz w:val="32"/>
          <w:szCs w:val="32"/>
        </w:rPr>
        <w:t>落实</w:t>
      </w:r>
      <w:r w:rsidRPr="0045792F">
        <w:rPr>
          <w:rFonts w:ascii="仿宋_GB2312" w:eastAsia="仿宋_GB2312" w:hint="eastAsia"/>
          <w:sz w:val="32"/>
          <w:szCs w:val="32"/>
        </w:rPr>
        <w:t>乡镇（街道）的食品安全属地管理职责，做好</w:t>
      </w:r>
      <w:r w:rsidRPr="0045792F">
        <w:rPr>
          <w:rFonts w:ascii="仿宋_GB2312" w:eastAsia="仿宋_GB2312" w:hint="eastAsia"/>
          <w:sz w:val="32"/>
          <w:szCs w:val="32"/>
        </w:rPr>
        <w:lastRenderedPageBreak/>
        <w:t>辖区内食品安全综合协调、隐患排查、信息报告、协助执法和宣传教育工作。</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二是</w:t>
      </w:r>
      <w:r w:rsidRPr="003E0BF8">
        <w:rPr>
          <w:rFonts w:ascii="仿宋_GB2312" w:eastAsia="仿宋_GB2312" w:hint="eastAsia"/>
          <w:sz w:val="32"/>
          <w:szCs w:val="32"/>
        </w:rPr>
        <w:t>比督促企业主体责任落实。</w:t>
      </w:r>
      <w:r>
        <w:rPr>
          <w:rFonts w:ascii="仿宋_GB2312" w:eastAsia="仿宋_GB2312" w:hint="eastAsia"/>
          <w:sz w:val="32"/>
          <w:szCs w:val="32"/>
        </w:rPr>
        <w:t>督促</w:t>
      </w:r>
      <w:r w:rsidRPr="0045792F">
        <w:rPr>
          <w:rFonts w:ascii="仿宋_GB2312" w:eastAsia="仿宋_GB2312" w:hint="eastAsia"/>
          <w:sz w:val="32"/>
          <w:szCs w:val="32"/>
        </w:rPr>
        <w:t>食品生产经营企业</w:t>
      </w:r>
      <w:r>
        <w:rPr>
          <w:rFonts w:ascii="仿宋_GB2312" w:eastAsia="仿宋_GB2312" w:hint="eastAsia"/>
          <w:sz w:val="32"/>
          <w:szCs w:val="32"/>
        </w:rPr>
        <w:t>亮证经营。规范食品安全管理</w:t>
      </w:r>
      <w:r w:rsidRPr="0045792F">
        <w:rPr>
          <w:rFonts w:ascii="仿宋_GB2312" w:eastAsia="仿宋_GB2312" w:hint="eastAsia"/>
          <w:sz w:val="32"/>
          <w:szCs w:val="32"/>
        </w:rPr>
        <w:t>。</w:t>
      </w:r>
      <w:r>
        <w:rPr>
          <w:rFonts w:ascii="仿宋_GB2312" w:eastAsia="仿宋_GB2312" w:hint="eastAsia"/>
          <w:sz w:val="32"/>
          <w:szCs w:val="32"/>
        </w:rPr>
        <w:t>督促</w:t>
      </w:r>
      <w:r w:rsidRPr="0045792F">
        <w:rPr>
          <w:rFonts w:ascii="仿宋_GB2312" w:eastAsia="仿宋_GB2312" w:hint="eastAsia"/>
          <w:sz w:val="32"/>
          <w:szCs w:val="32"/>
        </w:rPr>
        <w:t>食品生产经营单位负责人、食品安全管理人员及食品从业人员</w:t>
      </w:r>
      <w:r>
        <w:rPr>
          <w:rFonts w:ascii="仿宋_GB2312" w:eastAsia="仿宋_GB2312"/>
          <w:sz w:val="32"/>
          <w:szCs w:val="32"/>
        </w:rPr>
        <w:t>，</w:t>
      </w:r>
      <w:r>
        <w:rPr>
          <w:rFonts w:ascii="仿宋_GB2312" w:eastAsia="仿宋_GB2312" w:hint="eastAsia"/>
          <w:sz w:val="32"/>
          <w:szCs w:val="32"/>
        </w:rPr>
        <w:t>完成规定的培训时限，</w:t>
      </w:r>
      <w:r w:rsidRPr="0045792F">
        <w:rPr>
          <w:rFonts w:ascii="仿宋_GB2312" w:eastAsia="仿宋_GB2312" w:hint="eastAsia"/>
          <w:sz w:val="32"/>
          <w:szCs w:val="32"/>
        </w:rPr>
        <w:t>建立从业人员培训档案。</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三是</w:t>
      </w:r>
      <w:r w:rsidRPr="003E0BF8">
        <w:rPr>
          <w:rFonts w:ascii="仿宋_GB2312" w:eastAsia="仿宋_GB2312" w:hint="eastAsia"/>
          <w:sz w:val="32"/>
          <w:szCs w:val="32"/>
        </w:rPr>
        <w:t>比创建任务分工责任落实。</w:t>
      </w:r>
      <w:r>
        <w:rPr>
          <w:rFonts w:ascii="仿宋_GB2312" w:eastAsia="仿宋_GB2312" w:hint="eastAsia"/>
          <w:sz w:val="32"/>
          <w:szCs w:val="32"/>
        </w:rPr>
        <w:t>加强对创建工作主要任务和重点工作的</w:t>
      </w:r>
      <w:r w:rsidRPr="0045792F">
        <w:rPr>
          <w:rFonts w:ascii="仿宋_GB2312" w:eastAsia="仿宋_GB2312" w:hint="eastAsia"/>
          <w:sz w:val="32"/>
          <w:szCs w:val="32"/>
        </w:rPr>
        <w:t>检查、评估，</w:t>
      </w:r>
      <w:r>
        <w:rPr>
          <w:rFonts w:ascii="仿宋_GB2312" w:eastAsia="仿宋_GB2312" w:hint="eastAsia"/>
          <w:sz w:val="32"/>
          <w:szCs w:val="32"/>
        </w:rPr>
        <w:t>督促完成创建工作阶段性目标，“诚信企业”“守信超市”“标准化菜市场”“放心餐厅”</w:t>
      </w:r>
      <w:r w:rsidRPr="0045792F">
        <w:rPr>
          <w:rFonts w:ascii="仿宋_GB2312" w:eastAsia="仿宋_GB2312" w:hint="eastAsia"/>
          <w:sz w:val="32"/>
          <w:szCs w:val="32"/>
        </w:rPr>
        <w:t>“放心食堂”建设</w:t>
      </w:r>
      <w:r>
        <w:rPr>
          <w:rFonts w:ascii="仿宋_GB2312" w:eastAsia="仿宋_GB2312" w:hint="eastAsia"/>
          <w:sz w:val="32"/>
          <w:szCs w:val="32"/>
        </w:rPr>
        <w:t>的</w:t>
      </w:r>
      <w:r>
        <w:rPr>
          <w:rFonts w:ascii="仿宋_GB2312" w:eastAsia="仿宋_GB2312"/>
          <w:sz w:val="32"/>
          <w:szCs w:val="32"/>
        </w:rPr>
        <w:t>完成率达到阶段性目标。</w:t>
      </w:r>
    </w:p>
    <w:p w:rsidR="002477F1" w:rsidRDefault="002477F1" w:rsidP="002477F1">
      <w:pPr>
        <w:adjustRightInd w:val="0"/>
        <w:snapToGrid w:val="0"/>
        <w:spacing w:line="360" w:lineRule="auto"/>
        <w:ind w:firstLineChars="200" w:firstLine="643"/>
        <w:rPr>
          <w:rFonts w:ascii="仿宋_GB2312" w:eastAsia="仿宋_GB2312"/>
          <w:b/>
          <w:sz w:val="32"/>
          <w:szCs w:val="32"/>
        </w:rPr>
      </w:pPr>
      <w:r w:rsidRPr="0001433D">
        <w:rPr>
          <w:rFonts w:ascii="仿宋_GB2312" w:eastAsia="仿宋_GB2312" w:hint="eastAsia"/>
          <w:b/>
          <w:sz w:val="32"/>
          <w:szCs w:val="32"/>
        </w:rPr>
        <w:t>3.强化科技支撑</w:t>
      </w:r>
      <w:r>
        <w:rPr>
          <w:rFonts w:ascii="仿宋_GB2312" w:eastAsia="仿宋_GB2312" w:hint="eastAsia"/>
          <w:b/>
          <w:sz w:val="32"/>
          <w:szCs w:val="32"/>
        </w:rPr>
        <w:t>。</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一是</w:t>
      </w:r>
      <w:r w:rsidRPr="003E0BF8">
        <w:rPr>
          <w:rFonts w:ascii="仿宋_GB2312" w:eastAsia="仿宋_GB2312" w:hint="eastAsia"/>
          <w:sz w:val="32"/>
          <w:szCs w:val="32"/>
        </w:rPr>
        <w:t>比监管科技手段应用。</w:t>
      </w:r>
      <w:r w:rsidRPr="0045792F">
        <w:rPr>
          <w:rFonts w:ascii="仿宋_GB2312" w:eastAsia="仿宋_GB2312" w:hint="eastAsia"/>
          <w:sz w:val="32"/>
          <w:szCs w:val="32"/>
        </w:rPr>
        <w:t>落实基层</w:t>
      </w:r>
      <w:r>
        <w:rPr>
          <w:rFonts w:ascii="仿宋_GB2312" w:eastAsia="仿宋_GB2312" w:hint="eastAsia"/>
          <w:sz w:val="32"/>
          <w:szCs w:val="32"/>
        </w:rPr>
        <w:t>市场</w:t>
      </w:r>
      <w:r w:rsidRPr="0045792F">
        <w:rPr>
          <w:rFonts w:ascii="仿宋_GB2312" w:eastAsia="仿宋_GB2312" w:hint="eastAsia"/>
          <w:sz w:val="32"/>
          <w:szCs w:val="32"/>
        </w:rPr>
        <w:t>监管所标准化建设要求，设立基层</w:t>
      </w:r>
      <w:r>
        <w:rPr>
          <w:rFonts w:ascii="仿宋_GB2312" w:eastAsia="仿宋_GB2312" w:hint="eastAsia"/>
          <w:sz w:val="32"/>
          <w:szCs w:val="32"/>
        </w:rPr>
        <w:t>食品安全</w:t>
      </w:r>
      <w:r w:rsidRPr="0045792F">
        <w:rPr>
          <w:rFonts w:ascii="仿宋_GB2312" w:eastAsia="仿宋_GB2312" w:hint="eastAsia"/>
          <w:sz w:val="32"/>
          <w:szCs w:val="32"/>
        </w:rPr>
        <w:t>快检室、科普工作站</w:t>
      </w:r>
      <w:r>
        <w:rPr>
          <w:rFonts w:ascii="仿宋_GB2312" w:eastAsia="仿宋_GB2312" w:hint="eastAsia"/>
          <w:sz w:val="32"/>
          <w:szCs w:val="32"/>
        </w:rPr>
        <w:t>等</w:t>
      </w:r>
      <w:r w:rsidRPr="0045792F">
        <w:rPr>
          <w:rFonts w:ascii="仿宋_GB2312" w:eastAsia="仿宋_GB2312" w:hint="eastAsia"/>
          <w:sz w:val="32"/>
          <w:szCs w:val="32"/>
        </w:rPr>
        <w:t>，提高</w:t>
      </w:r>
      <w:r>
        <w:rPr>
          <w:rFonts w:ascii="仿宋_GB2312" w:eastAsia="仿宋_GB2312" w:hint="eastAsia"/>
          <w:sz w:val="32"/>
          <w:szCs w:val="32"/>
        </w:rPr>
        <w:t>服务群众的能力。加强基层执法装备配置，有效运用移动监管执法装备和视频监控系统</w:t>
      </w:r>
      <w:r w:rsidRPr="0045792F">
        <w:rPr>
          <w:rFonts w:ascii="仿宋_GB2312" w:eastAsia="仿宋_GB2312" w:hint="eastAsia"/>
          <w:sz w:val="32"/>
          <w:szCs w:val="32"/>
        </w:rPr>
        <w:t>。</w:t>
      </w:r>
    </w:p>
    <w:p w:rsidR="002477F1" w:rsidRDefault="002477F1" w:rsidP="002477F1">
      <w:pPr>
        <w:adjustRightInd w:val="0"/>
        <w:snapToGrid w:val="0"/>
        <w:spacing w:line="360" w:lineRule="auto"/>
        <w:ind w:firstLineChars="200" w:firstLine="643"/>
        <w:rPr>
          <w:rFonts w:ascii="仿宋_GB2312" w:eastAsia="仿宋_GB2312"/>
          <w:b/>
          <w:sz w:val="32"/>
          <w:szCs w:val="32"/>
        </w:rPr>
      </w:pPr>
      <w:r>
        <w:rPr>
          <w:rFonts w:ascii="仿宋_GB2312" w:eastAsia="仿宋_GB2312" w:hint="eastAsia"/>
          <w:b/>
          <w:sz w:val="32"/>
          <w:szCs w:val="32"/>
        </w:rPr>
        <w:t>二是</w:t>
      </w:r>
      <w:r w:rsidRPr="003E0BF8">
        <w:rPr>
          <w:rFonts w:ascii="仿宋_GB2312" w:eastAsia="仿宋_GB2312" w:hint="eastAsia"/>
          <w:sz w:val="32"/>
          <w:szCs w:val="32"/>
        </w:rPr>
        <w:t>比监管信息化应用。</w:t>
      </w:r>
      <w:r w:rsidRPr="0045792F">
        <w:rPr>
          <w:rFonts w:ascii="仿宋_GB2312" w:eastAsia="仿宋_GB2312" w:hint="eastAsia"/>
          <w:sz w:val="32"/>
          <w:szCs w:val="32"/>
        </w:rPr>
        <w:t>推进食品安全信息追溯</w:t>
      </w:r>
      <w:r>
        <w:rPr>
          <w:rFonts w:ascii="仿宋_GB2312" w:eastAsia="仿宋_GB2312" w:hint="eastAsia"/>
          <w:sz w:val="32"/>
          <w:szCs w:val="32"/>
        </w:rPr>
        <w:t>平台应用，</w:t>
      </w:r>
      <w:r w:rsidRPr="0045792F">
        <w:rPr>
          <w:rFonts w:ascii="仿宋_GB2312" w:eastAsia="仿宋_GB2312" w:hint="eastAsia"/>
          <w:sz w:val="32"/>
          <w:szCs w:val="32"/>
        </w:rPr>
        <w:t>督促企业落实食品安全追溯要求，</w:t>
      </w:r>
      <w:r>
        <w:rPr>
          <w:rFonts w:ascii="仿宋_GB2312" w:eastAsia="仿宋_GB2312"/>
          <w:sz w:val="32"/>
          <w:szCs w:val="32"/>
        </w:rPr>
        <w:t>对不履行追溯义务的</w:t>
      </w:r>
      <w:r>
        <w:rPr>
          <w:rFonts w:ascii="仿宋_GB2312" w:eastAsia="仿宋_GB2312" w:hint="eastAsia"/>
          <w:sz w:val="32"/>
          <w:szCs w:val="32"/>
        </w:rPr>
        <w:t>企业</w:t>
      </w:r>
      <w:r>
        <w:rPr>
          <w:rFonts w:ascii="仿宋_GB2312" w:eastAsia="仿宋_GB2312"/>
          <w:sz w:val="32"/>
          <w:szCs w:val="32"/>
        </w:rPr>
        <w:t>加大处罚力度</w:t>
      </w:r>
      <w:r>
        <w:rPr>
          <w:rFonts w:ascii="仿宋_GB2312" w:eastAsia="仿宋_GB2312" w:hint="eastAsia"/>
          <w:sz w:val="32"/>
          <w:szCs w:val="32"/>
        </w:rPr>
        <w:t>。运</w:t>
      </w:r>
      <w:r>
        <w:rPr>
          <w:rFonts w:ascii="仿宋_GB2312" w:eastAsia="仿宋_GB2312"/>
          <w:sz w:val="32"/>
          <w:szCs w:val="32"/>
        </w:rPr>
        <w:t>用</w:t>
      </w:r>
      <w:r w:rsidRPr="0045792F">
        <w:rPr>
          <w:rFonts w:ascii="仿宋_GB2312" w:eastAsia="仿宋_GB2312" w:hint="eastAsia"/>
          <w:sz w:val="32"/>
          <w:szCs w:val="32"/>
        </w:rPr>
        <w:t>餐</w:t>
      </w:r>
      <w:proofErr w:type="gramStart"/>
      <w:r w:rsidRPr="0045792F">
        <w:rPr>
          <w:rFonts w:ascii="仿宋_GB2312" w:eastAsia="仿宋_GB2312" w:hint="eastAsia"/>
          <w:sz w:val="32"/>
          <w:szCs w:val="32"/>
        </w:rPr>
        <w:t>厨</w:t>
      </w:r>
      <w:proofErr w:type="gramEnd"/>
      <w:r w:rsidRPr="0045792F">
        <w:rPr>
          <w:rFonts w:ascii="仿宋_GB2312" w:eastAsia="仿宋_GB2312" w:hint="eastAsia"/>
          <w:sz w:val="32"/>
          <w:szCs w:val="32"/>
        </w:rPr>
        <w:t>废弃油脂收运处一体化的电子监管</w:t>
      </w:r>
      <w:r>
        <w:rPr>
          <w:rFonts w:ascii="仿宋_GB2312" w:eastAsia="仿宋_GB2312" w:hint="eastAsia"/>
          <w:sz w:val="32"/>
          <w:szCs w:val="32"/>
        </w:rPr>
        <w:t>系统</w:t>
      </w:r>
      <w:r>
        <w:rPr>
          <w:rFonts w:ascii="仿宋_GB2312" w:eastAsia="仿宋_GB2312"/>
          <w:sz w:val="32"/>
          <w:szCs w:val="32"/>
        </w:rPr>
        <w:t>，</w:t>
      </w:r>
      <w:r>
        <w:rPr>
          <w:rFonts w:ascii="仿宋_GB2312" w:eastAsia="仿宋_GB2312" w:hint="eastAsia"/>
          <w:sz w:val="32"/>
          <w:szCs w:val="32"/>
        </w:rPr>
        <w:t>实时</w:t>
      </w:r>
      <w:r>
        <w:rPr>
          <w:rFonts w:ascii="仿宋_GB2312" w:eastAsia="仿宋_GB2312"/>
          <w:sz w:val="32"/>
          <w:szCs w:val="32"/>
        </w:rPr>
        <w:t>数据</w:t>
      </w:r>
      <w:r>
        <w:rPr>
          <w:rFonts w:ascii="仿宋_GB2312" w:eastAsia="仿宋_GB2312" w:hint="eastAsia"/>
          <w:sz w:val="32"/>
          <w:szCs w:val="32"/>
        </w:rPr>
        <w:t>监控，</w:t>
      </w:r>
      <w:r>
        <w:rPr>
          <w:rFonts w:ascii="仿宋_GB2312" w:eastAsia="仿宋_GB2312"/>
          <w:sz w:val="32"/>
          <w:szCs w:val="32"/>
        </w:rPr>
        <w:t>加强</w:t>
      </w:r>
      <w:r>
        <w:rPr>
          <w:rFonts w:ascii="仿宋_GB2312" w:eastAsia="仿宋_GB2312" w:hint="eastAsia"/>
          <w:sz w:val="32"/>
          <w:szCs w:val="32"/>
        </w:rPr>
        <w:t>餐厨废弃油脂</w:t>
      </w:r>
      <w:r>
        <w:rPr>
          <w:rFonts w:ascii="仿宋_GB2312" w:eastAsia="仿宋_GB2312"/>
          <w:sz w:val="32"/>
          <w:szCs w:val="32"/>
        </w:rPr>
        <w:t>管理</w:t>
      </w:r>
      <w:r>
        <w:rPr>
          <w:rFonts w:ascii="仿宋_GB2312" w:eastAsia="仿宋_GB2312" w:hint="eastAsia"/>
          <w:sz w:val="32"/>
          <w:szCs w:val="32"/>
        </w:rPr>
        <w:t>。</w:t>
      </w:r>
      <w:r>
        <w:rPr>
          <w:rFonts w:ascii="仿宋_GB2312" w:eastAsia="仿宋_GB2312"/>
          <w:sz w:val="32"/>
          <w:szCs w:val="32"/>
        </w:rPr>
        <w:t>有效开展食品安全大数据分析，为监管提供技术服务。</w:t>
      </w:r>
    </w:p>
    <w:p w:rsidR="002477F1" w:rsidRDefault="002477F1" w:rsidP="002477F1">
      <w:pPr>
        <w:adjustRightInd w:val="0"/>
        <w:snapToGrid w:val="0"/>
        <w:spacing w:line="360" w:lineRule="auto"/>
        <w:ind w:firstLineChars="200" w:firstLine="643"/>
        <w:rPr>
          <w:rFonts w:ascii="楷体_GB2312" w:eastAsia="楷体_GB2312"/>
          <w:b/>
          <w:sz w:val="32"/>
          <w:szCs w:val="32"/>
        </w:rPr>
      </w:pPr>
      <w:r>
        <w:rPr>
          <w:rFonts w:ascii="仿宋_GB2312" w:eastAsia="仿宋_GB2312" w:hint="eastAsia"/>
          <w:b/>
          <w:sz w:val="32"/>
          <w:szCs w:val="32"/>
        </w:rPr>
        <w:t>三是</w:t>
      </w:r>
      <w:proofErr w:type="gramStart"/>
      <w:r w:rsidRPr="00EA79A0">
        <w:rPr>
          <w:rFonts w:ascii="仿宋_GB2312" w:eastAsia="仿宋_GB2312" w:hint="eastAsia"/>
          <w:sz w:val="32"/>
          <w:szCs w:val="32"/>
        </w:rPr>
        <w:t>比食品</w:t>
      </w:r>
      <w:proofErr w:type="gramEnd"/>
      <w:r w:rsidRPr="00EA79A0">
        <w:rPr>
          <w:rFonts w:ascii="仿宋_GB2312" w:eastAsia="仿宋_GB2312" w:hint="eastAsia"/>
          <w:sz w:val="32"/>
          <w:szCs w:val="32"/>
        </w:rPr>
        <w:t>安全抽样检验水平。</w:t>
      </w:r>
      <w:r>
        <w:rPr>
          <w:rFonts w:ascii="仿宋_GB2312" w:eastAsia="仿宋_GB2312" w:hint="eastAsia"/>
          <w:sz w:val="32"/>
          <w:szCs w:val="32"/>
        </w:rPr>
        <w:t>有效</w:t>
      </w:r>
      <w:r>
        <w:rPr>
          <w:rFonts w:ascii="仿宋_GB2312" w:eastAsia="仿宋_GB2312"/>
          <w:sz w:val="32"/>
          <w:szCs w:val="32"/>
        </w:rPr>
        <w:t>开展</w:t>
      </w:r>
      <w:r w:rsidRPr="0045792F">
        <w:rPr>
          <w:rFonts w:ascii="仿宋_GB2312" w:eastAsia="仿宋_GB2312" w:hint="eastAsia"/>
          <w:sz w:val="32"/>
          <w:szCs w:val="32"/>
        </w:rPr>
        <w:t>食品安全抽检监测和快速检测，</w:t>
      </w:r>
      <w:r>
        <w:rPr>
          <w:rFonts w:ascii="仿宋_GB2312" w:eastAsia="仿宋_GB2312" w:hint="eastAsia"/>
          <w:sz w:val="32"/>
          <w:szCs w:val="32"/>
        </w:rPr>
        <w:t>加强</w:t>
      </w:r>
      <w:r>
        <w:rPr>
          <w:rFonts w:ascii="仿宋_GB2312" w:eastAsia="仿宋_GB2312"/>
          <w:sz w:val="32"/>
          <w:szCs w:val="32"/>
        </w:rPr>
        <w:t>针对性、靶向性。</w:t>
      </w:r>
      <w:r>
        <w:rPr>
          <w:rFonts w:ascii="仿宋_GB2312" w:eastAsia="仿宋_GB2312" w:hint="eastAsia"/>
          <w:sz w:val="32"/>
          <w:szCs w:val="32"/>
        </w:rPr>
        <w:t>认真落实不合格（问题）食</w:t>
      </w:r>
      <w:r>
        <w:rPr>
          <w:rFonts w:ascii="仿宋_GB2312" w:eastAsia="仿宋_GB2312" w:hint="eastAsia"/>
          <w:sz w:val="32"/>
          <w:szCs w:val="32"/>
        </w:rPr>
        <w:lastRenderedPageBreak/>
        <w:t>品核查处置工作</w:t>
      </w:r>
      <w:r w:rsidRPr="0045792F">
        <w:rPr>
          <w:rFonts w:ascii="仿宋_GB2312" w:eastAsia="仿宋_GB2312" w:hint="eastAsia"/>
          <w:sz w:val="32"/>
          <w:szCs w:val="32"/>
        </w:rPr>
        <w:t>。</w:t>
      </w:r>
      <w:r>
        <w:rPr>
          <w:rFonts w:ascii="仿宋_GB2312" w:eastAsia="仿宋_GB2312" w:hint="eastAsia"/>
          <w:sz w:val="32"/>
          <w:szCs w:val="32"/>
        </w:rPr>
        <w:t>严格</w:t>
      </w:r>
      <w:r>
        <w:rPr>
          <w:rFonts w:ascii="仿宋_GB2312" w:eastAsia="仿宋_GB2312"/>
          <w:sz w:val="32"/>
          <w:szCs w:val="32"/>
        </w:rPr>
        <w:t>按照标准</w:t>
      </w:r>
      <w:r>
        <w:rPr>
          <w:rFonts w:ascii="仿宋_GB2312" w:eastAsia="仿宋_GB2312" w:hint="eastAsia"/>
          <w:sz w:val="32"/>
          <w:szCs w:val="32"/>
        </w:rPr>
        <w:t>和</w:t>
      </w:r>
      <w:r>
        <w:rPr>
          <w:rFonts w:ascii="仿宋_GB2312" w:eastAsia="仿宋_GB2312"/>
          <w:sz w:val="32"/>
          <w:szCs w:val="32"/>
        </w:rPr>
        <w:t>规范</w:t>
      </w:r>
      <w:r>
        <w:rPr>
          <w:rFonts w:ascii="仿宋_GB2312" w:eastAsia="仿宋_GB2312" w:hint="eastAsia"/>
          <w:sz w:val="32"/>
          <w:szCs w:val="32"/>
        </w:rPr>
        <w:t>开展</w:t>
      </w:r>
      <w:r>
        <w:rPr>
          <w:rFonts w:ascii="仿宋_GB2312" w:eastAsia="仿宋_GB2312"/>
          <w:sz w:val="32"/>
          <w:szCs w:val="32"/>
        </w:rPr>
        <w:t>食品检验检测工作，</w:t>
      </w:r>
      <w:r>
        <w:rPr>
          <w:rFonts w:ascii="仿宋_GB2312" w:eastAsia="仿宋_GB2312" w:hint="eastAsia"/>
          <w:sz w:val="32"/>
          <w:szCs w:val="32"/>
        </w:rPr>
        <w:t>做到</w:t>
      </w:r>
      <w:r>
        <w:rPr>
          <w:rFonts w:ascii="仿宋_GB2312" w:eastAsia="仿宋_GB2312"/>
          <w:sz w:val="32"/>
          <w:szCs w:val="32"/>
        </w:rPr>
        <w:t>准确、高效、科学、公正，为监管工作提供</w:t>
      </w:r>
      <w:r>
        <w:rPr>
          <w:rFonts w:ascii="仿宋_GB2312" w:eastAsia="仿宋_GB2312" w:hint="eastAsia"/>
          <w:sz w:val="32"/>
          <w:szCs w:val="32"/>
        </w:rPr>
        <w:t>有力</w:t>
      </w:r>
      <w:r>
        <w:rPr>
          <w:rFonts w:ascii="仿宋_GB2312" w:eastAsia="仿宋_GB2312"/>
          <w:sz w:val="32"/>
          <w:szCs w:val="32"/>
        </w:rPr>
        <w:t>技术支撑。</w:t>
      </w:r>
    </w:p>
    <w:p w:rsidR="002477F1" w:rsidRPr="0045792F" w:rsidRDefault="002477F1" w:rsidP="002477F1">
      <w:pPr>
        <w:adjustRightInd w:val="0"/>
        <w:snapToGrid w:val="0"/>
        <w:spacing w:line="360" w:lineRule="auto"/>
        <w:ind w:firstLineChars="200" w:firstLine="643"/>
        <w:rPr>
          <w:rFonts w:ascii="楷体" w:eastAsia="楷体" w:hAnsi="楷体"/>
          <w:b/>
          <w:sz w:val="32"/>
          <w:szCs w:val="32"/>
        </w:rPr>
      </w:pPr>
      <w:r>
        <w:rPr>
          <w:rFonts w:ascii="楷体_GB2312" w:eastAsia="楷体_GB2312" w:hint="eastAsia"/>
          <w:b/>
          <w:sz w:val="32"/>
          <w:szCs w:val="32"/>
        </w:rPr>
        <w:t>4.</w:t>
      </w:r>
      <w:r w:rsidRPr="0045792F">
        <w:rPr>
          <w:rFonts w:ascii="楷体_GB2312" w:eastAsia="楷体_GB2312" w:hint="eastAsia"/>
          <w:b/>
          <w:sz w:val="32"/>
          <w:szCs w:val="32"/>
        </w:rPr>
        <w:t>强化齐抓共管的合力</w:t>
      </w:r>
      <w:r>
        <w:rPr>
          <w:rFonts w:ascii="楷体_GB2312" w:eastAsia="楷体_GB2312" w:hint="eastAsia"/>
          <w:b/>
          <w:sz w:val="32"/>
          <w:szCs w:val="32"/>
        </w:rPr>
        <w:t>。</w:t>
      </w:r>
    </w:p>
    <w:p w:rsidR="002477F1" w:rsidRPr="0045792F" w:rsidRDefault="002477F1" w:rsidP="002477F1">
      <w:pPr>
        <w:adjustRightInd w:val="0"/>
        <w:snapToGrid w:val="0"/>
        <w:spacing w:line="360" w:lineRule="auto"/>
        <w:ind w:firstLineChars="200" w:firstLine="643"/>
        <w:rPr>
          <w:rFonts w:ascii="仿宋_GB2312" w:eastAsia="仿宋_GB2312"/>
          <w:sz w:val="32"/>
          <w:szCs w:val="32"/>
        </w:rPr>
      </w:pPr>
      <w:r>
        <w:rPr>
          <w:rFonts w:ascii="仿宋_GB2312" w:eastAsia="仿宋_GB2312" w:hint="eastAsia"/>
          <w:b/>
          <w:sz w:val="32"/>
          <w:szCs w:val="32"/>
        </w:rPr>
        <w:t>一是</w:t>
      </w:r>
      <w:proofErr w:type="gramStart"/>
      <w:r w:rsidRPr="00EA79A0">
        <w:rPr>
          <w:rFonts w:ascii="仿宋_GB2312" w:eastAsia="仿宋_GB2312" w:hint="eastAsia"/>
          <w:sz w:val="32"/>
          <w:szCs w:val="32"/>
        </w:rPr>
        <w:t>比食品</w:t>
      </w:r>
      <w:proofErr w:type="gramEnd"/>
      <w:r w:rsidRPr="00EA79A0">
        <w:rPr>
          <w:rFonts w:ascii="仿宋_GB2312" w:eastAsia="仿宋_GB2312" w:hint="eastAsia"/>
          <w:sz w:val="32"/>
          <w:szCs w:val="32"/>
        </w:rPr>
        <w:t>安全协同共治。</w:t>
      </w:r>
      <w:r>
        <w:rPr>
          <w:rFonts w:ascii="仿宋_GB2312" w:eastAsia="仿宋_GB2312" w:hint="eastAsia"/>
          <w:sz w:val="32"/>
          <w:szCs w:val="32"/>
        </w:rPr>
        <w:t>落实食品</w:t>
      </w:r>
      <w:r w:rsidRPr="0045792F">
        <w:rPr>
          <w:rFonts w:ascii="仿宋_GB2312" w:eastAsia="仿宋_GB2312" w:hint="eastAsia"/>
          <w:sz w:val="32"/>
          <w:szCs w:val="32"/>
        </w:rPr>
        <w:t>安全网格化管理</w:t>
      </w:r>
      <w:r>
        <w:rPr>
          <w:rFonts w:ascii="仿宋_GB2312" w:eastAsia="仿宋_GB2312" w:hint="eastAsia"/>
          <w:sz w:val="32"/>
          <w:szCs w:val="32"/>
        </w:rPr>
        <w:t>要求</w:t>
      </w:r>
      <w:r w:rsidRPr="0045792F">
        <w:rPr>
          <w:rFonts w:ascii="仿宋_GB2312" w:eastAsia="仿宋_GB2312" w:hint="eastAsia"/>
          <w:sz w:val="32"/>
          <w:szCs w:val="32"/>
        </w:rPr>
        <w:t>，与“五违四必”区域环境综合整治</w:t>
      </w:r>
      <w:r>
        <w:rPr>
          <w:rFonts w:ascii="仿宋_GB2312" w:eastAsia="仿宋_GB2312" w:hint="eastAsia"/>
          <w:sz w:val="32"/>
          <w:szCs w:val="32"/>
        </w:rPr>
        <w:t>、</w:t>
      </w:r>
      <w:r w:rsidRPr="0045792F">
        <w:rPr>
          <w:rFonts w:ascii="仿宋_GB2312" w:eastAsia="仿宋_GB2312" w:hint="eastAsia"/>
          <w:sz w:val="32"/>
          <w:szCs w:val="32"/>
        </w:rPr>
        <w:t>住宅小区综合治理相结合，</w:t>
      </w:r>
      <w:r>
        <w:rPr>
          <w:rFonts w:ascii="仿宋_GB2312" w:eastAsia="仿宋_GB2312" w:hint="eastAsia"/>
          <w:sz w:val="32"/>
          <w:szCs w:val="32"/>
        </w:rPr>
        <w:t>通过</w:t>
      </w:r>
      <w:r w:rsidRPr="0045792F">
        <w:rPr>
          <w:rFonts w:ascii="仿宋_GB2312" w:eastAsia="仿宋_GB2312" w:hint="eastAsia"/>
          <w:sz w:val="32"/>
          <w:szCs w:val="32"/>
        </w:rPr>
        <w:t>联勤联动</w:t>
      </w:r>
      <w:r>
        <w:rPr>
          <w:rFonts w:ascii="仿宋_GB2312" w:eastAsia="仿宋_GB2312" w:hint="eastAsia"/>
          <w:sz w:val="32"/>
          <w:szCs w:val="32"/>
        </w:rPr>
        <w:t>治理</w:t>
      </w:r>
      <w:r>
        <w:rPr>
          <w:rFonts w:ascii="仿宋_GB2312" w:eastAsia="仿宋_GB2312"/>
          <w:sz w:val="32"/>
          <w:szCs w:val="32"/>
        </w:rPr>
        <w:t>食品安全</w:t>
      </w:r>
      <w:r>
        <w:rPr>
          <w:rFonts w:ascii="仿宋_GB2312" w:eastAsia="仿宋_GB2312" w:hint="eastAsia"/>
          <w:sz w:val="32"/>
          <w:szCs w:val="32"/>
        </w:rPr>
        <w:t>突出</w:t>
      </w:r>
      <w:r>
        <w:rPr>
          <w:rFonts w:ascii="仿宋_GB2312" w:eastAsia="仿宋_GB2312"/>
          <w:sz w:val="32"/>
          <w:szCs w:val="32"/>
        </w:rPr>
        <w:t>问题</w:t>
      </w:r>
      <w:r>
        <w:rPr>
          <w:rFonts w:ascii="仿宋_GB2312" w:eastAsia="仿宋_GB2312" w:hint="eastAsia"/>
          <w:sz w:val="32"/>
          <w:szCs w:val="32"/>
        </w:rPr>
        <w:t>。发挥村（居）食品安全</w:t>
      </w:r>
      <w:r>
        <w:rPr>
          <w:rFonts w:ascii="仿宋_GB2312" w:eastAsia="仿宋_GB2312"/>
          <w:sz w:val="32"/>
          <w:szCs w:val="32"/>
        </w:rPr>
        <w:t>工作站</w:t>
      </w:r>
      <w:r>
        <w:rPr>
          <w:rFonts w:ascii="仿宋_GB2312" w:eastAsia="仿宋_GB2312" w:hint="eastAsia"/>
          <w:sz w:val="32"/>
          <w:szCs w:val="32"/>
        </w:rPr>
        <w:t>的</w:t>
      </w:r>
      <w:r>
        <w:rPr>
          <w:rFonts w:ascii="仿宋_GB2312" w:eastAsia="仿宋_GB2312"/>
          <w:sz w:val="32"/>
          <w:szCs w:val="32"/>
        </w:rPr>
        <w:t>作用，服务社区群众。发挥</w:t>
      </w:r>
      <w:r>
        <w:rPr>
          <w:rFonts w:ascii="仿宋_GB2312" w:eastAsia="仿宋_GB2312" w:hint="eastAsia"/>
          <w:sz w:val="32"/>
          <w:szCs w:val="32"/>
        </w:rPr>
        <w:t>社区</w:t>
      </w:r>
      <w:r>
        <w:rPr>
          <w:rFonts w:ascii="仿宋_GB2312" w:eastAsia="仿宋_GB2312"/>
          <w:sz w:val="32"/>
          <w:szCs w:val="32"/>
        </w:rPr>
        <w:t>食品安全检查员、宣传员、信息员的作用，及时发现食品安全隐患。</w:t>
      </w:r>
    </w:p>
    <w:p w:rsidR="002477F1" w:rsidRPr="0045792F" w:rsidRDefault="002477F1" w:rsidP="002477F1">
      <w:pPr>
        <w:adjustRightInd w:val="0"/>
        <w:snapToGrid w:val="0"/>
        <w:spacing w:line="360" w:lineRule="auto"/>
        <w:ind w:firstLineChars="200" w:firstLine="643"/>
        <w:rPr>
          <w:rFonts w:ascii="仿宋_GB2312" w:eastAsia="仿宋_GB2312"/>
          <w:sz w:val="32"/>
          <w:szCs w:val="32"/>
        </w:rPr>
      </w:pPr>
      <w:r>
        <w:rPr>
          <w:rFonts w:ascii="仿宋_GB2312" w:eastAsia="仿宋_GB2312" w:hint="eastAsia"/>
          <w:b/>
          <w:sz w:val="32"/>
          <w:szCs w:val="32"/>
        </w:rPr>
        <w:t>二是</w:t>
      </w:r>
      <w:proofErr w:type="gramStart"/>
      <w:r w:rsidRPr="00EA79A0">
        <w:rPr>
          <w:rFonts w:ascii="仿宋_GB2312" w:eastAsia="仿宋_GB2312" w:hint="eastAsia"/>
          <w:sz w:val="32"/>
          <w:szCs w:val="32"/>
        </w:rPr>
        <w:t>比食品</w:t>
      </w:r>
      <w:proofErr w:type="gramEnd"/>
      <w:r w:rsidRPr="00EA79A0">
        <w:rPr>
          <w:rFonts w:ascii="仿宋_GB2312" w:eastAsia="仿宋_GB2312" w:hint="eastAsia"/>
          <w:sz w:val="32"/>
          <w:szCs w:val="32"/>
        </w:rPr>
        <w:t>安全投诉举报办结率和满意率。</w:t>
      </w:r>
      <w:r w:rsidRPr="0045792F">
        <w:rPr>
          <w:rFonts w:ascii="仿宋_GB2312" w:eastAsia="仿宋_GB2312" w:hint="eastAsia"/>
          <w:sz w:val="32"/>
          <w:szCs w:val="32"/>
        </w:rPr>
        <w:t>认真做好“</w:t>
      </w:r>
      <w:r w:rsidRPr="0045792F">
        <w:rPr>
          <w:rFonts w:ascii="仿宋_GB2312" w:eastAsia="仿宋_GB2312"/>
          <w:sz w:val="32"/>
          <w:szCs w:val="32"/>
        </w:rPr>
        <w:t>12345</w:t>
      </w:r>
      <w:r w:rsidRPr="0045792F">
        <w:rPr>
          <w:rFonts w:ascii="仿宋_GB2312" w:eastAsia="仿宋_GB2312" w:hint="eastAsia"/>
          <w:sz w:val="32"/>
          <w:szCs w:val="32"/>
        </w:rPr>
        <w:t>”“</w:t>
      </w:r>
      <w:r w:rsidRPr="0045792F">
        <w:rPr>
          <w:rFonts w:ascii="仿宋_GB2312" w:eastAsia="仿宋_GB2312"/>
          <w:sz w:val="32"/>
          <w:szCs w:val="32"/>
        </w:rPr>
        <w:t>12331</w:t>
      </w:r>
      <w:r w:rsidRPr="0045792F">
        <w:rPr>
          <w:rFonts w:ascii="仿宋_GB2312" w:eastAsia="仿宋_GB2312" w:hint="eastAsia"/>
          <w:sz w:val="32"/>
          <w:szCs w:val="32"/>
        </w:rPr>
        <w:t>”热线反映的食品安全问题的处置</w:t>
      </w:r>
      <w:r>
        <w:rPr>
          <w:rFonts w:ascii="仿宋_GB2312" w:eastAsia="仿宋_GB2312" w:hint="eastAsia"/>
          <w:sz w:val="32"/>
          <w:szCs w:val="32"/>
        </w:rPr>
        <w:t>，确保及时</w:t>
      </w:r>
      <w:r>
        <w:rPr>
          <w:rFonts w:ascii="仿宋_GB2312" w:eastAsia="仿宋_GB2312"/>
          <w:sz w:val="32"/>
          <w:szCs w:val="32"/>
        </w:rPr>
        <w:t>受理、办</w:t>
      </w:r>
      <w:r>
        <w:rPr>
          <w:rFonts w:ascii="仿宋_GB2312" w:eastAsia="仿宋_GB2312" w:hint="eastAsia"/>
          <w:sz w:val="32"/>
          <w:szCs w:val="32"/>
        </w:rPr>
        <w:t>结</w:t>
      </w:r>
      <w:r>
        <w:rPr>
          <w:rFonts w:ascii="仿宋_GB2312" w:eastAsia="仿宋_GB2312"/>
          <w:sz w:val="32"/>
          <w:szCs w:val="32"/>
        </w:rPr>
        <w:t>，</w:t>
      </w:r>
      <w:r>
        <w:rPr>
          <w:rFonts w:ascii="仿宋_GB2312" w:eastAsia="仿宋_GB2312" w:hint="eastAsia"/>
          <w:sz w:val="32"/>
          <w:szCs w:val="32"/>
        </w:rPr>
        <w:t>不断</w:t>
      </w:r>
      <w:r>
        <w:rPr>
          <w:rFonts w:ascii="仿宋_GB2312" w:eastAsia="仿宋_GB2312"/>
          <w:sz w:val="32"/>
          <w:szCs w:val="32"/>
        </w:rPr>
        <w:t>提升投诉举报的满意率</w:t>
      </w:r>
      <w:r>
        <w:rPr>
          <w:rFonts w:ascii="仿宋_GB2312" w:eastAsia="仿宋_GB2312" w:hint="eastAsia"/>
          <w:sz w:val="32"/>
          <w:szCs w:val="32"/>
        </w:rPr>
        <w:t>。进一步</w:t>
      </w:r>
      <w:r>
        <w:rPr>
          <w:rFonts w:ascii="仿宋_GB2312" w:eastAsia="仿宋_GB2312"/>
          <w:sz w:val="32"/>
          <w:szCs w:val="32"/>
        </w:rPr>
        <w:t>落实</w:t>
      </w:r>
      <w:r>
        <w:rPr>
          <w:rFonts w:ascii="仿宋_GB2312" w:eastAsia="仿宋_GB2312" w:hint="eastAsia"/>
          <w:sz w:val="32"/>
          <w:szCs w:val="32"/>
        </w:rPr>
        <w:t>有奖举报制度</w:t>
      </w:r>
      <w:r w:rsidRPr="00FD10CD">
        <w:rPr>
          <w:rFonts w:ascii="仿宋_GB2312" w:eastAsia="仿宋_GB2312" w:hint="eastAsia"/>
          <w:sz w:val="32"/>
          <w:szCs w:val="32"/>
        </w:rPr>
        <w:t>，</w:t>
      </w:r>
      <w:r>
        <w:rPr>
          <w:rFonts w:ascii="仿宋_GB2312" w:eastAsia="仿宋_GB2312"/>
          <w:sz w:val="32"/>
          <w:szCs w:val="32"/>
        </w:rPr>
        <w:t>提升百姓</w:t>
      </w:r>
      <w:r>
        <w:rPr>
          <w:rFonts w:ascii="仿宋_GB2312" w:eastAsia="仿宋_GB2312" w:hint="eastAsia"/>
          <w:sz w:val="32"/>
          <w:szCs w:val="32"/>
        </w:rPr>
        <w:t>对于</w:t>
      </w:r>
      <w:r>
        <w:rPr>
          <w:rFonts w:ascii="仿宋_GB2312" w:eastAsia="仿宋_GB2312"/>
          <w:sz w:val="32"/>
          <w:szCs w:val="32"/>
        </w:rPr>
        <w:t>食品安全的</w:t>
      </w:r>
      <w:r>
        <w:rPr>
          <w:rFonts w:ascii="仿宋_GB2312" w:eastAsia="仿宋_GB2312" w:hint="eastAsia"/>
          <w:sz w:val="32"/>
          <w:szCs w:val="32"/>
        </w:rPr>
        <w:t>参与度</w:t>
      </w:r>
      <w:r>
        <w:rPr>
          <w:rFonts w:ascii="仿宋_GB2312" w:eastAsia="仿宋_GB2312"/>
          <w:sz w:val="32"/>
          <w:szCs w:val="32"/>
        </w:rPr>
        <w:t>。</w:t>
      </w:r>
    </w:p>
    <w:p w:rsidR="002477F1" w:rsidRPr="0099187C" w:rsidRDefault="002477F1" w:rsidP="002477F1">
      <w:pPr>
        <w:adjustRightInd w:val="0"/>
        <w:snapToGrid w:val="0"/>
        <w:spacing w:line="360" w:lineRule="auto"/>
        <w:ind w:firstLineChars="200" w:firstLine="643"/>
        <w:rPr>
          <w:rFonts w:ascii="仿宋_GB2312" w:eastAsia="仿宋_GB2312"/>
          <w:sz w:val="32"/>
          <w:szCs w:val="32"/>
        </w:rPr>
      </w:pPr>
      <w:r>
        <w:rPr>
          <w:rFonts w:ascii="仿宋_GB2312" w:eastAsia="仿宋_GB2312" w:hint="eastAsia"/>
          <w:b/>
          <w:sz w:val="32"/>
          <w:szCs w:val="32"/>
        </w:rPr>
        <w:t>三是</w:t>
      </w:r>
      <w:proofErr w:type="gramStart"/>
      <w:r w:rsidRPr="00EA79A0">
        <w:rPr>
          <w:rFonts w:ascii="仿宋_GB2312" w:eastAsia="仿宋_GB2312" w:hint="eastAsia"/>
          <w:sz w:val="32"/>
          <w:szCs w:val="32"/>
        </w:rPr>
        <w:t>比食品</w:t>
      </w:r>
      <w:proofErr w:type="gramEnd"/>
      <w:r w:rsidRPr="00EA79A0">
        <w:rPr>
          <w:rFonts w:ascii="仿宋_GB2312" w:eastAsia="仿宋_GB2312" w:hint="eastAsia"/>
          <w:sz w:val="32"/>
          <w:szCs w:val="32"/>
        </w:rPr>
        <w:t>安全宣传教育发动面。</w:t>
      </w:r>
      <w:r>
        <w:rPr>
          <w:rFonts w:ascii="仿宋_GB2312" w:eastAsia="仿宋_GB2312"/>
          <w:sz w:val="32"/>
          <w:szCs w:val="32"/>
        </w:rPr>
        <w:t>认真开展</w:t>
      </w:r>
      <w:r w:rsidRPr="0045792F">
        <w:rPr>
          <w:rFonts w:ascii="仿宋_GB2312" w:eastAsia="仿宋_GB2312" w:hint="eastAsia"/>
          <w:sz w:val="32"/>
          <w:szCs w:val="32"/>
        </w:rPr>
        <w:t>《上海市食品安全条例》</w:t>
      </w:r>
      <w:r>
        <w:rPr>
          <w:rFonts w:ascii="仿宋_GB2312" w:eastAsia="仿宋_GB2312" w:hint="eastAsia"/>
          <w:sz w:val="32"/>
          <w:szCs w:val="32"/>
        </w:rPr>
        <w:t>的</w:t>
      </w:r>
      <w:r>
        <w:rPr>
          <w:rFonts w:ascii="仿宋_GB2312" w:eastAsia="仿宋_GB2312"/>
          <w:sz w:val="32"/>
          <w:szCs w:val="32"/>
        </w:rPr>
        <w:t>宣传培训</w:t>
      </w:r>
      <w:r>
        <w:rPr>
          <w:rFonts w:ascii="仿宋_GB2312" w:eastAsia="仿宋_GB2312" w:hint="eastAsia"/>
          <w:sz w:val="32"/>
          <w:szCs w:val="32"/>
        </w:rPr>
        <w:t>，推进食品安全知识“六进”宣传，多渠道</w:t>
      </w:r>
      <w:r>
        <w:rPr>
          <w:rFonts w:ascii="仿宋_GB2312" w:eastAsia="仿宋_GB2312"/>
          <w:sz w:val="32"/>
          <w:szCs w:val="32"/>
        </w:rPr>
        <w:t>、多载体地组织食品安全公益宣传</w:t>
      </w:r>
      <w:r>
        <w:rPr>
          <w:rFonts w:ascii="仿宋_GB2312" w:eastAsia="仿宋_GB2312" w:hint="eastAsia"/>
          <w:sz w:val="32"/>
          <w:szCs w:val="32"/>
        </w:rPr>
        <w:t>与</w:t>
      </w:r>
      <w:r>
        <w:rPr>
          <w:rFonts w:ascii="仿宋_GB2312" w:eastAsia="仿宋_GB2312"/>
          <w:sz w:val="32"/>
          <w:szCs w:val="32"/>
        </w:rPr>
        <w:t>科普教育活动，</w:t>
      </w:r>
      <w:r>
        <w:rPr>
          <w:rFonts w:ascii="仿宋_GB2312" w:eastAsia="仿宋_GB2312" w:hint="eastAsia"/>
          <w:sz w:val="32"/>
          <w:szCs w:val="32"/>
        </w:rPr>
        <w:t>提升</w:t>
      </w:r>
      <w:r w:rsidRPr="0045792F">
        <w:rPr>
          <w:rFonts w:ascii="仿宋_GB2312" w:eastAsia="仿宋_GB2312" w:hint="eastAsia"/>
          <w:sz w:val="32"/>
          <w:szCs w:val="32"/>
        </w:rPr>
        <w:t>公众食品安全知晓率。</w:t>
      </w:r>
    </w:p>
    <w:p w:rsidR="002477F1" w:rsidRPr="008C49DD" w:rsidRDefault="002477F1" w:rsidP="002477F1">
      <w:pPr>
        <w:snapToGrid w:val="0"/>
        <w:spacing w:line="360" w:lineRule="auto"/>
        <w:ind w:firstLineChars="200" w:firstLine="640"/>
        <w:rPr>
          <w:rFonts w:ascii="黑体" w:eastAsia="黑体"/>
          <w:sz w:val="32"/>
          <w:szCs w:val="32"/>
        </w:rPr>
      </w:pPr>
      <w:r>
        <w:rPr>
          <w:rFonts w:ascii="黑体" w:eastAsia="黑体" w:hint="eastAsia"/>
          <w:sz w:val="32"/>
          <w:szCs w:val="32"/>
        </w:rPr>
        <w:t>五</w:t>
      </w:r>
      <w:r w:rsidRPr="008C49DD">
        <w:rPr>
          <w:rFonts w:ascii="黑体" w:eastAsia="黑体" w:hint="eastAsia"/>
          <w:sz w:val="32"/>
          <w:szCs w:val="32"/>
        </w:rPr>
        <w:t>、时间安排</w:t>
      </w:r>
    </w:p>
    <w:p w:rsidR="002477F1" w:rsidRPr="008C49DD" w:rsidRDefault="002477F1" w:rsidP="002477F1">
      <w:pPr>
        <w:snapToGrid w:val="0"/>
        <w:spacing w:line="360" w:lineRule="auto"/>
        <w:ind w:firstLineChars="180" w:firstLine="576"/>
        <w:rPr>
          <w:rFonts w:ascii="仿宋_GB2312" w:eastAsia="仿宋_GB2312"/>
          <w:sz w:val="32"/>
          <w:szCs w:val="32"/>
        </w:rPr>
      </w:pPr>
      <w:r w:rsidRPr="008C49DD">
        <w:rPr>
          <w:rFonts w:ascii="仿宋_GB2312" w:eastAsia="仿宋_GB2312" w:hint="eastAsia"/>
          <w:sz w:val="32"/>
          <w:szCs w:val="32"/>
        </w:rPr>
        <w:t>本次百日立功竞赛活动分三个阶段：</w:t>
      </w:r>
    </w:p>
    <w:p w:rsidR="002477F1" w:rsidRPr="008C49DD"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（一）</w:t>
      </w:r>
      <w:r w:rsidRPr="008C49DD">
        <w:rPr>
          <w:rFonts w:ascii="楷体_GB2312" w:eastAsia="楷体_GB2312" w:hint="eastAsia"/>
          <w:b/>
          <w:sz w:val="32"/>
          <w:szCs w:val="32"/>
        </w:rPr>
        <w:t>动员</w:t>
      </w:r>
      <w:r>
        <w:rPr>
          <w:rFonts w:ascii="楷体_GB2312" w:eastAsia="楷体_GB2312" w:hint="eastAsia"/>
          <w:b/>
          <w:sz w:val="32"/>
          <w:szCs w:val="32"/>
        </w:rPr>
        <w:t>部署</w:t>
      </w:r>
      <w:r w:rsidRPr="008C49DD">
        <w:rPr>
          <w:rFonts w:ascii="楷体_GB2312" w:eastAsia="楷体_GB2312" w:hint="eastAsia"/>
          <w:b/>
          <w:sz w:val="32"/>
          <w:szCs w:val="32"/>
        </w:rPr>
        <w:t>阶段（</w:t>
      </w:r>
      <w:r w:rsidRPr="008C49DD">
        <w:rPr>
          <w:rFonts w:ascii="楷体_GB2312" w:eastAsia="楷体_GB2312"/>
          <w:b/>
          <w:sz w:val="32"/>
          <w:szCs w:val="32"/>
        </w:rPr>
        <w:t>2017</w:t>
      </w:r>
      <w:r w:rsidRPr="008C49DD">
        <w:rPr>
          <w:rFonts w:ascii="楷体_GB2312" w:eastAsia="楷体_GB2312" w:hint="eastAsia"/>
          <w:b/>
          <w:sz w:val="32"/>
          <w:szCs w:val="32"/>
        </w:rPr>
        <w:t>年</w:t>
      </w:r>
      <w:r w:rsidRPr="008C49DD">
        <w:rPr>
          <w:rFonts w:ascii="楷体_GB2312" w:eastAsia="楷体_GB2312"/>
          <w:b/>
          <w:sz w:val="32"/>
          <w:szCs w:val="32"/>
        </w:rPr>
        <w:t>6</w:t>
      </w:r>
      <w:r w:rsidRPr="008C49DD">
        <w:rPr>
          <w:rFonts w:ascii="楷体_GB2312" w:eastAsia="楷体_GB2312" w:hint="eastAsia"/>
          <w:b/>
          <w:sz w:val="32"/>
          <w:szCs w:val="32"/>
        </w:rPr>
        <w:t>月</w:t>
      </w:r>
      <w:r>
        <w:rPr>
          <w:rFonts w:ascii="楷体_GB2312" w:eastAsia="楷体_GB2312" w:hint="eastAsia"/>
          <w:b/>
          <w:sz w:val="32"/>
          <w:szCs w:val="32"/>
        </w:rPr>
        <w:t>中</w:t>
      </w:r>
      <w:r w:rsidRPr="008C49DD">
        <w:rPr>
          <w:rFonts w:ascii="楷体_GB2312" w:eastAsia="楷体_GB2312" w:hint="eastAsia"/>
          <w:b/>
          <w:sz w:val="32"/>
          <w:szCs w:val="32"/>
        </w:rPr>
        <w:t>旬）</w:t>
      </w:r>
    </w:p>
    <w:p w:rsidR="002477F1" w:rsidRPr="008C49DD" w:rsidRDefault="002477F1" w:rsidP="002477F1">
      <w:pPr>
        <w:snapToGrid w:val="0"/>
        <w:spacing w:line="360" w:lineRule="auto"/>
        <w:ind w:firstLineChars="180" w:firstLine="576"/>
        <w:rPr>
          <w:rFonts w:ascii="仿宋_GB2312" w:eastAsia="仿宋_GB2312"/>
          <w:sz w:val="32"/>
          <w:szCs w:val="32"/>
        </w:rPr>
      </w:pPr>
      <w:r w:rsidRPr="008C49DD">
        <w:rPr>
          <w:rFonts w:ascii="仿宋_GB2312" w:eastAsia="仿宋_GB2312" w:hint="eastAsia"/>
          <w:sz w:val="32"/>
          <w:szCs w:val="32"/>
        </w:rPr>
        <w:t>组建领导小组和工作班子，制定实施方案，加强宣传，广泛发动，</w:t>
      </w:r>
      <w:r>
        <w:rPr>
          <w:rFonts w:ascii="仿宋_GB2312" w:eastAsia="仿宋_GB2312" w:hint="eastAsia"/>
          <w:sz w:val="32"/>
          <w:szCs w:val="32"/>
        </w:rPr>
        <w:t>通过动员部署会，</w:t>
      </w:r>
      <w:r w:rsidRPr="008C49DD">
        <w:rPr>
          <w:rFonts w:ascii="仿宋_GB2312" w:eastAsia="仿宋_GB2312" w:hint="eastAsia"/>
          <w:sz w:val="32"/>
          <w:szCs w:val="32"/>
        </w:rPr>
        <w:t>进一步统一思想、提高认识、营造氛围。</w:t>
      </w:r>
    </w:p>
    <w:p w:rsidR="002477F1" w:rsidRPr="008C49DD" w:rsidRDefault="002477F1" w:rsidP="002477F1">
      <w:pPr>
        <w:snapToGrid w:val="0"/>
        <w:spacing w:line="360" w:lineRule="auto"/>
        <w:ind w:firstLineChars="180" w:firstLine="578"/>
        <w:rPr>
          <w:rFonts w:ascii="楷体_GB2312" w:eastAsia="楷体_GB2312"/>
          <w:b/>
          <w:sz w:val="32"/>
          <w:szCs w:val="32"/>
        </w:rPr>
      </w:pPr>
      <w:r w:rsidRPr="008C49DD">
        <w:rPr>
          <w:rFonts w:ascii="楷体_GB2312" w:eastAsia="楷体_GB2312" w:hint="eastAsia"/>
          <w:b/>
          <w:sz w:val="32"/>
          <w:szCs w:val="32"/>
        </w:rPr>
        <w:t>（二）</w:t>
      </w:r>
      <w:r>
        <w:rPr>
          <w:rFonts w:ascii="楷体_GB2312" w:eastAsia="楷体_GB2312" w:hint="eastAsia"/>
          <w:b/>
          <w:sz w:val="32"/>
          <w:szCs w:val="32"/>
        </w:rPr>
        <w:t>竞赛实施</w:t>
      </w:r>
      <w:r w:rsidRPr="008C49DD">
        <w:rPr>
          <w:rFonts w:ascii="楷体_GB2312" w:eastAsia="楷体_GB2312" w:hint="eastAsia"/>
          <w:b/>
          <w:sz w:val="32"/>
          <w:szCs w:val="32"/>
        </w:rPr>
        <w:t>阶段（</w:t>
      </w:r>
      <w:r w:rsidRPr="008C49DD">
        <w:rPr>
          <w:rFonts w:ascii="楷体_GB2312" w:eastAsia="楷体_GB2312"/>
          <w:b/>
          <w:sz w:val="32"/>
          <w:szCs w:val="32"/>
        </w:rPr>
        <w:t>2017</w:t>
      </w:r>
      <w:r w:rsidRPr="008C49DD">
        <w:rPr>
          <w:rFonts w:ascii="楷体_GB2312" w:eastAsia="楷体_GB2312" w:hint="eastAsia"/>
          <w:b/>
          <w:sz w:val="32"/>
          <w:szCs w:val="32"/>
        </w:rPr>
        <w:t>年</w:t>
      </w:r>
      <w:r>
        <w:rPr>
          <w:rFonts w:ascii="楷体_GB2312" w:eastAsia="楷体_GB2312" w:hint="eastAsia"/>
          <w:b/>
          <w:sz w:val="32"/>
          <w:szCs w:val="32"/>
        </w:rPr>
        <w:t>6</w:t>
      </w:r>
      <w:r w:rsidRPr="008C49DD">
        <w:rPr>
          <w:rFonts w:ascii="楷体_GB2312" w:eastAsia="楷体_GB2312" w:hint="eastAsia"/>
          <w:b/>
          <w:sz w:val="32"/>
          <w:szCs w:val="32"/>
        </w:rPr>
        <w:t>月</w:t>
      </w:r>
      <w:r>
        <w:rPr>
          <w:rFonts w:ascii="楷体_GB2312" w:eastAsia="楷体_GB2312" w:hint="eastAsia"/>
          <w:b/>
          <w:sz w:val="32"/>
          <w:szCs w:val="32"/>
        </w:rPr>
        <w:t>下</w:t>
      </w:r>
      <w:r w:rsidRPr="008C49DD">
        <w:rPr>
          <w:rFonts w:ascii="楷体_GB2312" w:eastAsia="楷体_GB2312" w:hint="eastAsia"/>
          <w:b/>
          <w:sz w:val="32"/>
          <w:szCs w:val="32"/>
        </w:rPr>
        <w:t>旬</w:t>
      </w:r>
      <w:r w:rsidRPr="008C49DD">
        <w:rPr>
          <w:rFonts w:ascii="楷体_GB2312" w:eastAsia="楷体_GB2312"/>
          <w:b/>
          <w:sz w:val="32"/>
          <w:szCs w:val="32"/>
        </w:rPr>
        <w:t>-</w:t>
      </w:r>
      <w:r>
        <w:rPr>
          <w:rFonts w:ascii="楷体_GB2312" w:eastAsia="楷体_GB2312"/>
          <w:b/>
          <w:sz w:val="32"/>
          <w:szCs w:val="32"/>
        </w:rPr>
        <w:t>9</w:t>
      </w:r>
      <w:r w:rsidRPr="008C49DD">
        <w:rPr>
          <w:rFonts w:ascii="楷体_GB2312" w:eastAsia="楷体_GB2312" w:hint="eastAsia"/>
          <w:b/>
          <w:sz w:val="32"/>
          <w:szCs w:val="32"/>
        </w:rPr>
        <w:t>月</w:t>
      </w:r>
      <w:r>
        <w:rPr>
          <w:rFonts w:ascii="楷体_GB2312" w:eastAsia="楷体_GB2312" w:hint="eastAsia"/>
          <w:b/>
          <w:sz w:val="32"/>
          <w:szCs w:val="32"/>
        </w:rPr>
        <w:t>下</w:t>
      </w:r>
      <w:r w:rsidRPr="008C49DD">
        <w:rPr>
          <w:rFonts w:ascii="楷体_GB2312" w:eastAsia="楷体_GB2312" w:hint="eastAsia"/>
          <w:b/>
          <w:sz w:val="32"/>
          <w:szCs w:val="32"/>
        </w:rPr>
        <w:t>旬）</w:t>
      </w:r>
    </w:p>
    <w:p w:rsidR="002477F1" w:rsidRPr="008C49DD" w:rsidRDefault="002477F1" w:rsidP="002477F1">
      <w:pPr>
        <w:snapToGrid w:val="0"/>
        <w:spacing w:line="360" w:lineRule="auto"/>
        <w:ind w:firstLineChars="180" w:firstLine="576"/>
        <w:rPr>
          <w:rFonts w:ascii="仿宋_GB2312" w:eastAsia="仿宋_GB2312"/>
          <w:sz w:val="32"/>
          <w:szCs w:val="32"/>
        </w:rPr>
      </w:pPr>
      <w:r w:rsidRPr="008C49DD">
        <w:rPr>
          <w:rFonts w:ascii="仿宋_GB2312" w:eastAsia="仿宋_GB2312" w:hint="eastAsia"/>
          <w:sz w:val="32"/>
          <w:szCs w:val="32"/>
        </w:rPr>
        <w:lastRenderedPageBreak/>
        <w:t>围绕</w:t>
      </w:r>
      <w:r>
        <w:rPr>
          <w:rFonts w:ascii="仿宋_GB2312" w:eastAsia="仿宋_GB2312" w:hint="eastAsia"/>
          <w:sz w:val="32"/>
          <w:szCs w:val="32"/>
        </w:rPr>
        <w:t>竞赛</w:t>
      </w:r>
      <w:r w:rsidRPr="008C49DD">
        <w:rPr>
          <w:rFonts w:ascii="仿宋_GB2312" w:eastAsia="仿宋_GB2312" w:hint="eastAsia"/>
          <w:sz w:val="32"/>
          <w:szCs w:val="32"/>
        </w:rPr>
        <w:t>活动内容，积极组织全市食品安全监管系统干部职工</w:t>
      </w:r>
      <w:r>
        <w:rPr>
          <w:rFonts w:ascii="仿宋_GB2312" w:eastAsia="仿宋_GB2312" w:hint="eastAsia"/>
          <w:sz w:val="32"/>
          <w:szCs w:val="32"/>
        </w:rPr>
        <w:t>和</w:t>
      </w:r>
      <w:r>
        <w:rPr>
          <w:rFonts w:ascii="仿宋_GB2312" w:eastAsia="仿宋_GB2312"/>
          <w:sz w:val="32"/>
          <w:szCs w:val="32"/>
        </w:rPr>
        <w:t>食品安全相关工作人员</w:t>
      </w:r>
      <w:r>
        <w:rPr>
          <w:rFonts w:ascii="仿宋_GB2312" w:eastAsia="仿宋_GB2312" w:hint="eastAsia"/>
          <w:sz w:val="32"/>
          <w:szCs w:val="32"/>
        </w:rPr>
        <w:t>开展立功竞赛活动，</w:t>
      </w:r>
      <w:r>
        <w:rPr>
          <w:rFonts w:ascii="仿宋_GB2312" w:eastAsia="仿宋_GB2312"/>
          <w:sz w:val="32"/>
          <w:szCs w:val="32"/>
        </w:rPr>
        <w:t>实现预期的阶段性目标。</w:t>
      </w:r>
    </w:p>
    <w:p w:rsidR="002477F1" w:rsidRPr="008C49DD" w:rsidRDefault="002477F1" w:rsidP="002477F1">
      <w:pPr>
        <w:snapToGrid w:val="0"/>
        <w:spacing w:line="360" w:lineRule="auto"/>
        <w:ind w:firstLineChars="180" w:firstLine="578"/>
        <w:rPr>
          <w:rFonts w:ascii="楷体_GB2312" w:eastAsia="楷体_GB2312"/>
          <w:b/>
          <w:sz w:val="32"/>
          <w:szCs w:val="32"/>
        </w:rPr>
      </w:pPr>
      <w:r w:rsidRPr="008C49DD">
        <w:rPr>
          <w:rFonts w:ascii="楷体_GB2312" w:eastAsia="楷体_GB2312" w:hint="eastAsia"/>
          <w:b/>
          <w:sz w:val="32"/>
          <w:szCs w:val="32"/>
        </w:rPr>
        <w:t>（三）总结表彰阶段（</w:t>
      </w:r>
      <w:r w:rsidRPr="008C49DD">
        <w:rPr>
          <w:rFonts w:ascii="楷体_GB2312" w:eastAsia="楷体_GB2312"/>
          <w:b/>
          <w:sz w:val="32"/>
          <w:szCs w:val="32"/>
        </w:rPr>
        <w:t>2017</w:t>
      </w:r>
      <w:r w:rsidRPr="008C49DD">
        <w:rPr>
          <w:rFonts w:ascii="楷体_GB2312" w:eastAsia="楷体_GB2312" w:hint="eastAsia"/>
          <w:b/>
          <w:sz w:val="32"/>
          <w:szCs w:val="32"/>
        </w:rPr>
        <w:t>年</w:t>
      </w:r>
      <w:r>
        <w:rPr>
          <w:rFonts w:ascii="楷体_GB2312" w:eastAsia="楷体_GB2312" w:hint="eastAsia"/>
          <w:b/>
          <w:sz w:val="32"/>
          <w:szCs w:val="32"/>
        </w:rPr>
        <w:t>10</w:t>
      </w:r>
      <w:r w:rsidRPr="008C49DD">
        <w:rPr>
          <w:rFonts w:ascii="楷体_GB2312" w:eastAsia="楷体_GB2312" w:hint="eastAsia"/>
          <w:b/>
          <w:sz w:val="32"/>
          <w:szCs w:val="32"/>
        </w:rPr>
        <w:t>月</w:t>
      </w:r>
      <w:r>
        <w:rPr>
          <w:rFonts w:ascii="楷体_GB2312" w:eastAsia="楷体_GB2312" w:hint="eastAsia"/>
          <w:b/>
          <w:sz w:val="32"/>
          <w:szCs w:val="32"/>
        </w:rPr>
        <w:t>上</w:t>
      </w:r>
      <w:r w:rsidRPr="008C49DD">
        <w:rPr>
          <w:rFonts w:ascii="楷体_GB2312" w:eastAsia="楷体_GB2312" w:hint="eastAsia"/>
          <w:b/>
          <w:sz w:val="32"/>
          <w:szCs w:val="32"/>
        </w:rPr>
        <w:t>旬</w:t>
      </w:r>
      <w:r>
        <w:rPr>
          <w:rFonts w:ascii="楷体_GB2312" w:eastAsia="楷体_GB2312" w:hint="eastAsia"/>
          <w:b/>
          <w:sz w:val="32"/>
          <w:szCs w:val="32"/>
        </w:rPr>
        <w:t>-10月中旬</w:t>
      </w:r>
      <w:r w:rsidRPr="008C49DD">
        <w:rPr>
          <w:rFonts w:ascii="楷体_GB2312" w:eastAsia="楷体_GB2312" w:hint="eastAsia"/>
          <w:b/>
          <w:sz w:val="32"/>
          <w:szCs w:val="32"/>
        </w:rPr>
        <w:t>）</w:t>
      </w:r>
    </w:p>
    <w:p w:rsidR="002477F1" w:rsidRPr="00E02805" w:rsidRDefault="002477F1" w:rsidP="002477F1">
      <w:pPr>
        <w:snapToGrid w:val="0"/>
        <w:spacing w:line="360" w:lineRule="auto"/>
        <w:ind w:firstLineChars="180" w:firstLine="576"/>
        <w:rPr>
          <w:rFonts w:ascii="仿宋_GB2312" w:eastAsia="仿宋_GB2312"/>
          <w:sz w:val="32"/>
          <w:szCs w:val="32"/>
        </w:rPr>
      </w:pPr>
      <w:r w:rsidRPr="00434BE1">
        <w:rPr>
          <w:rFonts w:ascii="仿宋_GB2312" w:eastAsia="仿宋_GB2312" w:hint="eastAsia"/>
          <w:sz w:val="32"/>
          <w:szCs w:val="32"/>
        </w:rPr>
        <w:t>全面总结立功竞赛各项活动成果，推荐先进集体</w:t>
      </w:r>
      <w:r w:rsidRPr="00434BE1">
        <w:rPr>
          <w:rFonts w:ascii="仿宋_GB2312" w:eastAsia="仿宋_GB2312"/>
          <w:sz w:val="32"/>
          <w:szCs w:val="32"/>
        </w:rPr>
        <w:t>和</w:t>
      </w:r>
      <w:r w:rsidRPr="00434BE1">
        <w:rPr>
          <w:rFonts w:ascii="仿宋_GB2312" w:eastAsia="仿宋_GB2312" w:hint="eastAsia"/>
          <w:sz w:val="32"/>
          <w:szCs w:val="32"/>
        </w:rPr>
        <w:t>个人。择优向市总工会推荐申报“上海市五一劳动奖状”“上海市工人先锋号”；择优评选出先进集体。择优向市总工会推荐申报“上海市五一劳动奖章”；择优评选出先进个人。对先进集体和个人予以表彰奖励（具体评选方案及推荐材料要求见附件2、3、4）。</w:t>
      </w:r>
    </w:p>
    <w:p w:rsidR="002477F1" w:rsidRPr="00D86490" w:rsidRDefault="002477F1" w:rsidP="002477F1">
      <w:pPr>
        <w:snapToGrid w:val="0"/>
        <w:spacing w:line="360" w:lineRule="auto"/>
        <w:ind w:firstLineChars="200" w:firstLine="640"/>
        <w:rPr>
          <w:rFonts w:ascii="黑体" w:eastAsia="黑体"/>
          <w:sz w:val="32"/>
          <w:szCs w:val="32"/>
        </w:rPr>
      </w:pPr>
      <w:r>
        <w:rPr>
          <w:rFonts w:ascii="黑体" w:eastAsia="黑体" w:hint="eastAsia"/>
          <w:sz w:val="32"/>
          <w:szCs w:val="32"/>
        </w:rPr>
        <w:t>六</w:t>
      </w:r>
      <w:r w:rsidRPr="00D86490">
        <w:rPr>
          <w:rFonts w:ascii="黑体" w:eastAsia="黑体" w:hint="eastAsia"/>
          <w:sz w:val="32"/>
          <w:szCs w:val="32"/>
        </w:rPr>
        <w:t>、</w:t>
      </w:r>
      <w:r>
        <w:rPr>
          <w:rFonts w:ascii="黑体" w:eastAsia="黑体" w:hint="eastAsia"/>
          <w:sz w:val="32"/>
          <w:szCs w:val="32"/>
        </w:rPr>
        <w:t>工作要求</w:t>
      </w:r>
    </w:p>
    <w:p w:rsidR="002477F1" w:rsidRPr="00236B85" w:rsidRDefault="002477F1" w:rsidP="002477F1">
      <w:pPr>
        <w:snapToGrid w:val="0"/>
        <w:spacing w:line="360" w:lineRule="auto"/>
        <w:ind w:firstLineChars="180" w:firstLine="578"/>
        <w:rPr>
          <w:rFonts w:ascii="楷体_GB2312" w:eastAsia="楷体_GB2312"/>
          <w:b/>
          <w:sz w:val="32"/>
          <w:szCs w:val="32"/>
        </w:rPr>
      </w:pPr>
      <w:r w:rsidRPr="00236B85">
        <w:rPr>
          <w:rFonts w:ascii="楷体_GB2312" w:eastAsia="楷体_GB2312" w:hint="eastAsia"/>
          <w:b/>
          <w:sz w:val="32"/>
          <w:szCs w:val="32"/>
        </w:rPr>
        <w:t>（一）精心组织，广泛发动</w:t>
      </w:r>
    </w:p>
    <w:p w:rsidR="002477F1" w:rsidRDefault="002477F1" w:rsidP="002477F1">
      <w:pPr>
        <w:snapToGrid w:val="0"/>
        <w:spacing w:line="360" w:lineRule="auto"/>
        <w:ind w:firstLineChars="180" w:firstLine="576"/>
        <w:rPr>
          <w:rFonts w:ascii="仿宋_GB2312" w:eastAsia="仿宋_GB2312"/>
          <w:sz w:val="32"/>
          <w:szCs w:val="32"/>
        </w:rPr>
      </w:pPr>
      <w:r w:rsidRPr="00236B85">
        <w:rPr>
          <w:rFonts w:ascii="仿宋_GB2312" w:eastAsia="仿宋_GB2312" w:hint="eastAsia"/>
          <w:sz w:val="32"/>
          <w:szCs w:val="32"/>
        </w:rPr>
        <w:t>各区、各部门要高度重视此次</w:t>
      </w:r>
      <w:r>
        <w:rPr>
          <w:rFonts w:ascii="仿宋_GB2312" w:eastAsia="仿宋_GB2312" w:hint="eastAsia"/>
          <w:sz w:val="32"/>
          <w:szCs w:val="32"/>
        </w:rPr>
        <w:t>百日</w:t>
      </w:r>
      <w:r w:rsidRPr="00236B85">
        <w:rPr>
          <w:rFonts w:ascii="仿宋_GB2312" w:eastAsia="仿宋_GB2312" w:hint="eastAsia"/>
          <w:sz w:val="32"/>
          <w:szCs w:val="32"/>
        </w:rPr>
        <w:t>立功竞赛活动，切实加强组织领导，认真做好宣传发动工作，充分发挥</w:t>
      </w:r>
      <w:r>
        <w:rPr>
          <w:rFonts w:ascii="仿宋_GB2312" w:eastAsia="仿宋_GB2312" w:hint="eastAsia"/>
          <w:sz w:val="32"/>
          <w:szCs w:val="32"/>
        </w:rPr>
        <w:t>百日</w:t>
      </w:r>
      <w:r w:rsidRPr="00236B85">
        <w:rPr>
          <w:rFonts w:ascii="仿宋_GB2312" w:eastAsia="仿宋_GB2312" w:hint="eastAsia"/>
          <w:sz w:val="32"/>
          <w:szCs w:val="32"/>
        </w:rPr>
        <w:t>立功竞赛活动激发潜能、凝聚力量、鼓舞斗志、提升效能的功能，确保活动有序开展，达到预期效果。在开展百日立功竞赛活动期间，全体干部职工应坚守工作岗位，全力以赴投入食品安全各项工作。</w:t>
      </w:r>
    </w:p>
    <w:p w:rsidR="002477F1" w:rsidRPr="00236B85" w:rsidRDefault="002477F1" w:rsidP="002477F1">
      <w:pPr>
        <w:snapToGrid w:val="0"/>
        <w:spacing w:line="360" w:lineRule="auto"/>
        <w:ind w:firstLineChars="180" w:firstLine="578"/>
        <w:rPr>
          <w:rFonts w:ascii="楷体_GB2312" w:eastAsia="楷体_GB2312"/>
          <w:b/>
          <w:sz w:val="32"/>
          <w:szCs w:val="32"/>
        </w:rPr>
      </w:pPr>
      <w:r w:rsidRPr="00236B85">
        <w:rPr>
          <w:rFonts w:ascii="楷体_GB2312" w:eastAsia="楷体_GB2312" w:hint="eastAsia"/>
          <w:b/>
          <w:sz w:val="32"/>
          <w:szCs w:val="32"/>
        </w:rPr>
        <w:t>（二）认真履职，破解难题</w:t>
      </w:r>
    </w:p>
    <w:p w:rsidR="002477F1" w:rsidRPr="00236B85" w:rsidRDefault="002477F1" w:rsidP="002477F1">
      <w:pPr>
        <w:snapToGrid w:val="0"/>
        <w:spacing w:line="360" w:lineRule="auto"/>
        <w:ind w:firstLineChars="180" w:firstLine="576"/>
        <w:rPr>
          <w:rFonts w:ascii="仿宋_GB2312" w:eastAsia="仿宋_GB2312"/>
          <w:sz w:val="32"/>
          <w:szCs w:val="32"/>
        </w:rPr>
      </w:pPr>
      <w:r w:rsidRPr="00236B85">
        <w:rPr>
          <w:rFonts w:ascii="仿宋_GB2312" w:eastAsia="仿宋_GB2312" w:hint="eastAsia"/>
          <w:sz w:val="32"/>
          <w:szCs w:val="32"/>
        </w:rPr>
        <w:t>各区、各部门</w:t>
      </w:r>
      <w:r>
        <w:rPr>
          <w:rFonts w:ascii="仿宋_GB2312" w:eastAsia="仿宋_GB2312" w:hint="eastAsia"/>
          <w:sz w:val="32"/>
          <w:szCs w:val="32"/>
        </w:rPr>
        <w:t>要督促指导</w:t>
      </w:r>
      <w:r w:rsidRPr="00236B85">
        <w:rPr>
          <w:rFonts w:ascii="仿宋_GB2312" w:eastAsia="仿宋_GB2312" w:hint="eastAsia"/>
          <w:sz w:val="32"/>
          <w:szCs w:val="32"/>
        </w:rPr>
        <w:t>全市食品安全监管系统广大干部职工</w:t>
      </w:r>
      <w:r>
        <w:rPr>
          <w:rFonts w:ascii="仿宋_GB2312" w:eastAsia="仿宋_GB2312" w:hint="eastAsia"/>
          <w:sz w:val="32"/>
          <w:szCs w:val="32"/>
        </w:rPr>
        <w:t>和食品安全相关工作人员，</w:t>
      </w:r>
      <w:r w:rsidRPr="00236B85">
        <w:rPr>
          <w:rFonts w:ascii="仿宋_GB2312" w:eastAsia="仿宋_GB2312" w:hint="eastAsia"/>
          <w:sz w:val="32"/>
          <w:szCs w:val="32"/>
        </w:rPr>
        <w:t>进一步增强责任意识、大局意识、忧患意识和创新意识，立足岗位、尽心履职、解放思想、积极探索</w:t>
      </w:r>
      <w:r>
        <w:rPr>
          <w:rFonts w:ascii="仿宋_GB2312" w:eastAsia="仿宋_GB2312" w:hint="eastAsia"/>
          <w:sz w:val="32"/>
          <w:szCs w:val="32"/>
        </w:rPr>
        <w:t>。</w:t>
      </w:r>
      <w:r w:rsidRPr="00236B85">
        <w:rPr>
          <w:rFonts w:ascii="仿宋_GB2312" w:eastAsia="仿宋_GB2312" w:hint="eastAsia"/>
          <w:sz w:val="32"/>
          <w:szCs w:val="32"/>
        </w:rPr>
        <w:t>创新监管机制</w:t>
      </w:r>
      <w:r>
        <w:rPr>
          <w:rFonts w:ascii="仿宋_GB2312" w:eastAsia="仿宋_GB2312" w:hint="eastAsia"/>
          <w:sz w:val="32"/>
          <w:szCs w:val="32"/>
        </w:rPr>
        <w:t>方式</w:t>
      </w:r>
      <w:r w:rsidRPr="00236B85">
        <w:rPr>
          <w:rFonts w:ascii="仿宋_GB2312" w:eastAsia="仿宋_GB2312" w:hint="eastAsia"/>
          <w:sz w:val="32"/>
          <w:szCs w:val="32"/>
        </w:rPr>
        <w:t>，</w:t>
      </w:r>
      <w:r>
        <w:rPr>
          <w:rFonts w:ascii="仿宋_GB2312" w:eastAsia="仿宋_GB2312" w:hint="eastAsia"/>
          <w:sz w:val="32"/>
          <w:szCs w:val="32"/>
        </w:rPr>
        <w:t>提高执法水平和办案能力</w:t>
      </w:r>
      <w:r w:rsidRPr="00135296">
        <w:rPr>
          <w:rFonts w:ascii="仿宋_GB2312" w:eastAsia="仿宋_GB2312" w:hint="eastAsia"/>
          <w:sz w:val="32"/>
          <w:szCs w:val="32"/>
        </w:rPr>
        <w:t>，提高监管效率和水平</w:t>
      </w:r>
      <w:r>
        <w:rPr>
          <w:rFonts w:ascii="仿宋_GB2312" w:eastAsia="仿宋_GB2312" w:hint="eastAsia"/>
          <w:sz w:val="32"/>
          <w:szCs w:val="32"/>
        </w:rPr>
        <w:t>；创新社会治理，突出社会共治，共同</w:t>
      </w:r>
      <w:r w:rsidRPr="00236B85">
        <w:rPr>
          <w:rFonts w:ascii="仿宋_GB2312" w:eastAsia="仿宋_GB2312" w:hint="eastAsia"/>
          <w:sz w:val="32"/>
          <w:szCs w:val="32"/>
        </w:rPr>
        <w:t>解决食品安全突</w:t>
      </w:r>
      <w:r w:rsidRPr="00236B85">
        <w:rPr>
          <w:rFonts w:ascii="仿宋_GB2312" w:eastAsia="仿宋_GB2312" w:hint="eastAsia"/>
          <w:sz w:val="32"/>
          <w:szCs w:val="32"/>
        </w:rPr>
        <w:lastRenderedPageBreak/>
        <w:t>出问题，切实保障本市食品安全。</w:t>
      </w:r>
    </w:p>
    <w:p w:rsidR="002477F1" w:rsidRPr="00236B85" w:rsidRDefault="002477F1" w:rsidP="002477F1">
      <w:pPr>
        <w:snapToGrid w:val="0"/>
        <w:spacing w:line="360" w:lineRule="auto"/>
        <w:ind w:firstLineChars="180" w:firstLine="578"/>
        <w:rPr>
          <w:rFonts w:ascii="楷体_GB2312" w:eastAsia="楷体_GB2312"/>
          <w:b/>
          <w:sz w:val="32"/>
          <w:szCs w:val="32"/>
        </w:rPr>
      </w:pPr>
      <w:r w:rsidRPr="00236B85">
        <w:rPr>
          <w:rFonts w:ascii="楷体_GB2312" w:eastAsia="楷体_GB2312" w:hint="eastAsia"/>
          <w:b/>
          <w:sz w:val="32"/>
          <w:szCs w:val="32"/>
        </w:rPr>
        <w:t>（三）加强宣传，务求实效</w:t>
      </w:r>
    </w:p>
    <w:p w:rsidR="002477F1" w:rsidRPr="00135296" w:rsidRDefault="002477F1" w:rsidP="002477F1">
      <w:pPr>
        <w:snapToGrid w:val="0"/>
        <w:spacing w:line="360" w:lineRule="auto"/>
        <w:ind w:firstLineChars="150" w:firstLine="480"/>
        <w:rPr>
          <w:rFonts w:ascii="仿宋_GB2312" w:eastAsia="仿宋_GB2312"/>
          <w:sz w:val="32"/>
          <w:szCs w:val="32"/>
        </w:rPr>
      </w:pPr>
      <w:r w:rsidRPr="00236B85">
        <w:rPr>
          <w:rFonts w:ascii="仿宋_GB2312" w:eastAsia="仿宋_GB2312" w:hint="eastAsia"/>
          <w:sz w:val="32"/>
          <w:szCs w:val="32"/>
        </w:rPr>
        <w:t>各区、各部门</w:t>
      </w:r>
      <w:r>
        <w:rPr>
          <w:rFonts w:ascii="仿宋_GB2312" w:eastAsia="仿宋_GB2312" w:hint="eastAsia"/>
          <w:sz w:val="32"/>
          <w:szCs w:val="32"/>
        </w:rPr>
        <w:t>要</w:t>
      </w:r>
      <w:r w:rsidRPr="00236B85">
        <w:rPr>
          <w:rFonts w:ascii="仿宋_GB2312" w:eastAsia="仿宋_GB2312" w:hint="eastAsia"/>
          <w:sz w:val="32"/>
          <w:szCs w:val="32"/>
        </w:rPr>
        <w:t>加大对此次</w:t>
      </w:r>
      <w:r>
        <w:rPr>
          <w:rFonts w:ascii="仿宋_GB2312" w:eastAsia="仿宋_GB2312" w:hint="eastAsia"/>
          <w:sz w:val="32"/>
          <w:szCs w:val="32"/>
        </w:rPr>
        <w:t>百日</w:t>
      </w:r>
      <w:r w:rsidRPr="00236B85">
        <w:rPr>
          <w:rFonts w:ascii="仿宋_GB2312" w:eastAsia="仿宋_GB2312" w:hint="eastAsia"/>
          <w:sz w:val="32"/>
          <w:szCs w:val="32"/>
        </w:rPr>
        <w:t>立功竞赛活动成果的宣传展示力度，</w:t>
      </w:r>
      <w:r w:rsidRPr="00135296">
        <w:rPr>
          <w:rFonts w:ascii="仿宋_GB2312" w:eastAsia="仿宋_GB2312" w:hint="eastAsia"/>
          <w:sz w:val="32"/>
          <w:szCs w:val="32"/>
        </w:rPr>
        <w:t>主动开展与新闻媒体的深度合作，</w:t>
      </w:r>
      <w:r w:rsidRPr="00236B85">
        <w:rPr>
          <w:rFonts w:ascii="仿宋_GB2312" w:eastAsia="仿宋_GB2312" w:hint="eastAsia"/>
          <w:sz w:val="32"/>
          <w:szCs w:val="32"/>
        </w:rPr>
        <w:t>通过举办先进事迹展览、演讲、各类宣讲报告以及汇编优秀案例等方式，充分发挥先进典型的示范引领作用，特别是要大力宣传基层有功人员，弘扬正气，鼓舞士气，及时总结宣传成效</w:t>
      </w:r>
      <w:r w:rsidRPr="00135296">
        <w:rPr>
          <w:rFonts w:ascii="仿宋_GB2312" w:eastAsia="仿宋_GB2312" w:hint="eastAsia"/>
          <w:sz w:val="32"/>
          <w:szCs w:val="32"/>
        </w:rPr>
        <w:t>，营造良好的食品安全舆论氛围。</w:t>
      </w:r>
    </w:p>
    <w:p w:rsidR="002477F1" w:rsidRPr="00236B85"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（四</w:t>
      </w:r>
      <w:r w:rsidRPr="00236B85">
        <w:rPr>
          <w:rFonts w:ascii="楷体_GB2312" w:eastAsia="楷体_GB2312" w:hint="eastAsia"/>
          <w:b/>
          <w:sz w:val="32"/>
          <w:szCs w:val="32"/>
        </w:rPr>
        <w:t>）认真总结，形成长效</w:t>
      </w:r>
    </w:p>
    <w:p w:rsidR="002477F1" w:rsidRDefault="002477F1" w:rsidP="002477F1">
      <w:pPr>
        <w:snapToGrid w:val="0"/>
        <w:spacing w:line="360" w:lineRule="auto"/>
        <w:ind w:firstLineChars="180" w:firstLine="576"/>
        <w:rPr>
          <w:rFonts w:ascii="仿宋_GB2312" w:eastAsia="仿宋_GB2312"/>
          <w:sz w:val="32"/>
          <w:szCs w:val="32"/>
        </w:rPr>
      </w:pPr>
      <w:r w:rsidRPr="00236B85">
        <w:rPr>
          <w:rFonts w:ascii="仿宋_GB2312" w:eastAsia="仿宋_GB2312" w:hint="eastAsia"/>
          <w:sz w:val="32"/>
          <w:szCs w:val="32"/>
        </w:rPr>
        <w:t>各区、各部门要及时总结阶段性工作成效，及时将好的工作经验固化为稳定的常态工作机制，努力形成党委、政府高度重视、相关部门齐抓共管、行业企业诚信自律、社会公众广泛参与的工作格局，进一步巩固和扩大活动成果。各区</w:t>
      </w:r>
      <w:r>
        <w:rPr>
          <w:rFonts w:ascii="仿宋_GB2312" w:eastAsia="仿宋_GB2312" w:hint="eastAsia"/>
          <w:sz w:val="32"/>
          <w:szCs w:val="32"/>
        </w:rPr>
        <w:t>食药安办以及</w:t>
      </w:r>
      <w:r w:rsidRPr="00120F6E">
        <w:rPr>
          <w:rFonts w:ascii="仿宋_GB2312" w:eastAsia="仿宋_GB2312" w:hint="eastAsia"/>
          <w:sz w:val="32"/>
          <w:szCs w:val="32"/>
        </w:rPr>
        <w:t>市农委、</w:t>
      </w:r>
      <w:r w:rsidRPr="00963DAB">
        <w:rPr>
          <w:rFonts w:ascii="仿宋_GB2312" w:eastAsia="仿宋_GB2312" w:hint="eastAsia"/>
          <w:sz w:val="32"/>
          <w:szCs w:val="32"/>
        </w:rPr>
        <w:t>市</w:t>
      </w:r>
      <w:r w:rsidRPr="00120F6E">
        <w:rPr>
          <w:rFonts w:ascii="仿宋_GB2312" w:eastAsia="仿宋_GB2312" w:hint="eastAsia"/>
          <w:sz w:val="32"/>
          <w:szCs w:val="32"/>
        </w:rPr>
        <w:t>商务委（</w:t>
      </w:r>
      <w:r w:rsidRPr="00963DAB">
        <w:rPr>
          <w:rFonts w:ascii="仿宋_GB2312" w:eastAsia="仿宋_GB2312" w:hint="eastAsia"/>
          <w:sz w:val="32"/>
          <w:szCs w:val="32"/>
        </w:rPr>
        <w:t>市</w:t>
      </w:r>
      <w:r w:rsidRPr="00120F6E">
        <w:rPr>
          <w:rFonts w:ascii="仿宋_GB2312" w:eastAsia="仿宋_GB2312" w:hint="eastAsia"/>
          <w:sz w:val="32"/>
          <w:szCs w:val="32"/>
        </w:rPr>
        <w:t>酒类专卖）、</w:t>
      </w:r>
      <w:r w:rsidRPr="00963DAB">
        <w:rPr>
          <w:rFonts w:ascii="仿宋_GB2312" w:eastAsia="仿宋_GB2312" w:hint="eastAsia"/>
          <w:sz w:val="32"/>
          <w:szCs w:val="32"/>
        </w:rPr>
        <w:t>市</w:t>
      </w:r>
      <w:r w:rsidRPr="00120F6E">
        <w:rPr>
          <w:rFonts w:ascii="仿宋_GB2312" w:eastAsia="仿宋_GB2312" w:hint="eastAsia"/>
          <w:sz w:val="32"/>
          <w:szCs w:val="32"/>
        </w:rPr>
        <w:t>经</w:t>
      </w:r>
      <w:r>
        <w:rPr>
          <w:rFonts w:ascii="仿宋_GB2312" w:eastAsia="仿宋_GB2312" w:hint="eastAsia"/>
          <w:sz w:val="32"/>
          <w:szCs w:val="32"/>
        </w:rPr>
        <w:t>济</w:t>
      </w:r>
      <w:r w:rsidRPr="00120F6E">
        <w:rPr>
          <w:rFonts w:ascii="仿宋_GB2312" w:eastAsia="仿宋_GB2312" w:hint="eastAsia"/>
          <w:sz w:val="32"/>
          <w:szCs w:val="32"/>
        </w:rPr>
        <w:t>信</w:t>
      </w:r>
      <w:r>
        <w:rPr>
          <w:rFonts w:ascii="仿宋_GB2312" w:eastAsia="仿宋_GB2312" w:hint="eastAsia"/>
          <w:sz w:val="32"/>
          <w:szCs w:val="32"/>
        </w:rPr>
        <w:t>息化</w:t>
      </w:r>
      <w:r w:rsidRPr="00120F6E">
        <w:rPr>
          <w:rFonts w:ascii="仿宋_GB2312" w:eastAsia="仿宋_GB2312" w:hint="eastAsia"/>
          <w:sz w:val="32"/>
          <w:szCs w:val="32"/>
        </w:rPr>
        <w:t>委（</w:t>
      </w:r>
      <w:r w:rsidRPr="00963DAB">
        <w:rPr>
          <w:rFonts w:ascii="仿宋_GB2312" w:eastAsia="仿宋_GB2312" w:hint="eastAsia"/>
          <w:sz w:val="32"/>
          <w:szCs w:val="32"/>
        </w:rPr>
        <w:t>市</w:t>
      </w:r>
      <w:r w:rsidRPr="00120F6E">
        <w:rPr>
          <w:rFonts w:ascii="仿宋_GB2312" w:eastAsia="仿宋_GB2312" w:hint="eastAsia"/>
          <w:sz w:val="32"/>
          <w:szCs w:val="32"/>
        </w:rPr>
        <w:t>盐</w:t>
      </w:r>
      <w:proofErr w:type="gramStart"/>
      <w:r w:rsidRPr="00120F6E">
        <w:rPr>
          <w:rFonts w:ascii="仿宋_GB2312" w:eastAsia="仿宋_GB2312" w:hint="eastAsia"/>
          <w:sz w:val="32"/>
          <w:szCs w:val="32"/>
        </w:rPr>
        <w:t>务</w:t>
      </w:r>
      <w:proofErr w:type="gramEnd"/>
      <w:r>
        <w:rPr>
          <w:rFonts w:ascii="仿宋_GB2312" w:eastAsia="仿宋_GB2312" w:hint="eastAsia"/>
          <w:sz w:val="32"/>
          <w:szCs w:val="32"/>
        </w:rPr>
        <w:t>局</w:t>
      </w:r>
      <w:r w:rsidRPr="00120F6E">
        <w:rPr>
          <w:rFonts w:ascii="仿宋_GB2312" w:eastAsia="仿宋_GB2312" w:hint="eastAsia"/>
          <w:sz w:val="32"/>
          <w:szCs w:val="32"/>
        </w:rPr>
        <w:t>）、</w:t>
      </w:r>
      <w:r w:rsidRPr="00963DAB">
        <w:rPr>
          <w:rFonts w:ascii="仿宋_GB2312" w:eastAsia="仿宋_GB2312" w:hint="eastAsia"/>
          <w:sz w:val="32"/>
          <w:szCs w:val="32"/>
        </w:rPr>
        <w:t>市</w:t>
      </w:r>
      <w:r w:rsidRPr="00120F6E">
        <w:rPr>
          <w:rFonts w:ascii="仿宋_GB2312" w:eastAsia="仿宋_GB2312" w:hint="eastAsia"/>
          <w:sz w:val="32"/>
          <w:szCs w:val="32"/>
        </w:rPr>
        <w:t>工商</w:t>
      </w:r>
      <w:r>
        <w:rPr>
          <w:rFonts w:ascii="仿宋_GB2312" w:eastAsia="仿宋_GB2312" w:hint="eastAsia"/>
          <w:sz w:val="32"/>
          <w:szCs w:val="32"/>
        </w:rPr>
        <w:t>局</w:t>
      </w:r>
      <w:r w:rsidRPr="00120F6E">
        <w:rPr>
          <w:rFonts w:ascii="仿宋_GB2312" w:eastAsia="仿宋_GB2312" w:hint="eastAsia"/>
          <w:sz w:val="32"/>
          <w:szCs w:val="32"/>
        </w:rPr>
        <w:t>、</w:t>
      </w:r>
      <w:r w:rsidRPr="00963DAB">
        <w:rPr>
          <w:rFonts w:ascii="仿宋_GB2312" w:eastAsia="仿宋_GB2312" w:hint="eastAsia"/>
          <w:sz w:val="32"/>
          <w:szCs w:val="32"/>
        </w:rPr>
        <w:t>市</w:t>
      </w:r>
      <w:r w:rsidRPr="00120F6E">
        <w:rPr>
          <w:rFonts w:ascii="仿宋_GB2312" w:eastAsia="仿宋_GB2312" w:hint="eastAsia"/>
          <w:sz w:val="32"/>
          <w:szCs w:val="32"/>
        </w:rPr>
        <w:t>质</w:t>
      </w:r>
      <w:r>
        <w:rPr>
          <w:rFonts w:ascii="仿宋_GB2312" w:eastAsia="仿宋_GB2312" w:hint="eastAsia"/>
          <w:sz w:val="32"/>
          <w:szCs w:val="32"/>
        </w:rPr>
        <w:t>量技</w:t>
      </w:r>
      <w:r w:rsidRPr="00120F6E">
        <w:rPr>
          <w:rFonts w:ascii="仿宋_GB2312" w:eastAsia="仿宋_GB2312" w:hint="eastAsia"/>
          <w:sz w:val="32"/>
          <w:szCs w:val="32"/>
        </w:rPr>
        <w:t>监</w:t>
      </w:r>
      <w:r>
        <w:rPr>
          <w:rFonts w:ascii="仿宋_GB2312" w:eastAsia="仿宋_GB2312" w:hint="eastAsia"/>
          <w:sz w:val="32"/>
          <w:szCs w:val="32"/>
        </w:rPr>
        <w:t>局</w:t>
      </w:r>
      <w:r w:rsidRPr="00120F6E">
        <w:rPr>
          <w:rFonts w:ascii="仿宋_GB2312" w:eastAsia="仿宋_GB2312" w:hint="eastAsia"/>
          <w:sz w:val="32"/>
          <w:szCs w:val="32"/>
        </w:rPr>
        <w:t>、</w:t>
      </w:r>
      <w:r w:rsidRPr="00963DAB">
        <w:rPr>
          <w:rFonts w:ascii="仿宋_GB2312" w:eastAsia="仿宋_GB2312" w:hint="eastAsia"/>
          <w:sz w:val="32"/>
          <w:szCs w:val="32"/>
        </w:rPr>
        <w:t>市</w:t>
      </w:r>
      <w:r w:rsidRPr="00120F6E">
        <w:rPr>
          <w:rFonts w:ascii="仿宋_GB2312" w:eastAsia="仿宋_GB2312" w:hint="eastAsia"/>
          <w:sz w:val="32"/>
          <w:szCs w:val="32"/>
        </w:rPr>
        <w:t>食</w:t>
      </w:r>
      <w:r>
        <w:rPr>
          <w:rFonts w:ascii="仿宋_GB2312" w:eastAsia="仿宋_GB2312" w:hint="eastAsia"/>
          <w:sz w:val="32"/>
          <w:szCs w:val="32"/>
        </w:rPr>
        <w:t>品</w:t>
      </w:r>
      <w:r w:rsidRPr="00120F6E">
        <w:rPr>
          <w:rFonts w:ascii="仿宋_GB2312" w:eastAsia="仿宋_GB2312" w:hint="eastAsia"/>
          <w:sz w:val="32"/>
          <w:szCs w:val="32"/>
        </w:rPr>
        <w:t>药</w:t>
      </w:r>
      <w:r>
        <w:rPr>
          <w:rFonts w:ascii="仿宋_GB2312" w:eastAsia="仿宋_GB2312" w:hint="eastAsia"/>
          <w:sz w:val="32"/>
          <w:szCs w:val="32"/>
        </w:rPr>
        <w:t>品</w:t>
      </w:r>
      <w:r w:rsidRPr="00120F6E">
        <w:rPr>
          <w:rFonts w:ascii="仿宋_GB2312" w:eastAsia="仿宋_GB2312" w:hint="eastAsia"/>
          <w:sz w:val="32"/>
          <w:szCs w:val="32"/>
        </w:rPr>
        <w:t>监</w:t>
      </w:r>
      <w:r>
        <w:rPr>
          <w:rFonts w:ascii="仿宋_GB2312" w:eastAsia="仿宋_GB2312" w:hint="eastAsia"/>
          <w:sz w:val="32"/>
          <w:szCs w:val="32"/>
        </w:rPr>
        <w:t>管局</w:t>
      </w:r>
      <w:r w:rsidRPr="00120F6E">
        <w:rPr>
          <w:rFonts w:ascii="仿宋_GB2312" w:eastAsia="仿宋_GB2312" w:hint="eastAsia"/>
          <w:sz w:val="32"/>
          <w:szCs w:val="32"/>
        </w:rPr>
        <w:t>、</w:t>
      </w:r>
      <w:r w:rsidRPr="00963DAB">
        <w:rPr>
          <w:rFonts w:ascii="仿宋_GB2312" w:eastAsia="仿宋_GB2312" w:hint="eastAsia"/>
          <w:sz w:val="32"/>
          <w:szCs w:val="32"/>
        </w:rPr>
        <w:t>市</w:t>
      </w:r>
      <w:proofErr w:type="gramStart"/>
      <w:r w:rsidRPr="00120F6E">
        <w:rPr>
          <w:rFonts w:ascii="仿宋_GB2312" w:eastAsia="仿宋_GB2312" w:hint="eastAsia"/>
          <w:sz w:val="32"/>
          <w:szCs w:val="32"/>
        </w:rPr>
        <w:t>绿化市容</w:t>
      </w:r>
      <w:proofErr w:type="gramEnd"/>
      <w:r>
        <w:rPr>
          <w:rFonts w:ascii="仿宋_GB2312" w:eastAsia="仿宋_GB2312" w:hint="eastAsia"/>
          <w:sz w:val="32"/>
          <w:szCs w:val="32"/>
        </w:rPr>
        <w:t>局</w:t>
      </w:r>
      <w:r w:rsidRPr="00120F6E">
        <w:rPr>
          <w:rFonts w:ascii="仿宋_GB2312" w:eastAsia="仿宋_GB2312" w:hint="eastAsia"/>
          <w:sz w:val="32"/>
          <w:szCs w:val="32"/>
        </w:rPr>
        <w:t>、</w:t>
      </w:r>
      <w:r w:rsidRPr="00963DAB">
        <w:rPr>
          <w:rFonts w:ascii="仿宋_GB2312" w:eastAsia="仿宋_GB2312" w:hint="eastAsia"/>
          <w:sz w:val="32"/>
          <w:szCs w:val="32"/>
        </w:rPr>
        <w:t>市</w:t>
      </w:r>
      <w:r w:rsidRPr="00120F6E">
        <w:rPr>
          <w:rFonts w:ascii="仿宋_GB2312" w:eastAsia="仿宋_GB2312" w:hint="eastAsia"/>
          <w:sz w:val="32"/>
          <w:szCs w:val="32"/>
        </w:rPr>
        <w:t>城管执法</w:t>
      </w:r>
      <w:r>
        <w:rPr>
          <w:rFonts w:ascii="仿宋_GB2312" w:eastAsia="仿宋_GB2312" w:hint="eastAsia"/>
          <w:sz w:val="32"/>
          <w:szCs w:val="32"/>
        </w:rPr>
        <w:t>局</w:t>
      </w:r>
      <w:r w:rsidRPr="00120F6E">
        <w:rPr>
          <w:rFonts w:ascii="仿宋_GB2312" w:eastAsia="仿宋_GB2312" w:hint="eastAsia"/>
          <w:sz w:val="32"/>
          <w:szCs w:val="32"/>
        </w:rPr>
        <w:t>、</w:t>
      </w:r>
      <w:r w:rsidRPr="00963DAB">
        <w:rPr>
          <w:rFonts w:ascii="仿宋_GB2312" w:eastAsia="仿宋_GB2312" w:hint="eastAsia"/>
          <w:sz w:val="32"/>
          <w:szCs w:val="32"/>
        </w:rPr>
        <w:t>市</w:t>
      </w:r>
      <w:r w:rsidRPr="00120F6E">
        <w:rPr>
          <w:rFonts w:ascii="仿宋_GB2312" w:eastAsia="仿宋_GB2312" w:hint="eastAsia"/>
          <w:sz w:val="32"/>
          <w:szCs w:val="32"/>
        </w:rPr>
        <w:t>公安</w:t>
      </w:r>
      <w:r>
        <w:rPr>
          <w:rFonts w:ascii="仿宋_GB2312" w:eastAsia="仿宋_GB2312" w:hint="eastAsia"/>
          <w:sz w:val="32"/>
          <w:szCs w:val="32"/>
        </w:rPr>
        <w:t>局</w:t>
      </w:r>
      <w:r w:rsidRPr="00120F6E">
        <w:rPr>
          <w:rFonts w:ascii="仿宋_GB2312" w:eastAsia="仿宋_GB2312" w:hint="eastAsia"/>
          <w:sz w:val="32"/>
          <w:szCs w:val="32"/>
        </w:rPr>
        <w:t>、</w:t>
      </w:r>
      <w:r>
        <w:rPr>
          <w:rFonts w:ascii="仿宋_GB2312" w:eastAsia="仿宋_GB2312" w:hint="eastAsia"/>
          <w:sz w:val="32"/>
          <w:szCs w:val="32"/>
        </w:rPr>
        <w:t>上海</w:t>
      </w:r>
      <w:r w:rsidRPr="00120F6E">
        <w:rPr>
          <w:rFonts w:ascii="仿宋_GB2312" w:eastAsia="仿宋_GB2312" w:hint="eastAsia"/>
          <w:sz w:val="32"/>
          <w:szCs w:val="32"/>
        </w:rPr>
        <w:t>出入境检验检疫</w:t>
      </w:r>
      <w:r>
        <w:rPr>
          <w:rFonts w:ascii="仿宋_GB2312" w:eastAsia="仿宋_GB2312" w:hint="eastAsia"/>
          <w:sz w:val="32"/>
          <w:szCs w:val="32"/>
        </w:rPr>
        <w:t>局</w:t>
      </w:r>
      <w:r w:rsidRPr="00120F6E">
        <w:rPr>
          <w:rFonts w:ascii="仿宋_GB2312" w:eastAsia="仿宋_GB2312" w:hint="eastAsia"/>
          <w:sz w:val="32"/>
          <w:szCs w:val="32"/>
        </w:rPr>
        <w:t>、</w:t>
      </w:r>
      <w:r w:rsidRPr="00963DAB">
        <w:rPr>
          <w:rFonts w:ascii="仿宋_GB2312" w:eastAsia="仿宋_GB2312" w:hint="eastAsia"/>
          <w:sz w:val="32"/>
          <w:szCs w:val="32"/>
        </w:rPr>
        <w:t>市</w:t>
      </w:r>
      <w:r w:rsidRPr="00120F6E">
        <w:rPr>
          <w:rFonts w:ascii="仿宋_GB2312" w:eastAsia="仿宋_GB2312" w:hint="eastAsia"/>
          <w:sz w:val="32"/>
          <w:szCs w:val="32"/>
        </w:rPr>
        <w:t>粮食</w:t>
      </w:r>
      <w:r>
        <w:rPr>
          <w:rFonts w:ascii="仿宋_GB2312" w:eastAsia="仿宋_GB2312" w:hint="eastAsia"/>
          <w:sz w:val="32"/>
          <w:szCs w:val="32"/>
        </w:rPr>
        <w:t>局</w:t>
      </w:r>
      <w:r w:rsidRPr="00236B85">
        <w:rPr>
          <w:rFonts w:ascii="仿宋_GB2312" w:eastAsia="仿宋_GB2312" w:hint="eastAsia"/>
          <w:sz w:val="32"/>
          <w:szCs w:val="32"/>
        </w:rPr>
        <w:t>应</w:t>
      </w:r>
      <w:r>
        <w:rPr>
          <w:rFonts w:ascii="仿宋_GB2312" w:eastAsia="仿宋_GB2312" w:hint="eastAsia"/>
          <w:sz w:val="32"/>
          <w:szCs w:val="32"/>
        </w:rPr>
        <w:t>在2017年7-9月期间</w:t>
      </w:r>
      <w:r w:rsidRPr="00236B85">
        <w:rPr>
          <w:rFonts w:ascii="仿宋_GB2312" w:eastAsia="仿宋_GB2312" w:hint="eastAsia"/>
          <w:sz w:val="32"/>
          <w:szCs w:val="32"/>
        </w:rPr>
        <w:t>每月</w:t>
      </w:r>
      <w:r>
        <w:rPr>
          <w:rFonts w:ascii="仿宋_GB2312" w:eastAsia="仿宋_GB2312" w:hint="eastAsia"/>
          <w:sz w:val="32"/>
          <w:szCs w:val="32"/>
        </w:rPr>
        <w:t>25日</w:t>
      </w:r>
      <w:r w:rsidRPr="00236B85">
        <w:rPr>
          <w:rFonts w:ascii="仿宋_GB2312" w:eastAsia="仿宋_GB2312" w:hint="eastAsia"/>
          <w:sz w:val="32"/>
          <w:szCs w:val="32"/>
        </w:rPr>
        <w:t>前向市食药</w:t>
      </w:r>
      <w:r w:rsidRPr="00417956">
        <w:rPr>
          <w:rFonts w:ascii="仿宋_GB2312" w:eastAsia="仿宋_GB2312" w:hint="eastAsia"/>
          <w:sz w:val="32"/>
          <w:szCs w:val="32"/>
        </w:rPr>
        <w:t>安</w:t>
      </w:r>
      <w:proofErr w:type="gramStart"/>
      <w:r w:rsidRPr="00417956">
        <w:rPr>
          <w:rFonts w:ascii="仿宋_GB2312" w:eastAsia="仿宋_GB2312" w:hint="eastAsia"/>
          <w:sz w:val="32"/>
          <w:szCs w:val="32"/>
        </w:rPr>
        <w:t>办报送</w:t>
      </w:r>
      <w:r>
        <w:rPr>
          <w:rFonts w:ascii="仿宋_GB2312" w:eastAsia="仿宋_GB2312" w:hint="eastAsia"/>
          <w:sz w:val="32"/>
          <w:szCs w:val="32"/>
        </w:rPr>
        <w:t>百日</w:t>
      </w:r>
      <w:r w:rsidRPr="00417956">
        <w:rPr>
          <w:rFonts w:ascii="仿宋_GB2312" w:eastAsia="仿宋_GB2312" w:hint="eastAsia"/>
          <w:sz w:val="32"/>
          <w:szCs w:val="32"/>
        </w:rPr>
        <w:t>立</w:t>
      </w:r>
      <w:proofErr w:type="gramEnd"/>
      <w:r w:rsidRPr="00417956">
        <w:rPr>
          <w:rFonts w:ascii="仿宋_GB2312" w:eastAsia="仿宋_GB2312" w:hint="eastAsia"/>
          <w:sz w:val="32"/>
          <w:szCs w:val="32"/>
        </w:rPr>
        <w:t>功竞赛活动推进情况及统计表（见附件</w:t>
      </w:r>
      <w:r>
        <w:rPr>
          <w:rFonts w:ascii="仿宋_GB2312" w:eastAsia="仿宋_GB2312" w:hint="eastAsia"/>
          <w:sz w:val="32"/>
          <w:szCs w:val="32"/>
        </w:rPr>
        <w:t>5、6</w:t>
      </w:r>
      <w:r w:rsidRPr="00417956">
        <w:rPr>
          <w:rFonts w:ascii="仿宋_GB2312" w:eastAsia="仿宋_GB2312" w:hint="eastAsia"/>
          <w:sz w:val="32"/>
          <w:szCs w:val="32"/>
        </w:rPr>
        <w:t>）</w:t>
      </w:r>
      <w:r>
        <w:rPr>
          <w:rFonts w:ascii="仿宋_GB2312" w:eastAsia="仿宋_GB2312" w:hint="eastAsia"/>
          <w:sz w:val="32"/>
          <w:szCs w:val="32"/>
        </w:rPr>
        <w:t>，并于</w:t>
      </w:r>
      <w:r w:rsidRPr="00417956">
        <w:rPr>
          <w:rFonts w:ascii="仿宋_GB2312" w:eastAsia="仿宋_GB2312"/>
          <w:sz w:val="32"/>
          <w:szCs w:val="32"/>
        </w:rPr>
        <w:t>10</w:t>
      </w:r>
      <w:r w:rsidRPr="00417956">
        <w:rPr>
          <w:rFonts w:ascii="仿宋_GB2312" w:eastAsia="仿宋_GB2312" w:hint="eastAsia"/>
          <w:sz w:val="32"/>
          <w:szCs w:val="32"/>
        </w:rPr>
        <w:t>月</w:t>
      </w:r>
      <w:r>
        <w:rPr>
          <w:rFonts w:ascii="仿宋_GB2312" w:eastAsia="仿宋_GB2312" w:hint="eastAsia"/>
          <w:sz w:val="32"/>
          <w:szCs w:val="32"/>
        </w:rPr>
        <w:t>10</w:t>
      </w:r>
      <w:r w:rsidRPr="00417956">
        <w:rPr>
          <w:rFonts w:ascii="仿宋_GB2312" w:eastAsia="仿宋_GB2312" w:hint="eastAsia"/>
          <w:sz w:val="32"/>
          <w:szCs w:val="32"/>
        </w:rPr>
        <w:t>日前报送立功竞赛活动总结</w:t>
      </w:r>
      <w:r>
        <w:rPr>
          <w:rFonts w:ascii="仿宋_GB2312" w:eastAsia="仿宋_GB2312" w:hint="eastAsia"/>
          <w:sz w:val="32"/>
          <w:szCs w:val="32"/>
        </w:rPr>
        <w:t>，市食药安</w:t>
      </w:r>
      <w:proofErr w:type="gramStart"/>
      <w:r>
        <w:rPr>
          <w:rFonts w:ascii="仿宋_GB2312" w:eastAsia="仿宋_GB2312" w:hint="eastAsia"/>
          <w:sz w:val="32"/>
          <w:szCs w:val="32"/>
        </w:rPr>
        <w:t>委其他</w:t>
      </w:r>
      <w:proofErr w:type="gramEnd"/>
      <w:r>
        <w:rPr>
          <w:rFonts w:ascii="仿宋_GB2312" w:eastAsia="仿宋_GB2312" w:hint="eastAsia"/>
          <w:sz w:val="32"/>
          <w:szCs w:val="32"/>
        </w:rPr>
        <w:t>各成员单位也应于</w:t>
      </w:r>
      <w:r w:rsidRPr="00417956">
        <w:rPr>
          <w:rFonts w:ascii="仿宋_GB2312" w:eastAsia="仿宋_GB2312"/>
          <w:sz w:val="32"/>
          <w:szCs w:val="32"/>
        </w:rPr>
        <w:t>10</w:t>
      </w:r>
      <w:r w:rsidRPr="00417956">
        <w:rPr>
          <w:rFonts w:ascii="仿宋_GB2312" w:eastAsia="仿宋_GB2312" w:hint="eastAsia"/>
          <w:sz w:val="32"/>
          <w:szCs w:val="32"/>
        </w:rPr>
        <w:t>月</w:t>
      </w:r>
      <w:r>
        <w:rPr>
          <w:rFonts w:ascii="仿宋_GB2312" w:eastAsia="仿宋_GB2312" w:hint="eastAsia"/>
          <w:sz w:val="32"/>
          <w:szCs w:val="32"/>
        </w:rPr>
        <w:t>10</w:t>
      </w:r>
      <w:r w:rsidRPr="00417956">
        <w:rPr>
          <w:rFonts w:ascii="仿宋_GB2312" w:eastAsia="仿宋_GB2312" w:hint="eastAsia"/>
          <w:sz w:val="32"/>
          <w:szCs w:val="32"/>
        </w:rPr>
        <w:t>日前报送立功竞赛活动总结。</w:t>
      </w:r>
      <w:r>
        <w:rPr>
          <w:rFonts w:ascii="仿宋_GB2312" w:eastAsia="仿宋_GB2312" w:hint="eastAsia"/>
          <w:sz w:val="32"/>
          <w:szCs w:val="32"/>
        </w:rPr>
        <w:t>各相关单位同时要按照本次</w:t>
      </w:r>
      <w:r w:rsidRPr="006F7DD1">
        <w:rPr>
          <w:rFonts w:ascii="仿宋_GB2312" w:eastAsia="仿宋_GB2312" w:hint="eastAsia"/>
          <w:sz w:val="32"/>
          <w:szCs w:val="32"/>
        </w:rPr>
        <w:t>立功竞赛活动</w:t>
      </w:r>
      <w:r>
        <w:rPr>
          <w:rFonts w:ascii="仿宋_GB2312" w:eastAsia="仿宋_GB2312" w:hint="eastAsia"/>
          <w:sz w:val="32"/>
          <w:szCs w:val="32"/>
        </w:rPr>
        <w:t>评选方案（见附件2）的要求按时报送先进集体和先进个人的推荐材料。</w:t>
      </w:r>
    </w:p>
    <w:p w:rsidR="002477F1" w:rsidRDefault="002477F1" w:rsidP="002477F1">
      <w:pPr>
        <w:snapToGrid w:val="0"/>
        <w:spacing w:line="360" w:lineRule="auto"/>
        <w:ind w:firstLineChars="180" w:firstLine="576"/>
        <w:rPr>
          <w:rFonts w:ascii="仿宋_GB2312" w:eastAsia="仿宋_GB2312"/>
          <w:sz w:val="32"/>
          <w:szCs w:val="32"/>
        </w:rPr>
      </w:pPr>
    </w:p>
    <w:p w:rsidR="002477F1" w:rsidRDefault="002477F1" w:rsidP="002477F1">
      <w:pPr>
        <w:snapToGrid w:val="0"/>
        <w:spacing w:line="360" w:lineRule="auto"/>
        <w:ind w:leftChars="179" w:left="1432" w:hangingChars="330" w:hanging="1056"/>
        <w:rPr>
          <w:rFonts w:ascii="仿宋_GB2312" w:eastAsia="仿宋_GB2312"/>
          <w:sz w:val="32"/>
          <w:szCs w:val="32"/>
        </w:rPr>
      </w:pPr>
      <w:r w:rsidRPr="00A6291F">
        <w:rPr>
          <w:rFonts w:ascii="仿宋_GB2312" w:eastAsia="仿宋_GB2312" w:hint="eastAsia"/>
          <w:sz w:val="32"/>
          <w:szCs w:val="32"/>
        </w:rPr>
        <w:t>附件：</w:t>
      </w:r>
      <w:r>
        <w:rPr>
          <w:rFonts w:ascii="仿宋_GB2312" w:eastAsia="仿宋_GB2312" w:hint="eastAsia"/>
          <w:sz w:val="32"/>
          <w:szCs w:val="32"/>
        </w:rPr>
        <w:t>1.</w:t>
      </w:r>
      <w:r w:rsidRPr="006F7DD1">
        <w:rPr>
          <w:rFonts w:ascii="仿宋_GB2312" w:eastAsia="仿宋_GB2312" w:hint="eastAsia"/>
          <w:sz w:val="32"/>
          <w:szCs w:val="32"/>
        </w:rPr>
        <w:t>2017年建设市民满意的食品安全城市百日立功竞赛活动领导小组及办公室成员名单</w:t>
      </w:r>
    </w:p>
    <w:p w:rsidR="002477F1" w:rsidRDefault="002477F1" w:rsidP="002477F1">
      <w:pPr>
        <w:snapToGrid w:val="0"/>
        <w:spacing w:line="360" w:lineRule="auto"/>
        <w:ind w:leftChars="606" w:left="1574" w:hangingChars="94" w:hanging="301"/>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6F7DD1">
        <w:rPr>
          <w:rFonts w:ascii="仿宋_GB2312" w:eastAsia="仿宋_GB2312" w:hint="eastAsia"/>
          <w:sz w:val="32"/>
          <w:szCs w:val="32"/>
        </w:rPr>
        <w:t>2017年建设市民满意的食品安全城市百日立功竞赛活动</w:t>
      </w:r>
      <w:r>
        <w:rPr>
          <w:rFonts w:ascii="仿宋_GB2312" w:eastAsia="仿宋_GB2312" w:hint="eastAsia"/>
          <w:sz w:val="32"/>
          <w:szCs w:val="32"/>
        </w:rPr>
        <w:t>评选方案</w:t>
      </w:r>
    </w:p>
    <w:p w:rsidR="002477F1" w:rsidRDefault="002477F1" w:rsidP="002477F1">
      <w:pPr>
        <w:snapToGrid w:val="0"/>
        <w:spacing w:line="360" w:lineRule="auto"/>
        <w:ind w:leftChars="607" w:left="1595" w:hangingChars="100" w:hanging="320"/>
        <w:jc w:val="left"/>
        <w:rPr>
          <w:rFonts w:ascii="仿宋_GB2312" w:eastAsia="仿宋_GB2312"/>
          <w:sz w:val="32"/>
          <w:szCs w:val="32"/>
        </w:rPr>
      </w:pPr>
      <w:r>
        <w:rPr>
          <w:rFonts w:ascii="仿宋_GB2312" w:eastAsia="仿宋_GB2312" w:hint="eastAsia"/>
          <w:sz w:val="32"/>
          <w:szCs w:val="32"/>
        </w:rPr>
        <w:t>3.</w:t>
      </w:r>
      <w:r w:rsidRPr="00434BE1">
        <w:rPr>
          <w:rFonts w:ascii="仿宋_GB2312" w:eastAsia="仿宋_GB2312" w:hint="eastAsia"/>
          <w:sz w:val="32"/>
          <w:szCs w:val="32"/>
        </w:rPr>
        <w:t xml:space="preserve"> </w:t>
      </w:r>
      <w:r w:rsidRPr="006F7DD1">
        <w:rPr>
          <w:rFonts w:ascii="仿宋_GB2312" w:eastAsia="仿宋_GB2312" w:hint="eastAsia"/>
          <w:sz w:val="32"/>
          <w:szCs w:val="32"/>
        </w:rPr>
        <w:t>2017年建设市民满意的食品安全城市百日立功竞赛活动</w:t>
      </w:r>
      <w:r>
        <w:rPr>
          <w:rFonts w:ascii="仿宋_GB2312" w:eastAsia="仿宋_GB2312" w:hint="eastAsia"/>
          <w:sz w:val="32"/>
          <w:szCs w:val="32"/>
        </w:rPr>
        <w:t>“</w:t>
      </w:r>
      <w:r w:rsidRPr="006F7DD1">
        <w:rPr>
          <w:rFonts w:ascii="仿宋_GB2312" w:eastAsia="仿宋_GB2312" w:hint="eastAsia"/>
          <w:sz w:val="32"/>
          <w:szCs w:val="32"/>
        </w:rPr>
        <w:t>先进集体</w:t>
      </w:r>
      <w:r>
        <w:rPr>
          <w:rFonts w:ascii="仿宋_GB2312" w:eastAsia="仿宋_GB2312" w:hint="eastAsia"/>
          <w:sz w:val="32"/>
          <w:szCs w:val="32"/>
        </w:rPr>
        <w:t>”</w:t>
      </w:r>
      <w:r w:rsidRPr="006F7DD1">
        <w:rPr>
          <w:rFonts w:ascii="仿宋_GB2312" w:eastAsia="仿宋_GB2312" w:hint="eastAsia"/>
          <w:sz w:val="32"/>
          <w:szCs w:val="32"/>
        </w:rPr>
        <w:t>推荐表</w:t>
      </w:r>
    </w:p>
    <w:p w:rsidR="002477F1" w:rsidRDefault="002477F1" w:rsidP="002477F1">
      <w:pPr>
        <w:snapToGrid w:val="0"/>
        <w:spacing w:line="360" w:lineRule="auto"/>
        <w:ind w:leftChars="607" w:left="1595" w:hangingChars="100" w:hanging="320"/>
        <w:jc w:val="left"/>
        <w:rPr>
          <w:rFonts w:ascii="仿宋_GB2312" w:eastAsia="仿宋_GB2312"/>
          <w:sz w:val="32"/>
          <w:szCs w:val="32"/>
        </w:rPr>
      </w:pPr>
      <w:r>
        <w:rPr>
          <w:rFonts w:ascii="仿宋_GB2312" w:eastAsia="仿宋_GB2312" w:hint="eastAsia"/>
          <w:sz w:val="32"/>
          <w:szCs w:val="32"/>
        </w:rPr>
        <w:t>4.</w:t>
      </w:r>
      <w:r w:rsidRPr="00434BE1">
        <w:rPr>
          <w:rFonts w:ascii="仿宋_GB2312" w:eastAsia="仿宋_GB2312" w:hint="eastAsia"/>
          <w:sz w:val="32"/>
          <w:szCs w:val="32"/>
        </w:rPr>
        <w:t xml:space="preserve"> </w:t>
      </w:r>
      <w:r w:rsidRPr="006F7DD1">
        <w:rPr>
          <w:rFonts w:ascii="仿宋_GB2312" w:eastAsia="仿宋_GB2312" w:hint="eastAsia"/>
          <w:sz w:val="32"/>
          <w:szCs w:val="32"/>
        </w:rPr>
        <w:t>2017年建设市民满意的食品安全城市百日立功竞赛活动</w:t>
      </w:r>
      <w:r>
        <w:rPr>
          <w:rFonts w:ascii="仿宋_GB2312" w:eastAsia="仿宋_GB2312" w:hint="eastAsia"/>
          <w:sz w:val="32"/>
          <w:szCs w:val="32"/>
        </w:rPr>
        <w:t>“</w:t>
      </w:r>
      <w:r w:rsidRPr="006F7DD1">
        <w:rPr>
          <w:rFonts w:ascii="仿宋_GB2312" w:eastAsia="仿宋_GB2312" w:hint="eastAsia"/>
          <w:sz w:val="32"/>
          <w:szCs w:val="32"/>
        </w:rPr>
        <w:t>先进个人</w:t>
      </w:r>
      <w:r>
        <w:rPr>
          <w:rFonts w:ascii="仿宋_GB2312" w:eastAsia="仿宋_GB2312" w:hint="eastAsia"/>
          <w:sz w:val="32"/>
          <w:szCs w:val="32"/>
        </w:rPr>
        <w:t>”</w:t>
      </w:r>
      <w:r w:rsidRPr="006F7DD1">
        <w:rPr>
          <w:rFonts w:ascii="仿宋_GB2312" w:eastAsia="仿宋_GB2312" w:hint="eastAsia"/>
          <w:sz w:val="32"/>
          <w:szCs w:val="32"/>
        </w:rPr>
        <w:t>推荐表</w:t>
      </w:r>
    </w:p>
    <w:p w:rsidR="002477F1" w:rsidRDefault="002477F1" w:rsidP="002477F1">
      <w:pPr>
        <w:snapToGrid w:val="0"/>
        <w:spacing w:line="360" w:lineRule="auto"/>
        <w:ind w:leftChars="607" w:left="1595" w:hangingChars="100" w:hanging="320"/>
        <w:jc w:val="left"/>
        <w:rPr>
          <w:rFonts w:ascii="仿宋_GB2312" w:eastAsia="仿宋_GB2312"/>
          <w:sz w:val="32"/>
          <w:szCs w:val="32"/>
        </w:rPr>
      </w:pPr>
      <w:r>
        <w:rPr>
          <w:rFonts w:ascii="仿宋_GB2312" w:eastAsia="仿宋_GB2312" w:hint="eastAsia"/>
          <w:sz w:val="32"/>
          <w:szCs w:val="32"/>
        </w:rPr>
        <w:t>5.</w:t>
      </w:r>
      <w:r w:rsidRPr="006F7DD1">
        <w:rPr>
          <w:rFonts w:ascii="仿宋_GB2312" w:eastAsia="仿宋_GB2312" w:hint="eastAsia"/>
          <w:sz w:val="32"/>
          <w:szCs w:val="32"/>
        </w:rPr>
        <w:t>2017年建设市民满意的食品安全城市百日立功竞赛活动市级单位工作统计表</w:t>
      </w:r>
    </w:p>
    <w:p w:rsidR="002477F1" w:rsidRPr="006F7DD1" w:rsidRDefault="002477F1" w:rsidP="002477F1">
      <w:pPr>
        <w:snapToGrid w:val="0"/>
        <w:spacing w:line="360" w:lineRule="auto"/>
        <w:ind w:leftChars="607" w:left="1595" w:hangingChars="100" w:hanging="320"/>
        <w:jc w:val="left"/>
        <w:rPr>
          <w:rFonts w:ascii="仿宋_GB2312" w:eastAsia="仿宋_GB2312"/>
          <w:sz w:val="32"/>
          <w:szCs w:val="32"/>
        </w:rPr>
      </w:pPr>
      <w:r>
        <w:rPr>
          <w:rFonts w:ascii="仿宋_GB2312" w:eastAsia="仿宋_GB2312" w:hint="eastAsia"/>
          <w:sz w:val="32"/>
          <w:szCs w:val="32"/>
        </w:rPr>
        <w:t>6.</w:t>
      </w:r>
      <w:r w:rsidRPr="006F7DD1">
        <w:rPr>
          <w:rFonts w:ascii="仿宋_GB2312" w:eastAsia="仿宋_GB2312" w:hint="eastAsia"/>
          <w:sz w:val="32"/>
          <w:szCs w:val="32"/>
        </w:rPr>
        <w:t>2017年建设市民满意的食品安全城市百日立功竞赛活动区食药安委工作统计表</w:t>
      </w:r>
    </w:p>
    <w:p w:rsidR="002477F1" w:rsidRPr="00840C9B" w:rsidRDefault="002477F1" w:rsidP="002477F1">
      <w:pPr>
        <w:adjustRightInd w:val="0"/>
        <w:jc w:val="left"/>
        <w:rPr>
          <w:rFonts w:ascii="黑体" w:eastAsia="黑体" w:hint="eastAsia"/>
          <w:sz w:val="32"/>
          <w:szCs w:val="32"/>
        </w:rPr>
      </w:pPr>
      <w:r>
        <w:rPr>
          <w:rFonts w:ascii="仿宋_GB2312" w:eastAsia="仿宋_GB2312"/>
          <w:sz w:val="32"/>
          <w:szCs w:val="32"/>
        </w:rPr>
        <w:br w:type="page"/>
      </w:r>
      <w:r w:rsidRPr="00840C9B">
        <w:rPr>
          <w:rFonts w:ascii="黑体" w:eastAsia="黑体" w:hint="eastAsia"/>
          <w:sz w:val="32"/>
          <w:szCs w:val="32"/>
        </w:rPr>
        <w:lastRenderedPageBreak/>
        <w:t xml:space="preserve"> 附件1</w:t>
      </w:r>
    </w:p>
    <w:p w:rsidR="002477F1" w:rsidRPr="00796E15" w:rsidRDefault="002477F1" w:rsidP="002477F1">
      <w:pPr>
        <w:adjustRightInd w:val="0"/>
        <w:snapToGrid w:val="0"/>
        <w:spacing w:line="600" w:lineRule="exact"/>
        <w:jc w:val="center"/>
        <w:rPr>
          <w:rFonts w:ascii="方正小标宋简体" w:eastAsia="方正小标宋简体"/>
          <w:sz w:val="36"/>
          <w:szCs w:val="36"/>
        </w:rPr>
      </w:pPr>
      <w:r>
        <w:rPr>
          <w:rFonts w:ascii="方正小标宋简体" w:eastAsia="方正小标宋简体"/>
          <w:sz w:val="36"/>
          <w:szCs w:val="36"/>
        </w:rPr>
        <w:t>2017</w:t>
      </w:r>
      <w:r>
        <w:rPr>
          <w:rFonts w:ascii="方正小标宋简体" w:eastAsia="方正小标宋简体" w:hint="eastAsia"/>
          <w:sz w:val="36"/>
          <w:szCs w:val="36"/>
        </w:rPr>
        <w:t>年建设市民满意的食品安全城市百日立功竞赛活动</w:t>
      </w:r>
      <w:r w:rsidRPr="006B17D3">
        <w:rPr>
          <w:rFonts w:ascii="方正小标宋简体" w:eastAsia="方正小标宋简体" w:hint="eastAsia"/>
          <w:sz w:val="36"/>
          <w:szCs w:val="36"/>
        </w:rPr>
        <w:t>领导小组及办公室成员名单</w:t>
      </w:r>
    </w:p>
    <w:p w:rsidR="002477F1" w:rsidRPr="00796E15" w:rsidRDefault="002477F1" w:rsidP="002477F1">
      <w:pPr>
        <w:adjustRightInd w:val="0"/>
        <w:snapToGrid w:val="0"/>
        <w:spacing w:line="600" w:lineRule="exact"/>
        <w:ind w:firstLineChars="200" w:firstLine="640"/>
        <w:rPr>
          <w:rFonts w:ascii="仿宋_GB2312" w:eastAsia="仿宋_GB2312"/>
          <w:sz w:val="32"/>
          <w:szCs w:val="32"/>
        </w:rPr>
      </w:pPr>
    </w:p>
    <w:p w:rsidR="002477F1" w:rsidRPr="00554534" w:rsidRDefault="002477F1" w:rsidP="002477F1">
      <w:pPr>
        <w:adjustRightInd w:val="0"/>
        <w:snapToGrid w:val="0"/>
        <w:spacing w:line="600" w:lineRule="exact"/>
        <w:ind w:firstLineChars="150" w:firstLine="480"/>
        <w:rPr>
          <w:rFonts w:ascii="仿宋_GB2312" w:eastAsia="仿宋_GB2312"/>
          <w:sz w:val="32"/>
          <w:szCs w:val="32"/>
        </w:rPr>
      </w:pPr>
      <w:r w:rsidRPr="00796E15">
        <w:rPr>
          <w:rFonts w:ascii="仿宋_GB2312" w:eastAsia="仿宋_GB2312" w:hint="eastAsia"/>
          <w:sz w:val="32"/>
          <w:szCs w:val="32"/>
        </w:rPr>
        <w:t>为保障</w:t>
      </w:r>
      <w:r>
        <w:rPr>
          <w:rFonts w:ascii="仿宋_GB2312" w:eastAsia="仿宋_GB2312" w:hint="eastAsia"/>
          <w:sz w:val="32"/>
          <w:szCs w:val="32"/>
        </w:rPr>
        <w:t>百日立功</w:t>
      </w:r>
      <w:r w:rsidRPr="00796E15">
        <w:rPr>
          <w:rFonts w:ascii="仿宋_GB2312" w:eastAsia="仿宋_GB2312" w:hint="eastAsia"/>
          <w:sz w:val="32"/>
          <w:szCs w:val="32"/>
        </w:rPr>
        <w:t>竞赛</w:t>
      </w:r>
      <w:r>
        <w:rPr>
          <w:rFonts w:ascii="仿宋_GB2312" w:eastAsia="仿宋_GB2312" w:hint="eastAsia"/>
          <w:sz w:val="32"/>
          <w:szCs w:val="32"/>
        </w:rPr>
        <w:t>活动</w:t>
      </w:r>
      <w:r w:rsidRPr="00796E15">
        <w:rPr>
          <w:rFonts w:ascii="仿宋_GB2312" w:eastAsia="仿宋_GB2312" w:hint="eastAsia"/>
          <w:sz w:val="32"/>
          <w:szCs w:val="32"/>
        </w:rPr>
        <w:t>顺利进行，</w:t>
      </w:r>
      <w:r w:rsidRPr="009A2D18">
        <w:rPr>
          <w:rFonts w:ascii="仿宋_GB2312" w:eastAsia="仿宋_GB2312" w:hint="eastAsia"/>
          <w:sz w:val="32"/>
          <w:szCs w:val="32"/>
        </w:rPr>
        <w:t>上海市食品药品安全委员会办公室</w:t>
      </w:r>
      <w:r>
        <w:rPr>
          <w:rFonts w:ascii="仿宋_GB2312" w:eastAsia="仿宋_GB2312" w:hint="eastAsia"/>
          <w:sz w:val="32"/>
          <w:szCs w:val="32"/>
        </w:rPr>
        <w:t>、上海</w:t>
      </w:r>
      <w:r w:rsidRPr="00796E15">
        <w:rPr>
          <w:rFonts w:ascii="仿宋_GB2312" w:eastAsia="仿宋_GB2312" w:hint="eastAsia"/>
          <w:sz w:val="32"/>
          <w:szCs w:val="32"/>
        </w:rPr>
        <w:t>市总工会、</w:t>
      </w:r>
      <w:r>
        <w:rPr>
          <w:rFonts w:ascii="仿宋_GB2312" w:eastAsia="仿宋_GB2312" w:hint="eastAsia"/>
          <w:sz w:val="32"/>
          <w:szCs w:val="32"/>
        </w:rPr>
        <w:t>中共</w:t>
      </w:r>
      <w:r w:rsidRPr="009A2D18">
        <w:rPr>
          <w:rFonts w:ascii="仿宋_GB2312" w:eastAsia="仿宋_GB2312" w:hint="eastAsia"/>
          <w:sz w:val="32"/>
          <w:szCs w:val="32"/>
        </w:rPr>
        <w:t>上海市市场监管工作委</w:t>
      </w:r>
      <w:r>
        <w:rPr>
          <w:rFonts w:ascii="仿宋_GB2312" w:eastAsia="仿宋_GB2312" w:hint="eastAsia"/>
          <w:sz w:val="32"/>
          <w:szCs w:val="32"/>
        </w:rPr>
        <w:t>员会、</w:t>
      </w:r>
      <w:r w:rsidRPr="009A2D18">
        <w:rPr>
          <w:rFonts w:ascii="仿宋_GB2312" w:eastAsia="仿宋_GB2312" w:hint="eastAsia"/>
          <w:sz w:val="32"/>
          <w:szCs w:val="32"/>
        </w:rPr>
        <w:t>上海市食品药品监督管理局</w:t>
      </w:r>
      <w:r>
        <w:rPr>
          <w:rFonts w:ascii="仿宋_GB2312" w:eastAsia="仿宋_GB2312" w:hint="eastAsia"/>
          <w:sz w:val="32"/>
          <w:szCs w:val="32"/>
        </w:rPr>
        <w:t>、</w:t>
      </w:r>
      <w:r w:rsidRPr="009A2D18">
        <w:rPr>
          <w:rFonts w:ascii="仿宋_GB2312" w:eastAsia="仿宋_GB2312" w:hint="eastAsia"/>
          <w:sz w:val="32"/>
          <w:szCs w:val="32"/>
        </w:rPr>
        <w:t>上海市工商行政管理局</w:t>
      </w:r>
      <w:r>
        <w:rPr>
          <w:rFonts w:ascii="仿宋_GB2312" w:eastAsia="仿宋_GB2312" w:hint="eastAsia"/>
          <w:sz w:val="32"/>
          <w:szCs w:val="32"/>
        </w:rPr>
        <w:t>、</w:t>
      </w:r>
      <w:r w:rsidRPr="009A2D18">
        <w:rPr>
          <w:rFonts w:ascii="仿宋_GB2312" w:eastAsia="仿宋_GB2312" w:hint="eastAsia"/>
          <w:sz w:val="32"/>
          <w:szCs w:val="32"/>
        </w:rPr>
        <w:t>上海市质量技术监督局</w:t>
      </w:r>
      <w:r w:rsidRPr="00796E15">
        <w:rPr>
          <w:rFonts w:ascii="仿宋_GB2312" w:eastAsia="仿宋_GB2312" w:hint="eastAsia"/>
          <w:sz w:val="32"/>
          <w:szCs w:val="32"/>
        </w:rPr>
        <w:t>成立</w:t>
      </w:r>
      <w:r w:rsidRPr="007514D8">
        <w:rPr>
          <w:rFonts w:ascii="仿宋_GB2312" w:eastAsia="仿宋_GB2312" w:hint="eastAsia"/>
          <w:sz w:val="32"/>
          <w:szCs w:val="32"/>
        </w:rPr>
        <w:t>“建设市民满意的食品安全城市百日立功竞赛</w:t>
      </w:r>
      <w:r>
        <w:rPr>
          <w:rFonts w:ascii="仿宋_GB2312" w:eastAsia="仿宋_GB2312" w:hint="eastAsia"/>
          <w:sz w:val="32"/>
          <w:szCs w:val="32"/>
        </w:rPr>
        <w:t>活动</w:t>
      </w:r>
      <w:r w:rsidRPr="004945B3">
        <w:rPr>
          <w:rFonts w:ascii="仿宋_GB2312" w:eastAsia="仿宋_GB2312" w:hint="eastAsia"/>
          <w:sz w:val="32"/>
          <w:szCs w:val="32"/>
        </w:rPr>
        <w:t>”</w:t>
      </w:r>
      <w:r w:rsidRPr="00796E15">
        <w:rPr>
          <w:rFonts w:ascii="仿宋_GB2312" w:eastAsia="仿宋_GB2312" w:hint="eastAsia"/>
          <w:sz w:val="32"/>
          <w:szCs w:val="32"/>
        </w:rPr>
        <w:t>领导小组，领导小组下设办公室，相关成员组成如下：</w:t>
      </w:r>
    </w:p>
    <w:p w:rsidR="002477F1" w:rsidRPr="00796E15" w:rsidRDefault="002477F1" w:rsidP="002477F1">
      <w:pPr>
        <w:adjustRightInd w:val="0"/>
        <w:snapToGrid w:val="0"/>
        <w:spacing w:line="600" w:lineRule="exact"/>
        <w:ind w:firstLineChars="200" w:firstLine="640"/>
        <w:rPr>
          <w:rFonts w:ascii="黑体" w:eastAsia="黑体"/>
          <w:sz w:val="32"/>
          <w:szCs w:val="32"/>
        </w:rPr>
      </w:pPr>
      <w:r w:rsidRPr="00796E15">
        <w:rPr>
          <w:rFonts w:ascii="黑体" w:eastAsia="黑体" w:hint="eastAsia"/>
          <w:sz w:val="32"/>
          <w:szCs w:val="32"/>
        </w:rPr>
        <w:t>一、领导小组</w:t>
      </w:r>
    </w:p>
    <w:p w:rsidR="002477F1" w:rsidRPr="00F27F2A" w:rsidRDefault="002477F1" w:rsidP="002477F1">
      <w:pPr>
        <w:adjustRightInd w:val="0"/>
        <w:snapToGrid w:val="0"/>
        <w:spacing w:line="600" w:lineRule="exact"/>
        <w:ind w:firstLineChars="100" w:firstLine="320"/>
        <w:rPr>
          <w:rFonts w:ascii="仿宋_GB2312" w:eastAsia="仿宋_GB2312"/>
          <w:sz w:val="32"/>
          <w:szCs w:val="32"/>
        </w:rPr>
      </w:pPr>
      <w:r w:rsidRPr="00F27F2A">
        <w:rPr>
          <w:rFonts w:ascii="仿宋_GB2312" w:eastAsia="仿宋_GB2312" w:hint="eastAsia"/>
          <w:sz w:val="32"/>
          <w:szCs w:val="32"/>
        </w:rPr>
        <w:t>组</w:t>
      </w:r>
      <w:r>
        <w:rPr>
          <w:rFonts w:ascii="仿宋_GB2312" w:eastAsia="仿宋_GB2312" w:hint="eastAsia"/>
          <w:sz w:val="32"/>
          <w:szCs w:val="32"/>
        </w:rPr>
        <w:t xml:space="preserve">  </w:t>
      </w:r>
      <w:r w:rsidRPr="00F27F2A">
        <w:rPr>
          <w:rFonts w:ascii="仿宋_GB2312" w:eastAsia="仿宋_GB2312" w:hint="eastAsia"/>
          <w:sz w:val="32"/>
          <w:szCs w:val="32"/>
        </w:rPr>
        <w:t>长</w:t>
      </w:r>
      <w:r w:rsidRPr="00F27F2A">
        <w:rPr>
          <w:rFonts w:ascii="仿宋_GB2312" w:eastAsia="仿宋_GB2312"/>
          <w:sz w:val="32"/>
          <w:szCs w:val="32"/>
        </w:rPr>
        <w:t>:</w:t>
      </w:r>
      <w:proofErr w:type="gramStart"/>
      <w:r>
        <w:rPr>
          <w:rFonts w:ascii="仿宋_GB2312" w:eastAsia="仿宋_GB2312" w:hint="eastAsia"/>
          <w:sz w:val="32"/>
          <w:szCs w:val="32"/>
        </w:rPr>
        <w:t>许昆林</w:t>
      </w:r>
      <w:proofErr w:type="gramEnd"/>
      <w:r>
        <w:rPr>
          <w:rFonts w:ascii="仿宋_GB2312" w:eastAsia="仿宋_GB2312" w:hint="eastAsia"/>
          <w:sz w:val="32"/>
          <w:szCs w:val="32"/>
        </w:rPr>
        <w:t xml:space="preserve">  </w:t>
      </w:r>
      <w:r w:rsidRPr="00F27F2A">
        <w:rPr>
          <w:rFonts w:ascii="仿宋_GB2312" w:eastAsia="仿宋_GB2312" w:hint="eastAsia"/>
          <w:sz w:val="32"/>
          <w:szCs w:val="32"/>
        </w:rPr>
        <w:t>副市长</w:t>
      </w:r>
      <w:r>
        <w:rPr>
          <w:rFonts w:ascii="仿宋_GB2312" w:eastAsia="仿宋_GB2312" w:hint="eastAsia"/>
          <w:sz w:val="32"/>
          <w:szCs w:val="32"/>
        </w:rPr>
        <w:t>、</w:t>
      </w:r>
      <w:r w:rsidRPr="00F27F2A">
        <w:rPr>
          <w:rFonts w:ascii="仿宋_GB2312" w:eastAsia="仿宋_GB2312"/>
          <w:sz w:val="32"/>
          <w:szCs w:val="32"/>
        </w:rPr>
        <w:t>市</w:t>
      </w:r>
      <w:r w:rsidRPr="00F27F2A">
        <w:rPr>
          <w:rFonts w:ascii="仿宋_GB2312" w:eastAsia="仿宋_GB2312" w:hint="eastAsia"/>
          <w:sz w:val="32"/>
          <w:szCs w:val="32"/>
        </w:rPr>
        <w:t>食药安委</w:t>
      </w:r>
      <w:r>
        <w:rPr>
          <w:rFonts w:ascii="仿宋_GB2312" w:eastAsia="仿宋_GB2312" w:hint="eastAsia"/>
          <w:sz w:val="32"/>
          <w:szCs w:val="32"/>
        </w:rPr>
        <w:t>主任</w:t>
      </w:r>
    </w:p>
    <w:p w:rsidR="002477F1" w:rsidRPr="00F27F2A" w:rsidRDefault="002477F1" w:rsidP="002477F1">
      <w:pPr>
        <w:adjustRightInd w:val="0"/>
        <w:snapToGrid w:val="0"/>
        <w:spacing w:line="600" w:lineRule="exact"/>
        <w:ind w:firstLineChars="100" w:firstLine="320"/>
        <w:rPr>
          <w:rFonts w:ascii="仿宋_GB2312" w:eastAsia="仿宋_GB2312"/>
          <w:sz w:val="32"/>
          <w:szCs w:val="32"/>
        </w:rPr>
      </w:pPr>
      <w:r w:rsidRPr="00F27F2A">
        <w:rPr>
          <w:rFonts w:ascii="仿宋_GB2312" w:eastAsia="仿宋_GB2312" w:hint="eastAsia"/>
          <w:sz w:val="32"/>
          <w:szCs w:val="32"/>
        </w:rPr>
        <w:t>副组长</w:t>
      </w:r>
      <w:r w:rsidRPr="00F27F2A">
        <w:rPr>
          <w:rFonts w:ascii="仿宋_GB2312" w:eastAsia="仿宋_GB2312"/>
          <w:sz w:val="32"/>
          <w:szCs w:val="32"/>
        </w:rPr>
        <w:t>:</w:t>
      </w:r>
      <w:r>
        <w:rPr>
          <w:rFonts w:ascii="仿宋_GB2312" w:eastAsia="仿宋_GB2312" w:hint="eastAsia"/>
          <w:sz w:val="32"/>
          <w:szCs w:val="32"/>
        </w:rPr>
        <w:t xml:space="preserve">孙继伟  </w:t>
      </w:r>
      <w:r w:rsidRPr="00F27F2A">
        <w:rPr>
          <w:rFonts w:ascii="仿宋_GB2312" w:eastAsia="仿宋_GB2312" w:hint="eastAsia"/>
          <w:sz w:val="32"/>
          <w:szCs w:val="32"/>
        </w:rPr>
        <w:t>市政府</w:t>
      </w:r>
      <w:r w:rsidRPr="00F27F2A">
        <w:rPr>
          <w:rFonts w:ascii="仿宋_GB2312" w:eastAsia="仿宋_GB2312"/>
          <w:sz w:val="32"/>
          <w:szCs w:val="32"/>
        </w:rPr>
        <w:t>副秘书长、市</w:t>
      </w:r>
      <w:r w:rsidRPr="00F27F2A">
        <w:rPr>
          <w:rFonts w:ascii="仿宋_GB2312" w:eastAsia="仿宋_GB2312" w:hint="eastAsia"/>
          <w:sz w:val="32"/>
          <w:szCs w:val="32"/>
        </w:rPr>
        <w:t>食药安委副主任</w:t>
      </w:r>
    </w:p>
    <w:p w:rsidR="002477F1" w:rsidRDefault="002477F1" w:rsidP="002477F1">
      <w:pPr>
        <w:adjustRightInd w:val="0"/>
        <w:snapToGrid w:val="0"/>
        <w:spacing w:line="600" w:lineRule="exact"/>
        <w:ind w:firstLineChars="450" w:firstLine="1440"/>
        <w:rPr>
          <w:rFonts w:ascii="仿宋_GB2312" w:eastAsia="仿宋_GB2312"/>
          <w:sz w:val="32"/>
          <w:szCs w:val="32"/>
        </w:rPr>
      </w:pPr>
      <w:proofErr w:type="gramStart"/>
      <w:r>
        <w:rPr>
          <w:rFonts w:ascii="仿宋_GB2312" w:eastAsia="仿宋_GB2312" w:hint="eastAsia"/>
          <w:sz w:val="32"/>
          <w:szCs w:val="32"/>
        </w:rPr>
        <w:t>阎祖强</w:t>
      </w:r>
      <w:proofErr w:type="gramEnd"/>
      <w:r>
        <w:rPr>
          <w:rFonts w:ascii="仿宋_GB2312" w:eastAsia="仿宋_GB2312" w:hint="eastAsia"/>
          <w:sz w:val="32"/>
          <w:szCs w:val="32"/>
        </w:rPr>
        <w:t xml:space="preserve">  </w:t>
      </w:r>
      <w:r w:rsidRPr="00F27F2A">
        <w:rPr>
          <w:rFonts w:ascii="仿宋_GB2312" w:eastAsia="仿宋_GB2312" w:hint="eastAsia"/>
          <w:sz w:val="32"/>
          <w:szCs w:val="32"/>
        </w:rPr>
        <w:t>市市场监管工作党委</w:t>
      </w:r>
      <w:r>
        <w:rPr>
          <w:rFonts w:ascii="仿宋_GB2312" w:eastAsia="仿宋_GB2312" w:hint="eastAsia"/>
          <w:sz w:val="32"/>
          <w:szCs w:val="32"/>
        </w:rPr>
        <w:t>书记</w:t>
      </w:r>
    </w:p>
    <w:p w:rsidR="002477F1" w:rsidRPr="0075538C" w:rsidRDefault="002477F1" w:rsidP="002477F1">
      <w:pPr>
        <w:adjustRightInd w:val="0"/>
        <w:snapToGrid w:val="0"/>
        <w:spacing w:line="600" w:lineRule="exact"/>
        <w:ind w:leftChars="400" w:left="840" w:firstLineChars="180" w:firstLine="576"/>
        <w:rPr>
          <w:rFonts w:ascii="仿宋_GB2312" w:eastAsia="仿宋_GB2312"/>
          <w:sz w:val="32"/>
          <w:szCs w:val="32"/>
        </w:rPr>
      </w:pPr>
      <w:r>
        <w:rPr>
          <w:rFonts w:ascii="仿宋_GB2312" w:eastAsia="仿宋_GB2312" w:hint="eastAsia"/>
          <w:sz w:val="32"/>
          <w:szCs w:val="32"/>
        </w:rPr>
        <w:t xml:space="preserve">黄小路  </w:t>
      </w:r>
      <w:r w:rsidRPr="00F27F2A">
        <w:rPr>
          <w:rFonts w:ascii="仿宋_GB2312" w:eastAsia="仿宋_GB2312" w:hint="eastAsia"/>
          <w:sz w:val="32"/>
          <w:szCs w:val="32"/>
        </w:rPr>
        <w:t>市质量技监局</w:t>
      </w:r>
      <w:r>
        <w:rPr>
          <w:rFonts w:ascii="仿宋_GB2312" w:eastAsia="仿宋_GB2312" w:hint="eastAsia"/>
          <w:sz w:val="32"/>
          <w:szCs w:val="32"/>
        </w:rPr>
        <w:t>党组书记、局长</w:t>
      </w:r>
    </w:p>
    <w:p w:rsidR="002477F1" w:rsidRPr="00F27F2A" w:rsidRDefault="002477F1" w:rsidP="002477F1">
      <w:pPr>
        <w:adjustRightInd w:val="0"/>
        <w:snapToGrid w:val="0"/>
        <w:spacing w:line="600" w:lineRule="exact"/>
        <w:ind w:firstLineChars="450" w:firstLine="1440"/>
        <w:rPr>
          <w:rFonts w:ascii="仿宋_GB2312" w:eastAsia="仿宋_GB2312"/>
          <w:sz w:val="32"/>
          <w:szCs w:val="32"/>
        </w:rPr>
      </w:pPr>
      <w:r>
        <w:rPr>
          <w:rFonts w:ascii="仿宋_GB2312" w:eastAsia="仿宋_GB2312" w:hint="eastAsia"/>
          <w:sz w:val="32"/>
          <w:szCs w:val="32"/>
        </w:rPr>
        <w:t xml:space="preserve">杨劲松  </w:t>
      </w:r>
      <w:r w:rsidRPr="00ED77A2">
        <w:rPr>
          <w:rFonts w:ascii="仿宋_GB2312" w:eastAsia="仿宋_GB2312" w:hint="eastAsia"/>
          <w:sz w:val="32"/>
          <w:szCs w:val="32"/>
        </w:rPr>
        <w:t>市食</w:t>
      </w:r>
      <w:r w:rsidRPr="00F27F2A">
        <w:rPr>
          <w:rFonts w:ascii="仿宋_GB2312" w:eastAsia="仿宋_GB2312" w:hint="eastAsia"/>
          <w:sz w:val="32"/>
          <w:szCs w:val="32"/>
        </w:rPr>
        <w:t>品药品监管局</w:t>
      </w:r>
      <w:r>
        <w:rPr>
          <w:rFonts w:ascii="仿宋_GB2312" w:eastAsia="仿宋_GB2312" w:hint="eastAsia"/>
          <w:sz w:val="32"/>
          <w:szCs w:val="32"/>
        </w:rPr>
        <w:t>党组书记、局长</w:t>
      </w:r>
    </w:p>
    <w:p w:rsidR="002477F1" w:rsidRPr="0075538C" w:rsidRDefault="002477F1" w:rsidP="002477F1">
      <w:pPr>
        <w:adjustRightInd w:val="0"/>
        <w:snapToGrid w:val="0"/>
        <w:spacing w:line="600" w:lineRule="exact"/>
        <w:ind w:leftChars="400" w:left="840" w:firstLineChars="181" w:firstLine="579"/>
        <w:rPr>
          <w:rFonts w:ascii="仿宋_GB2312" w:eastAsia="仿宋_GB2312"/>
          <w:sz w:val="32"/>
          <w:szCs w:val="32"/>
        </w:rPr>
      </w:pPr>
      <w:r>
        <w:rPr>
          <w:rFonts w:ascii="仿宋_GB2312" w:eastAsia="仿宋_GB2312" w:hint="eastAsia"/>
          <w:sz w:val="32"/>
          <w:szCs w:val="32"/>
        </w:rPr>
        <w:t xml:space="preserve">陈学军  </w:t>
      </w:r>
      <w:r w:rsidRPr="00F27F2A">
        <w:rPr>
          <w:rFonts w:ascii="仿宋_GB2312" w:eastAsia="仿宋_GB2312" w:hint="eastAsia"/>
          <w:sz w:val="32"/>
          <w:szCs w:val="32"/>
        </w:rPr>
        <w:t>市工商局</w:t>
      </w:r>
      <w:r>
        <w:rPr>
          <w:rFonts w:ascii="仿宋_GB2312" w:eastAsia="仿宋_GB2312" w:hint="eastAsia"/>
          <w:sz w:val="32"/>
          <w:szCs w:val="32"/>
        </w:rPr>
        <w:t>党组书记、局长</w:t>
      </w:r>
    </w:p>
    <w:p w:rsidR="002477F1" w:rsidRPr="00F27F2A" w:rsidRDefault="002477F1" w:rsidP="002477F1">
      <w:pPr>
        <w:adjustRightInd w:val="0"/>
        <w:snapToGrid w:val="0"/>
        <w:spacing w:line="600" w:lineRule="exact"/>
        <w:ind w:firstLineChars="450" w:firstLine="1440"/>
        <w:rPr>
          <w:rFonts w:ascii="仿宋_GB2312" w:eastAsia="仿宋_GB2312"/>
          <w:sz w:val="32"/>
          <w:szCs w:val="32"/>
        </w:rPr>
      </w:pPr>
      <w:r>
        <w:rPr>
          <w:rFonts w:ascii="仿宋_GB2312" w:eastAsia="仿宋_GB2312" w:hint="eastAsia"/>
          <w:sz w:val="32"/>
          <w:szCs w:val="32"/>
        </w:rPr>
        <w:t xml:space="preserve">何惠娟  </w:t>
      </w:r>
      <w:r w:rsidRPr="00F27F2A">
        <w:rPr>
          <w:rFonts w:ascii="仿宋_GB2312" w:eastAsia="仿宋_GB2312" w:hint="eastAsia"/>
          <w:sz w:val="32"/>
          <w:szCs w:val="32"/>
        </w:rPr>
        <w:t>市总工会</w:t>
      </w:r>
      <w:r>
        <w:rPr>
          <w:rFonts w:ascii="仿宋_GB2312" w:eastAsia="仿宋_GB2312" w:hint="eastAsia"/>
          <w:sz w:val="32"/>
          <w:szCs w:val="32"/>
        </w:rPr>
        <w:t>副主席</w:t>
      </w:r>
    </w:p>
    <w:p w:rsidR="002477F1" w:rsidRDefault="002477F1" w:rsidP="002477F1">
      <w:pPr>
        <w:adjustRightInd w:val="0"/>
        <w:snapToGrid w:val="0"/>
        <w:spacing w:line="600" w:lineRule="exact"/>
        <w:ind w:firstLineChars="100" w:firstLine="320"/>
        <w:rPr>
          <w:rFonts w:ascii="仿宋_GB2312" w:eastAsia="仿宋_GB2312"/>
          <w:sz w:val="32"/>
          <w:szCs w:val="32"/>
        </w:rPr>
      </w:pPr>
      <w:r w:rsidRPr="00F27F2A">
        <w:rPr>
          <w:rFonts w:ascii="仿宋_GB2312" w:eastAsia="仿宋_GB2312" w:hint="eastAsia"/>
          <w:sz w:val="32"/>
          <w:szCs w:val="32"/>
        </w:rPr>
        <w:t>成</w:t>
      </w:r>
      <w:r>
        <w:rPr>
          <w:rFonts w:ascii="仿宋_GB2312" w:eastAsia="仿宋_GB2312" w:hint="eastAsia"/>
          <w:sz w:val="32"/>
          <w:szCs w:val="32"/>
        </w:rPr>
        <w:t xml:space="preserve">  </w:t>
      </w:r>
      <w:r w:rsidRPr="00F27F2A">
        <w:rPr>
          <w:rFonts w:ascii="仿宋_GB2312" w:eastAsia="仿宋_GB2312" w:hint="eastAsia"/>
          <w:sz w:val="32"/>
          <w:szCs w:val="32"/>
        </w:rPr>
        <w:t>员</w:t>
      </w:r>
      <w:r w:rsidRPr="00F27F2A">
        <w:rPr>
          <w:rFonts w:ascii="仿宋_GB2312" w:eastAsia="仿宋_GB2312"/>
          <w:sz w:val="32"/>
          <w:szCs w:val="32"/>
        </w:rPr>
        <w:t>:</w:t>
      </w:r>
      <w:r>
        <w:rPr>
          <w:rFonts w:ascii="仿宋_GB2312" w:eastAsia="仿宋_GB2312" w:hint="eastAsia"/>
          <w:sz w:val="32"/>
          <w:szCs w:val="32"/>
        </w:rPr>
        <w:t xml:space="preserve">张准民  </w:t>
      </w:r>
      <w:r w:rsidRPr="00F27F2A">
        <w:rPr>
          <w:rFonts w:ascii="仿宋_GB2312" w:eastAsia="仿宋_GB2312" w:hint="eastAsia"/>
          <w:sz w:val="32"/>
          <w:szCs w:val="32"/>
        </w:rPr>
        <w:t>市食药安办</w:t>
      </w:r>
      <w:r>
        <w:rPr>
          <w:rFonts w:ascii="仿宋_GB2312" w:eastAsia="仿宋_GB2312" w:hint="eastAsia"/>
          <w:sz w:val="32"/>
          <w:szCs w:val="32"/>
        </w:rPr>
        <w:t>副主任</w:t>
      </w:r>
    </w:p>
    <w:p w:rsidR="002477F1" w:rsidRPr="00E557E2" w:rsidRDefault="002477F1" w:rsidP="002477F1">
      <w:pPr>
        <w:adjustRightInd w:val="0"/>
        <w:snapToGrid w:val="0"/>
        <w:spacing w:line="600" w:lineRule="exact"/>
        <w:ind w:left="840" w:firstLine="420"/>
        <w:rPr>
          <w:rFonts w:ascii="仿宋_GB2312" w:eastAsia="仿宋_GB2312"/>
          <w:sz w:val="32"/>
          <w:szCs w:val="32"/>
        </w:rPr>
      </w:pPr>
      <w:r>
        <w:rPr>
          <w:rFonts w:ascii="仿宋_GB2312" w:eastAsia="仿宋_GB2312" w:hint="eastAsia"/>
          <w:sz w:val="32"/>
          <w:szCs w:val="32"/>
        </w:rPr>
        <w:t xml:space="preserve">         市食品药品监管局副局长</w:t>
      </w:r>
    </w:p>
    <w:p w:rsidR="002477F1" w:rsidRPr="00F27F2A" w:rsidRDefault="002477F1" w:rsidP="002477F1">
      <w:pPr>
        <w:adjustRightInd w:val="0"/>
        <w:snapToGrid w:val="0"/>
        <w:spacing w:line="600" w:lineRule="exact"/>
        <w:ind w:firstLineChars="450" w:firstLine="1440"/>
        <w:rPr>
          <w:rFonts w:ascii="仿宋_GB2312" w:eastAsia="仿宋_GB2312"/>
          <w:sz w:val="32"/>
          <w:szCs w:val="32"/>
        </w:rPr>
      </w:pPr>
      <w:r>
        <w:rPr>
          <w:rFonts w:ascii="仿宋_GB2312" w:eastAsia="仿宋_GB2312" w:hint="eastAsia"/>
          <w:sz w:val="32"/>
          <w:szCs w:val="32"/>
        </w:rPr>
        <w:t xml:space="preserve">谢  </w:t>
      </w:r>
      <w:proofErr w:type="gramStart"/>
      <w:r>
        <w:rPr>
          <w:rFonts w:ascii="仿宋_GB2312" w:eastAsia="仿宋_GB2312" w:hint="eastAsia"/>
          <w:sz w:val="32"/>
          <w:szCs w:val="32"/>
        </w:rPr>
        <w:t>巍</w:t>
      </w:r>
      <w:proofErr w:type="gramEnd"/>
      <w:r>
        <w:rPr>
          <w:rFonts w:ascii="仿宋_GB2312" w:eastAsia="仿宋_GB2312" w:hint="eastAsia"/>
          <w:sz w:val="32"/>
          <w:szCs w:val="32"/>
        </w:rPr>
        <w:t xml:space="preserve">  </w:t>
      </w:r>
      <w:r w:rsidRPr="00F27F2A">
        <w:rPr>
          <w:rFonts w:ascii="仿宋_GB2312" w:eastAsia="仿宋_GB2312" w:hint="eastAsia"/>
          <w:sz w:val="32"/>
          <w:szCs w:val="32"/>
        </w:rPr>
        <w:t>市市场监管工作党委</w:t>
      </w:r>
      <w:r>
        <w:rPr>
          <w:rFonts w:ascii="仿宋_GB2312" w:eastAsia="仿宋_GB2312" w:hint="eastAsia"/>
          <w:sz w:val="32"/>
          <w:szCs w:val="32"/>
        </w:rPr>
        <w:t>副书记</w:t>
      </w:r>
    </w:p>
    <w:p w:rsidR="002477F1" w:rsidRDefault="002477F1" w:rsidP="002477F1">
      <w:pPr>
        <w:adjustRightInd w:val="0"/>
        <w:snapToGrid w:val="0"/>
        <w:spacing w:line="600" w:lineRule="exact"/>
        <w:ind w:firstLineChars="450" w:firstLine="1440"/>
        <w:rPr>
          <w:rFonts w:ascii="仿宋_GB2312" w:eastAsia="仿宋_GB2312"/>
          <w:sz w:val="32"/>
          <w:szCs w:val="32"/>
        </w:rPr>
      </w:pPr>
      <w:r>
        <w:rPr>
          <w:rFonts w:ascii="仿宋_GB2312" w:eastAsia="仿宋_GB2312" w:hint="eastAsia"/>
          <w:sz w:val="32"/>
          <w:szCs w:val="32"/>
        </w:rPr>
        <w:t xml:space="preserve">许  </w:t>
      </w:r>
      <w:proofErr w:type="gramStart"/>
      <w:r>
        <w:rPr>
          <w:rFonts w:ascii="仿宋_GB2312" w:eastAsia="仿宋_GB2312" w:hint="eastAsia"/>
          <w:sz w:val="32"/>
          <w:szCs w:val="32"/>
        </w:rPr>
        <w:t>瑾</w:t>
      </w:r>
      <w:proofErr w:type="gramEnd"/>
      <w:r>
        <w:rPr>
          <w:rFonts w:ascii="仿宋_GB2312" w:eastAsia="仿宋_GB2312" w:hint="eastAsia"/>
          <w:sz w:val="32"/>
          <w:szCs w:val="32"/>
        </w:rPr>
        <w:t xml:space="preserve">  </w:t>
      </w:r>
      <w:r w:rsidRPr="00F27F2A">
        <w:rPr>
          <w:rFonts w:ascii="仿宋_GB2312" w:eastAsia="仿宋_GB2312" w:hint="eastAsia"/>
          <w:sz w:val="32"/>
          <w:szCs w:val="32"/>
        </w:rPr>
        <w:t>市食药安办</w:t>
      </w:r>
      <w:r>
        <w:rPr>
          <w:rFonts w:ascii="仿宋_GB2312" w:eastAsia="仿宋_GB2312" w:hint="eastAsia"/>
          <w:sz w:val="32"/>
          <w:szCs w:val="32"/>
        </w:rPr>
        <w:t>副主任</w:t>
      </w:r>
    </w:p>
    <w:p w:rsidR="002477F1" w:rsidRPr="00E557E2" w:rsidRDefault="002477F1" w:rsidP="002477F1">
      <w:pPr>
        <w:adjustRightInd w:val="0"/>
        <w:snapToGrid w:val="0"/>
        <w:spacing w:line="600" w:lineRule="exact"/>
        <w:ind w:left="840" w:firstLine="420"/>
        <w:rPr>
          <w:rFonts w:ascii="仿宋_GB2312" w:eastAsia="仿宋_GB2312"/>
          <w:sz w:val="32"/>
          <w:szCs w:val="32"/>
        </w:rPr>
      </w:pPr>
      <w:r>
        <w:rPr>
          <w:rFonts w:ascii="仿宋_GB2312" w:eastAsia="仿宋_GB2312" w:hint="eastAsia"/>
          <w:sz w:val="32"/>
          <w:szCs w:val="32"/>
        </w:rPr>
        <w:t xml:space="preserve">         市食品药品监管局副局长</w:t>
      </w:r>
    </w:p>
    <w:p w:rsidR="002477F1" w:rsidRDefault="002477F1" w:rsidP="002477F1">
      <w:pPr>
        <w:adjustRightInd w:val="0"/>
        <w:snapToGrid w:val="0"/>
        <w:spacing w:line="600" w:lineRule="exact"/>
        <w:ind w:firstLineChars="450" w:firstLine="1440"/>
        <w:rPr>
          <w:rFonts w:ascii="仿宋_GB2312" w:eastAsia="仿宋_GB2312"/>
          <w:sz w:val="32"/>
          <w:szCs w:val="32"/>
        </w:rPr>
      </w:pPr>
      <w:r>
        <w:rPr>
          <w:rFonts w:ascii="仿宋_GB2312" w:eastAsia="仿宋_GB2312" w:hint="eastAsia"/>
          <w:sz w:val="32"/>
          <w:szCs w:val="32"/>
        </w:rPr>
        <w:lastRenderedPageBreak/>
        <w:t xml:space="preserve">胡  </w:t>
      </w:r>
      <w:proofErr w:type="gramStart"/>
      <w:r>
        <w:rPr>
          <w:rFonts w:ascii="仿宋_GB2312" w:eastAsia="仿宋_GB2312" w:hint="eastAsia"/>
          <w:sz w:val="32"/>
          <w:szCs w:val="32"/>
        </w:rPr>
        <w:t>浩</w:t>
      </w:r>
      <w:proofErr w:type="gramEnd"/>
      <w:r>
        <w:rPr>
          <w:rFonts w:ascii="仿宋_GB2312" w:eastAsia="仿宋_GB2312" w:hint="eastAsia"/>
          <w:sz w:val="32"/>
          <w:szCs w:val="32"/>
        </w:rPr>
        <w:t xml:space="preserve">  </w:t>
      </w:r>
      <w:r w:rsidRPr="00F27F2A">
        <w:rPr>
          <w:rFonts w:ascii="仿宋_GB2312" w:eastAsia="仿宋_GB2312" w:hint="eastAsia"/>
          <w:sz w:val="32"/>
          <w:szCs w:val="32"/>
        </w:rPr>
        <w:t>市食药安办</w:t>
      </w:r>
      <w:r>
        <w:rPr>
          <w:rFonts w:ascii="仿宋_GB2312" w:eastAsia="仿宋_GB2312" w:hint="eastAsia"/>
          <w:sz w:val="32"/>
          <w:szCs w:val="32"/>
        </w:rPr>
        <w:t>副主任</w:t>
      </w:r>
    </w:p>
    <w:p w:rsidR="002477F1" w:rsidRPr="00F27F2A" w:rsidRDefault="002477F1" w:rsidP="002477F1">
      <w:pPr>
        <w:adjustRightInd w:val="0"/>
        <w:snapToGrid w:val="0"/>
        <w:spacing w:line="600" w:lineRule="exact"/>
        <w:ind w:firstLineChars="800" w:firstLine="2560"/>
        <w:rPr>
          <w:rFonts w:ascii="仿宋_GB2312" w:eastAsia="仿宋_GB2312"/>
          <w:sz w:val="32"/>
          <w:szCs w:val="32"/>
        </w:rPr>
      </w:pPr>
      <w:r>
        <w:rPr>
          <w:rFonts w:ascii="仿宋_GB2312" w:eastAsia="仿宋_GB2312" w:hint="eastAsia"/>
          <w:sz w:val="32"/>
          <w:szCs w:val="32"/>
        </w:rPr>
        <w:t xml:space="preserve"> </w:t>
      </w:r>
      <w:r w:rsidRPr="00F27F2A">
        <w:rPr>
          <w:rFonts w:ascii="仿宋_GB2312" w:eastAsia="仿宋_GB2312" w:hint="eastAsia"/>
          <w:sz w:val="32"/>
          <w:szCs w:val="32"/>
        </w:rPr>
        <w:t>市工商局</w:t>
      </w:r>
      <w:r>
        <w:rPr>
          <w:rFonts w:ascii="仿宋_GB2312" w:eastAsia="仿宋_GB2312" w:hint="eastAsia"/>
          <w:sz w:val="32"/>
          <w:szCs w:val="32"/>
        </w:rPr>
        <w:t>副局长</w:t>
      </w:r>
    </w:p>
    <w:p w:rsidR="002477F1" w:rsidRDefault="002477F1" w:rsidP="002477F1">
      <w:pPr>
        <w:adjustRightInd w:val="0"/>
        <w:snapToGrid w:val="0"/>
        <w:spacing w:line="600" w:lineRule="exact"/>
        <w:ind w:firstLineChars="450" w:firstLine="1440"/>
        <w:rPr>
          <w:rFonts w:ascii="仿宋_GB2312" w:eastAsia="仿宋_GB2312"/>
          <w:sz w:val="32"/>
          <w:szCs w:val="32"/>
        </w:rPr>
      </w:pPr>
      <w:r>
        <w:rPr>
          <w:rFonts w:ascii="仿宋_GB2312" w:eastAsia="仿宋_GB2312" w:hint="eastAsia"/>
          <w:sz w:val="32"/>
          <w:szCs w:val="32"/>
        </w:rPr>
        <w:t xml:space="preserve">陈晓军  </w:t>
      </w:r>
      <w:r w:rsidRPr="00F27F2A">
        <w:rPr>
          <w:rFonts w:ascii="仿宋_GB2312" w:eastAsia="仿宋_GB2312" w:hint="eastAsia"/>
          <w:sz w:val="32"/>
          <w:szCs w:val="32"/>
        </w:rPr>
        <w:t>市食药安办</w:t>
      </w:r>
      <w:r>
        <w:rPr>
          <w:rFonts w:ascii="仿宋_GB2312" w:eastAsia="仿宋_GB2312" w:hint="eastAsia"/>
          <w:sz w:val="32"/>
          <w:szCs w:val="32"/>
        </w:rPr>
        <w:t>副主任</w:t>
      </w:r>
    </w:p>
    <w:p w:rsidR="002477F1" w:rsidRPr="00796E15" w:rsidRDefault="002477F1" w:rsidP="002477F1">
      <w:pPr>
        <w:adjustRightInd w:val="0"/>
        <w:snapToGrid w:val="0"/>
        <w:spacing w:line="600" w:lineRule="exact"/>
        <w:ind w:firstLineChars="800" w:firstLine="2560"/>
        <w:rPr>
          <w:rFonts w:ascii="仿宋_GB2312" w:eastAsia="仿宋_GB2312"/>
          <w:sz w:val="32"/>
          <w:szCs w:val="32"/>
        </w:rPr>
      </w:pPr>
      <w:r>
        <w:rPr>
          <w:rFonts w:ascii="仿宋_GB2312" w:eastAsia="仿宋_GB2312" w:hint="eastAsia"/>
          <w:sz w:val="32"/>
          <w:szCs w:val="32"/>
        </w:rPr>
        <w:t xml:space="preserve"> </w:t>
      </w:r>
      <w:r w:rsidRPr="00F27F2A">
        <w:rPr>
          <w:rFonts w:ascii="仿宋_GB2312" w:eastAsia="仿宋_GB2312" w:hint="eastAsia"/>
          <w:sz w:val="32"/>
          <w:szCs w:val="32"/>
        </w:rPr>
        <w:t>市质量技监局</w:t>
      </w:r>
      <w:r>
        <w:rPr>
          <w:rFonts w:ascii="仿宋_GB2312" w:eastAsia="仿宋_GB2312" w:hint="eastAsia"/>
          <w:sz w:val="32"/>
          <w:szCs w:val="32"/>
        </w:rPr>
        <w:t>副局长</w:t>
      </w:r>
    </w:p>
    <w:p w:rsidR="002477F1" w:rsidRPr="00796E15" w:rsidRDefault="002477F1" w:rsidP="002477F1">
      <w:pPr>
        <w:adjustRightInd w:val="0"/>
        <w:snapToGrid w:val="0"/>
        <w:spacing w:line="600" w:lineRule="exact"/>
        <w:ind w:firstLineChars="200" w:firstLine="640"/>
        <w:rPr>
          <w:rFonts w:ascii="黑体" w:eastAsia="黑体"/>
          <w:sz w:val="32"/>
          <w:szCs w:val="32"/>
        </w:rPr>
      </w:pPr>
      <w:r w:rsidRPr="00796E15">
        <w:rPr>
          <w:rFonts w:ascii="黑体" w:eastAsia="黑体" w:hint="eastAsia"/>
          <w:sz w:val="32"/>
          <w:szCs w:val="32"/>
        </w:rPr>
        <w:t>二、办公室</w:t>
      </w:r>
    </w:p>
    <w:p w:rsidR="002477F1" w:rsidRPr="00796E15" w:rsidRDefault="002477F1" w:rsidP="002477F1">
      <w:pPr>
        <w:adjustRightInd w:val="0"/>
        <w:snapToGrid w:val="0"/>
        <w:spacing w:line="600" w:lineRule="exact"/>
        <w:ind w:firstLineChars="200" w:firstLine="640"/>
        <w:rPr>
          <w:rFonts w:ascii="仿宋_GB2312" w:eastAsia="仿宋_GB2312"/>
          <w:sz w:val="32"/>
          <w:szCs w:val="32"/>
        </w:rPr>
      </w:pPr>
      <w:r w:rsidRPr="00796E15">
        <w:rPr>
          <w:rFonts w:ascii="仿宋_GB2312" w:eastAsia="仿宋_GB2312" w:hint="eastAsia"/>
          <w:sz w:val="32"/>
          <w:szCs w:val="32"/>
        </w:rPr>
        <w:t>办公室设在市</w:t>
      </w:r>
      <w:r>
        <w:rPr>
          <w:rFonts w:ascii="仿宋_GB2312" w:eastAsia="仿宋_GB2312" w:hint="eastAsia"/>
          <w:sz w:val="32"/>
          <w:szCs w:val="32"/>
        </w:rPr>
        <w:t>食药安办（市食品药品监管局）</w:t>
      </w:r>
      <w:r w:rsidRPr="00796E15">
        <w:rPr>
          <w:rFonts w:ascii="仿宋_GB2312" w:eastAsia="仿宋_GB2312" w:hint="eastAsia"/>
          <w:sz w:val="32"/>
          <w:szCs w:val="32"/>
        </w:rPr>
        <w:t>，负责对竞赛的日常工作进行管理，收集、整理、初审考核有关材料，定期</w:t>
      </w:r>
      <w:r>
        <w:rPr>
          <w:rFonts w:ascii="仿宋_GB2312" w:eastAsia="仿宋_GB2312" w:hint="eastAsia"/>
          <w:sz w:val="32"/>
          <w:szCs w:val="32"/>
        </w:rPr>
        <w:t>向</w:t>
      </w:r>
      <w:r w:rsidRPr="00796E15">
        <w:rPr>
          <w:rFonts w:ascii="仿宋_GB2312" w:eastAsia="仿宋_GB2312" w:hint="eastAsia"/>
          <w:sz w:val="32"/>
          <w:szCs w:val="32"/>
        </w:rPr>
        <w:t>竞赛</w:t>
      </w:r>
      <w:r>
        <w:rPr>
          <w:rFonts w:ascii="仿宋_GB2312" w:eastAsia="仿宋_GB2312" w:hint="eastAsia"/>
          <w:sz w:val="32"/>
          <w:szCs w:val="32"/>
        </w:rPr>
        <w:t>活动</w:t>
      </w:r>
      <w:r w:rsidRPr="00796E15">
        <w:rPr>
          <w:rFonts w:ascii="仿宋_GB2312" w:eastAsia="仿宋_GB2312" w:hint="eastAsia"/>
          <w:sz w:val="32"/>
          <w:szCs w:val="32"/>
        </w:rPr>
        <w:t>领导小组汇报竞赛情况，反应竞赛存在的问题；负责竞赛的宣传；督促检查竞赛有关要求的落实。</w:t>
      </w:r>
    </w:p>
    <w:p w:rsidR="002477F1" w:rsidRPr="00796E15" w:rsidRDefault="002477F1" w:rsidP="002477F1">
      <w:pPr>
        <w:adjustRightInd w:val="0"/>
        <w:snapToGrid w:val="0"/>
        <w:spacing w:line="600" w:lineRule="exact"/>
        <w:ind w:firstLineChars="150" w:firstLine="480"/>
        <w:rPr>
          <w:rFonts w:ascii="仿宋_GB2312" w:eastAsia="仿宋_GB2312"/>
          <w:sz w:val="32"/>
          <w:szCs w:val="32"/>
        </w:rPr>
      </w:pPr>
      <w:r w:rsidRPr="00EA543C">
        <w:rPr>
          <w:rFonts w:ascii="仿宋_GB2312" w:eastAsia="仿宋_GB2312" w:hint="eastAsia"/>
          <w:sz w:val="32"/>
          <w:szCs w:val="32"/>
        </w:rPr>
        <w:t>办公室主任由</w:t>
      </w:r>
      <w:r>
        <w:rPr>
          <w:rFonts w:ascii="仿宋_GB2312" w:eastAsia="仿宋_GB2312" w:hint="eastAsia"/>
          <w:sz w:val="32"/>
          <w:szCs w:val="32"/>
        </w:rPr>
        <w:t>杨劲松同志兼任；</w:t>
      </w:r>
      <w:r w:rsidRPr="00EA543C">
        <w:rPr>
          <w:rFonts w:ascii="仿宋_GB2312" w:eastAsia="仿宋_GB2312" w:hint="eastAsia"/>
          <w:sz w:val="32"/>
          <w:szCs w:val="32"/>
        </w:rPr>
        <w:t>办公室副主任由</w:t>
      </w:r>
      <w:r>
        <w:rPr>
          <w:rFonts w:ascii="仿宋_GB2312" w:eastAsia="仿宋_GB2312" w:hint="eastAsia"/>
          <w:sz w:val="32"/>
          <w:szCs w:val="32"/>
        </w:rPr>
        <w:t>何惠娟、</w:t>
      </w:r>
      <w:r w:rsidRPr="00EA543C">
        <w:rPr>
          <w:rFonts w:ascii="仿宋_GB2312" w:eastAsia="仿宋_GB2312" w:hint="eastAsia"/>
          <w:sz w:val="32"/>
          <w:szCs w:val="32"/>
        </w:rPr>
        <w:t>张准民、</w:t>
      </w:r>
      <w:r>
        <w:rPr>
          <w:rFonts w:ascii="仿宋_GB2312" w:eastAsia="仿宋_GB2312" w:hint="eastAsia"/>
          <w:sz w:val="32"/>
          <w:szCs w:val="32"/>
        </w:rPr>
        <w:t>谢巍、</w:t>
      </w:r>
      <w:r w:rsidRPr="00EA543C">
        <w:rPr>
          <w:rFonts w:ascii="仿宋_GB2312" w:eastAsia="仿宋_GB2312" w:hint="eastAsia"/>
          <w:sz w:val="32"/>
          <w:szCs w:val="32"/>
        </w:rPr>
        <w:t>许瑾</w:t>
      </w:r>
      <w:r>
        <w:rPr>
          <w:rFonts w:ascii="仿宋_GB2312" w:eastAsia="仿宋_GB2312" w:hint="eastAsia"/>
          <w:sz w:val="32"/>
          <w:szCs w:val="32"/>
        </w:rPr>
        <w:t>、胡浩、陈晓军</w:t>
      </w:r>
      <w:r w:rsidRPr="00EA543C">
        <w:rPr>
          <w:rFonts w:ascii="仿宋_GB2312" w:eastAsia="仿宋_GB2312" w:hint="eastAsia"/>
          <w:sz w:val="32"/>
          <w:szCs w:val="32"/>
        </w:rPr>
        <w:t>兼任；</w:t>
      </w:r>
      <w:r>
        <w:rPr>
          <w:rFonts w:ascii="仿宋_GB2312" w:eastAsia="仿宋_GB2312" w:hint="eastAsia"/>
          <w:sz w:val="32"/>
          <w:szCs w:val="32"/>
        </w:rPr>
        <w:t>办公室成员</w:t>
      </w:r>
      <w:r w:rsidRPr="00EA543C">
        <w:rPr>
          <w:rFonts w:ascii="仿宋_GB2312" w:eastAsia="仿宋_GB2312" w:hint="eastAsia"/>
          <w:sz w:val="32"/>
          <w:szCs w:val="32"/>
        </w:rPr>
        <w:t>由</w:t>
      </w:r>
      <w:r>
        <w:rPr>
          <w:rFonts w:ascii="仿宋_GB2312" w:eastAsia="仿宋_GB2312" w:hint="eastAsia"/>
          <w:sz w:val="32"/>
          <w:szCs w:val="32"/>
        </w:rPr>
        <w:t>市总工会、</w:t>
      </w:r>
      <w:r w:rsidRPr="00F27F2A">
        <w:rPr>
          <w:rFonts w:ascii="仿宋_GB2312" w:eastAsia="仿宋_GB2312" w:hint="eastAsia"/>
          <w:sz w:val="32"/>
          <w:szCs w:val="32"/>
        </w:rPr>
        <w:t>市市场监管工作党委</w:t>
      </w:r>
      <w:r w:rsidRPr="00EA543C">
        <w:rPr>
          <w:rFonts w:ascii="仿宋_GB2312" w:eastAsia="仿宋_GB2312" w:hint="eastAsia"/>
          <w:sz w:val="32"/>
          <w:szCs w:val="32"/>
        </w:rPr>
        <w:t>、</w:t>
      </w:r>
      <w:r w:rsidRPr="00F27F2A">
        <w:rPr>
          <w:rFonts w:ascii="仿宋_GB2312" w:eastAsia="仿宋_GB2312" w:hint="eastAsia"/>
          <w:sz w:val="32"/>
          <w:szCs w:val="32"/>
        </w:rPr>
        <w:t>市食品药品监管局</w:t>
      </w:r>
      <w:r w:rsidRPr="00EA543C">
        <w:rPr>
          <w:rFonts w:ascii="仿宋_GB2312" w:eastAsia="仿宋_GB2312" w:hint="eastAsia"/>
          <w:sz w:val="32"/>
          <w:szCs w:val="32"/>
        </w:rPr>
        <w:t>、</w:t>
      </w:r>
      <w:r w:rsidRPr="00F27F2A">
        <w:rPr>
          <w:rFonts w:ascii="仿宋_GB2312" w:eastAsia="仿宋_GB2312" w:hint="eastAsia"/>
          <w:sz w:val="32"/>
          <w:szCs w:val="32"/>
        </w:rPr>
        <w:t>市工商局</w:t>
      </w:r>
      <w:r w:rsidRPr="00EA543C">
        <w:rPr>
          <w:rFonts w:ascii="仿宋_GB2312" w:eastAsia="仿宋_GB2312" w:hint="eastAsia"/>
          <w:sz w:val="32"/>
          <w:szCs w:val="32"/>
        </w:rPr>
        <w:t>、</w:t>
      </w:r>
      <w:r w:rsidRPr="00F27F2A">
        <w:rPr>
          <w:rFonts w:ascii="仿宋_GB2312" w:eastAsia="仿宋_GB2312" w:hint="eastAsia"/>
          <w:sz w:val="32"/>
          <w:szCs w:val="32"/>
        </w:rPr>
        <w:t>市质量技监</w:t>
      </w:r>
      <w:proofErr w:type="gramStart"/>
      <w:r w:rsidRPr="00F27F2A">
        <w:rPr>
          <w:rFonts w:ascii="仿宋_GB2312" w:eastAsia="仿宋_GB2312" w:hint="eastAsia"/>
          <w:sz w:val="32"/>
          <w:szCs w:val="32"/>
        </w:rPr>
        <w:t>局</w:t>
      </w:r>
      <w:r w:rsidRPr="00EA543C">
        <w:rPr>
          <w:rFonts w:ascii="仿宋_GB2312" w:eastAsia="仿宋_GB2312" w:hint="eastAsia"/>
          <w:sz w:val="32"/>
          <w:szCs w:val="32"/>
        </w:rPr>
        <w:t>相关</w:t>
      </w:r>
      <w:proofErr w:type="gramEnd"/>
      <w:r w:rsidRPr="00EA543C">
        <w:rPr>
          <w:rFonts w:ascii="仿宋_GB2312" w:eastAsia="仿宋_GB2312" w:hint="eastAsia"/>
          <w:sz w:val="32"/>
          <w:szCs w:val="32"/>
        </w:rPr>
        <w:t>处室负责人组成。</w:t>
      </w:r>
    </w:p>
    <w:p w:rsidR="002477F1" w:rsidRPr="00840C9B" w:rsidRDefault="002477F1" w:rsidP="002477F1">
      <w:pPr>
        <w:widowControl/>
        <w:jc w:val="left"/>
        <w:rPr>
          <w:rFonts w:ascii="黑体" w:eastAsia="黑体" w:hint="eastAsia"/>
          <w:sz w:val="32"/>
          <w:szCs w:val="32"/>
        </w:rPr>
      </w:pPr>
      <w:r>
        <w:rPr>
          <w:rFonts w:ascii="黑体" w:eastAsia="黑体"/>
          <w:sz w:val="32"/>
          <w:szCs w:val="32"/>
        </w:rPr>
        <w:br w:type="page"/>
      </w:r>
      <w:r w:rsidRPr="00840C9B">
        <w:rPr>
          <w:rFonts w:ascii="黑体" w:eastAsia="黑体" w:hint="eastAsia"/>
          <w:sz w:val="32"/>
          <w:szCs w:val="32"/>
        </w:rPr>
        <w:lastRenderedPageBreak/>
        <w:t>附件2</w:t>
      </w:r>
    </w:p>
    <w:p w:rsidR="002477F1" w:rsidRDefault="002477F1" w:rsidP="002477F1">
      <w:pPr>
        <w:adjustRightInd w:val="0"/>
        <w:snapToGrid w:val="0"/>
        <w:spacing w:line="600" w:lineRule="exact"/>
        <w:jc w:val="center"/>
        <w:rPr>
          <w:rFonts w:ascii="方正小标宋简体" w:eastAsia="方正小标宋简体"/>
          <w:sz w:val="36"/>
          <w:szCs w:val="36"/>
        </w:rPr>
      </w:pPr>
      <w:r w:rsidRPr="00FB1C41">
        <w:rPr>
          <w:rFonts w:ascii="方正小标宋简体" w:eastAsia="方正小标宋简体" w:hint="eastAsia"/>
          <w:sz w:val="36"/>
          <w:szCs w:val="36"/>
        </w:rPr>
        <w:t>2017年建设市民满意的食品安全城市百日立功</w:t>
      </w:r>
      <w:r w:rsidRPr="00FB1C41">
        <w:rPr>
          <w:rFonts w:ascii="方正小标宋简体" w:eastAsia="方正小标宋简体" w:hint="eastAsia"/>
          <w:sz w:val="36"/>
          <w:szCs w:val="36"/>
        </w:rPr>
        <w:br/>
        <w:t>竞赛活动评选方案</w:t>
      </w:r>
    </w:p>
    <w:p w:rsidR="002477F1" w:rsidRPr="00120F6E" w:rsidRDefault="002477F1" w:rsidP="002477F1">
      <w:pPr>
        <w:adjustRightInd w:val="0"/>
        <w:snapToGrid w:val="0"/>
        <w:jc w:val="center"/>
        <w:rPr>
          <w:rFonts w:ascii="方正小标宋简体" w:eastAsia="方正小标宋简体"/>
          <w:szCs w:val="21"/>
        </w:rPr>
      </w:pPr>
    </w:p>
    <w:p w:rsidR="002477F1" w:rsidRDefault="002477F1" w:rsidP="002477F1">
      <w:pPr>
        <w:snapToGrid w:val="0"/>
        <w:spacing w:line="360" w:lineRule="auto"/>
        <w:ind w:firstLineChars="200" w:firstLine="640"/>
        <w:rPr>
          <w:rFonts w:ascii="黑体" w:eastAsia="黑体"/>
          <w:sz w:val="32"/>
          <w:szCs w:val="32"/>
        </w:rPr>
      </w:pPr>
      <w:r>
        <w:rPr>
          <w:rFonts w:ascii="黑体" w:eastAsia="黑体" w:hint="eastAsia"/>
          <w:sz w:val="32"/>
          <w:szCs w:val="32"/>
        </w:rPr>
        <w:t>一</w:t>
      </w:r>
      <w:r w:rsidRPr="008C49DD">
        <w:rPr>
          <w:rFonts w:ascii="黑体" w:eastAsia="黑体" w:hint="eastAsia"/>
          <w:sz w:val="32"/>
          <w:szCs w:val="32"/>
        </w:rPr>
        <w:t>、</w:t>
      </w:r>
      <w:r>
        <w:rPr>
          <w:rFonts w:ascii="黑体" w:eastAsia="黑体" w:hint="eastAsia"/>
          <w:sz w:val="32"/>
          <w:szCs w:val="32"/>
        </w:rPr>
        <w:t>奖项设置及评选标准</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（一</w:t>
      </w:r>
      <w:r w:rsidRPr="00121E37">
        <w:rPr>
          <w:rFonts w:ascii="楷体_GB2312" w:eastAsia="楷体_GB2312" w:hint="eastAsia"/>
          <w:b/>
          <w:sz w:val="32"/>
          <w:szCs w:val="32"/>
        </w:rPr>
        <w:t>）</w:t>
      </w:r>
      <w:r>
        <w:rPr>
          <w:rFonts w:ascii="楷体_GB2312" w:eastAsia="楷体_GB2312" w:hint="eastAsia"/>
          <w:b/>
          <w:sz w:val="32"/>
          <w:szCs w:val="32"/>
        </w:rPr>
        <w:t>奖项设置</w:t>
      </w:r>
    </w:p>
    <w:p w:rsidR="002477F1" w:rsidRPr="00121E37"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1.</w:t>
      </w:r>
      <w:r w:rsidRPr="00121E37">
        <w:rPr>
          <w:rFonts w:ascii="楷体_GB2312" w:eastAsia="楷体_GB2312" w:hint="eastAsia"/>
          <w:b/>
          <w:sz w:val="32"/>
          <w:szCs w:val="32"/>
        </w:rPr>
        <w:t>开展先进集体评选</w:t>
      </w:r>
    </w:p>
    <w:p w:rsidR="002477F1" w:rsidRDefault="002477F1" w:rsidP="002477F1">
      <w:pPr>
        <w:snapToGrid w:val="0"/>
        <w:spacing w:line="360" w:lineRule="auto"/>
        <w:ind w:firstLineChars="180" w:firstLine="576"/>
        <w:rPr>
          <w:rFonts w:ascii="仿宋_GB2312" w:eastAsia="仿宋_GB2312"/>
          <w:sz w:val="32"/>
          <w:szCs w:val="32"/>
        </w:rPr>
      </w:pPr>
      <w:r w:rsidRPr="00121E37">
        <w:rPr>
          <w:rFonts w:ascii="仿宋_GB2312" w:eastAsia="仿宋_GB2312" w:hint="eastAsia"/>
          <w:sz w:val="32"/>
          <w:szCs w:val="32"/>
        </w:rPr>
        <w:t>对在</w:t>
      </w:r>
      <w:r>
        <w:rPr>
          <w:rFonts w:ascii="仿宋_GB2312" w:eastAsia="仿宋_GB2312" w:hint="eastAsia"/>
          <w:sz w:val="32"/>
          <w:szCs w:val="32"/>
        </w:rPr>
        <w:t>百日</w:t>
      </w:r>
      <w:r w:rsidRPr="00121E37">
        <w:rPr>
          <w:rFonts w:ascii="仿宋_GB2312" w:eastAsia="仿宋_GB2312" w:hint="eastAsia"/>
          <w:sz w:val="32"/>
          <w:szCs w:val="32"/>
        </w:rPr>
        <w:t>立功竞赛活动中监管工作成效明显，食品安全类案件查处成效明显，以及立功竞赛活动组织有力、活动氛围浓</w:t>
      </w:r>
      <w:r>
        <w:rPr>
          <w:rFonts w:ascii="仿宋_GB2312" w:eastAsia="仿宋_GB2312" w:hint="eastAsia"/>
          <w:sz w:val="32"/>
          <w:szCs w:val="32"/>
        </w:rPr>
        <w:t>厚、对建设市民满意的食品安全城市有积极贡献的基层一线执法单位和管理部门等予以表彰，</w:t>
      </w:r>
      <w:r w:rsidRPr="005B64D4">
        <w:rPr>
          <w:rFonts w:ascii="仿宋_GB2312" w:eastAsia="仿宋_GB2312" w:hint="eastAsia"/>
          <w:sz w:val="32"/>
          <w:szCs w:val="32"/>
        </w:rPr>
        <w:t>初选出“先进集体”50个，择优向市总工会推荐申报“上海市五一劳动奖状”和“上海市工人先锋号”，按程序向市</w:t>
      </w:r>
      <w:proofErr w:type="gramStart"/>
      <w:r w:rsidRPr="005B64D4">
        <w:rPr>
          <w:rFonts w:ascii="仿宋_GB2312" w:eastAsia="仿宋_GB2312" w:hint="eastAsia"/>
          <w:sz w:val="32"/>
          <w:szCs w:val="32"/>
        </w:rPr>
        <w:t>人社局</w:t>
      </w:r>
      <w:proofErr w:type="gramEnd"/>
      <w:r w:rsidRPr="005B64D4">
        <w:rPr>
          <w:rFonts w:ascii="仿宋_GB2312" w:eastAsia="仿宋_GB2312" w:hint="eastAsia"/>
          <w:sz w:val="32"/>
          <w:szCs w:val="32"/>
        </w:rPr>
        <w:t>推荐申报先进集体。</w:t>
      </w:r>
    </w:p>
    <w:p w:rsidR="002477F1" w:rsidRDefault="002477F1" w:rsidP="002477F1">
      <w:pPr>
        <w:snapToGrid w:val="0"/>
        <w:spacing w:line="360" w:lineRule="auto"/>
        <w:ind w:firstLineChars="180" w:firstLine="576"/>
        <w:rPr>
          <w:rFonts w:ascii="仿宋_GB2312" w:eastAsia="仿宋_GB2312"/>
          <w:sz w:val="32"/>
          <w:szCs w:val="32"/>
        </w:rPr>
      </w:pPr>
      <w:r w:rsidRPr="005B64D4">
        <w:rPr>
          <w:rFonts w:ascii="仿宋_GB2312" w:eastAsia="仿宋_GB2312" w:hint="eastAsia"/>
          <w:sz w:val="32"/>
          <w:szCs w:val="32"/>
        </w:rPr>
        <w:t>先进集体推荐名额的分配：市食药安委各成员单位和相关单位各推荐本系统先进集体候选单位</w:t>
      </w:r>
      <w:r w:rsidRPr="005B64D4">
        <w:rPr>
          <w:rFonts w:ascii="仿宋_GB2312" w:eastAsia="仿宋_GB2312"/>
          <w:sz w:val="32"/>
          <w:szCs w:val="32"/>
        </w:rPr>
        <w:t>1</w:t>
      </w:r>
      <w:r w:rsidRPr="005B64D4">
        <w:rPr>
          <w:rFonts w:ascii="仿宋_GB2312" w:eastAsia="仿宋_GB2312" w:hint="eastAsia"/>
          <w:sz w:val="32"/>
          <w:szCs w:val="32"/>
        </w:rPr>
        <w:t>个，初选出10个先进集体；各区食药安委各推荐本区先进集体候选单位2-3个，初选出40个先进集体。</w:t>
      </w:r>
    </w:p>
    <w:p w:rsidR="002477F1" w:rsidRPr="00121E37"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2.</w:t>
      </w:r>
      <w:r w:rsidRPr="00121E37">
        <w:rPr>
          <w:rFonts w:ascii="楷体_GB2312" w:eastAsia="楷体_GB2312" w:hint="eastAsia"/>
          <w:b/>
          <w:sz w:val="32"/>
          <w:szCs w:val="32"/>
        </w:rPr>
        <w:t>开展先进个人评选</w:t>
      </w:r>
    </w:p>
    <w:p w:rsidR="002477F1" w:rsidRPr="005B64D4" w:rsidRDefault="002477F1" w:rsidP="002477F1">
      <w:pPr>
        <w:snapToGrid w:val="0"/>
        <w:spacing w:line="360" w:lineRule="auto"/>
        <w:ind w:firstLineChars="180" w:firstLine="576"/>
        <w:rPr>
          <w:rFonts w:ascii="仿宋_GB2312" w:eastAsia="仿宋_GB2312"/>
          <w:sz w:val="32"/>
          <w:szCs w:val="32"/>
        </w:rPr>
      </w:pPr>
      <w:r w:rsidRPr="00121E37">
        <w:rPr>
          <w:rFonts w:ascii="仿宋_GB2312" w:eastAsia="仿宋_GB2312" w:hint="eastAsia"/>
          <w:sz w:val="32"/>
          <w:szCs w:val="32"/>
        </w:rPr>
        <w:t>对在</w:t>
      </w:r>
      <w:r>
        <w:rPr>
          <w:rFonts w:ascii="仿宋_GB2312" w:eastAsia="仿宋_GB2312" w:hint="eastAsia"/>
          <w:sz w:val="32"/>
          <w:szCs w:val="32"/>
        </w:rPr>
        <w:t>百日</w:t>
      </w:r>
      <w:r w:rsidRPr="00121E37">
        <w:rPr>
          <w:rFonts w:ascii="仿宋_GB2312" w:eastAsia="仿宋_GB2312" w:hint="eastAsia"/>
          <w:sz w:val="32"/>
          <w:szCs w:val="32"/>
        </w:rPr>
        <w:t>立功竞赛活动中责任意识强、业务素质过硬、工作成效突出</w:t>
      </w:r>
      <w:r>
        <w:rPr>
          <w:rFonts w:ascii="仿宋_GB2312" w:eastAsia="仿宋_GB2312" w:hint="eastAsia"/>
          <w:sz w:val="32"/>
          <w:szCs w:val="32"/>
        </w:rPr>
        <w:t>，对建设市民满意的食品安全城市有积极贡献</w:t>
      </w:r>
      <w:r w:rsidRPr="00121E37">
        <w:rPr>
          <w:rFonts w:ascii="仿宋_GB2312" w:eastAsia="仿宋_GB2312" w:hint="eastAsia"/>
          <w:sz w:val="32"/>
          <w:szCs w:val="32"/>
        </w:rPr>
        <w:t>的</w:t>
      </w:r>
      <w:r>
        <w:rPr>
          <w:rFonts w:ascii="仿宋_GB2312" w:eastAsia="仿宋_GB2312" w:hint="eastAsia"/>
          <w:sz w:val="32"/>
          <w:szCs w:val="32"/>
        </w:rPr>
        <w:t>一线食品安全执法人员、各级食品安全工作人员等予以</w:t>
      </w:r>
      <w:r w:rsidRPr="00121E37">
        <w:rPr>
          <w:rFonts w:ascii="仿宋_GB2312" w:eastAsia="仿宋_GB2312" w:hint="eastAsia"/>
          <w:sz w:val="32"/>
          <w:szCs w:val="32"/>
        </w:rPr>
        <w:t>表彰，</w:t>
      </w:r>
      <w:r w:rsidRPr="005B64D4">
        <w:rPr>
          <w:rFonts w:ascii="仿宋_GB2312" w:eastAsia="仿宋_GB2312" w:hint="eastAsia"/>
          <w:sz w:val="32"/>
          <w:szCs w:val="32"/>
        </w:rPr>
        <w:t>初选出“先进个人”10</w:t>
      </w:r>
      <w:r w:rsidRPr="005B64D4">
        <w:rPr>
          <w:rFonts w:ascii="仿宋_GB2312" w:eastAsia="仿宋_GB2312"/>
          <w:sz w:val="32"/>
          <w:szCs w:val="32"/>
        </w:rPr>
        <w:t>0</w:t>
      </w:r>
      <w:r w:rsidRPr="005B64D4">
        <w:rPr>
          <w:rFonts w:ascii="仿宋_GB2312" w:eastAsia="仿宋_GB2312" w:hint="eastAsia"/>
          <w:sz w:val="32"/>
          <w:szCs w:val="32"/>
        </w:rPr>
        <w:t>名，择优向市总工会推荐申报“上海市五一劳动奖</w:t>
      </w:r>
      <w:r w:rsidRPr="005B64D4">
        <w:rPr>
          <w:rFonts w:ascii="仿宋_GB2312" w:eastAsia="仿宋_GB2312" w:hint="eastAsia"/>
          <w:sz w:val="32"/>
          <w:szCs w:val="32"/>
        </w:rPr>
        <w:lastRenderedPageBreak/>
        <w:t>章”，并向市</w:t>
      </w:r>
      <w:proofErr w:type="gramStart"/>
      <w:r w:rsidRPr="005B64D4">
        <w:rPr>
          <w:rFonts w:ascii="仿宋_GB2312" w:eastAsia="仿宋_GB2312" w:hint="eastAsia"/>
          <w:sz w:val="32"/>
          <w:szCs w:val="32"/>
        </w:rPr>
        <w:t>人社局</w:t>
      </w:r>
      <w:proofErr w:type="gramEnd"/>
      <w:r w:rsidRPr="005B64D4">
        <w:rPr>
          <w:rFonts w:ascii="仿宋_GB2312" w:eastAsia="仿宋_GB2312" w:hint="eastAsia"/>
          <w:sz w:val="32"/>
          <w:szCs w:val="32"/>
        </w:rPr>
        <w:t>推荐申报先进个人。</w:t>
      </w:r>
    </w:p>
    <w:p w:rsidR="002477F1" w:rsidRDefault="002477F1" w:rsidP="002477F1">
      <w:pPr>
        <w:snapToGrid w:val="0"/>
        <w:spacing w:line="360" w:lineRule="auto"/>
        <w:ind w:firstLineChars="180" w:firstLine="576"/>
        <w:rPr>
          <w:rFonts w:ascii="仿宋_GB2312" w:eastAsia="仿宋_GB2312"/>
          <w:sz w:val="32"/>
          <w:szCs w:val="32"/>
        </w:rPr>
      </w:pPr>
      <w:r w:rsidRPr="005B64D4">
        <w:rPr>
          <w:rFonts w:ascii="仿宋_GB2312" w:eastAsia="仿宋_GB2312" w:hint="eastAsia"/>
          <w:sz w:val="32"/>
          <w:szCs w:val="32"/>
        </w:rPr>
        <w:t>先进个人推荐名额的分配：市食药安委各成员单位和相关单位各推荐本系统先进个人候选人1名，初选出20名先进个人；各区食药安委各推荐本区先进个人候选人5-6名，初选出80名先进个人。</w:t>
      </w:r>
    </w:p>
    <w:p w:rsidR="002477F1" w:rsidRPr="00075025" w:rsidRDefault="002477F1" w:rsidP="002477F1">
      <w:pPr>
        <w:snapToGrid w:val="0"/>
        <w:spacing w:line="360" w:lineRule="auto"/>
        <w:ind w:firstLineChars="180" w:firstLine="578"/>
        <w:rPr>
          <w:rFonts w:ascii="仿宋_GB2312" w:eastAsia="仿宋_GB2312"/>
          <w:b/>
          <w:sz w:val="32"/>
          <w:szCs w:val="32"/>
        </w:rPr>
      </w:pPr>
      <w:r w:rsidRPr="00075025">
        <w:rPr>
          <w:rFonts w:ascii="仿宋_GB2312" w:eastAsia="仿宋_GB2312" w:hint="eastAsia"/>
          <w:b/>
          <w:sz w:val="32"/>
          <w:szCs w:val="32"/>
        </w:rPr>
        <w:t>3.</w:t>
      </w:r>
      <w:r>
        <w:rPr>
          <w:rFonts w:ascii="仿宋_GB2312" w:eastAsia="仿宋_GB2312" w:hint="eastAsia"/>
          <w:b/>
          <w:sz w:val="32"/>
          <w:szCs w:val="32"/>
        </w:rPr>
        <w:t>表彰与奖励</w:t>
      </w:r>
    </w:p>
    <w:p w:rsidR="002477F1" w:rsidRDefault="002477F1" w:rsidP="002477F1">
      <w:pPr>
        <w:snapToGrid w:val="0"/>
        <w:spacing w:line="360" w:lineRule="auto"/>
        <w:ind w:firstLineChars="180" w:firstLine="576"/>
        <w:rPr>
          <w:rFonts w:ascii="仿宋_GB2312" w:eastAsia="仿宋_GB2312"/>
          <w:sz w:val="32"/>
          <w:szCs w:val="32"/>
        </w:rPr>
      </w:pPr>
      <w:r w:rsidRPr="005B64D4">
        <w:rPr>
          <w:rFonts w:ascii="仿宋_GB2312" w:eastAsia="仿宋_GB2312" w:hint="eastAsia"/>
          <w:sz w:val="32"/>
          <w:szCs w:val="32"/>
        </w:rPr>
        <w:t>经组织推荐和评选程序，</w:t>
      </w:r>
      <w:r w:rsidRPr="005B64D4">
        <w:rPr>
          <w:rFonts w:ascii="仿宋_GB2312" w:eastAsia="仿宋_GB2312" w:hAnsi="仿宋" w:hint="eastAsia"/>
          <w:sz w:val="32"/>
          <w:szCs w:val="32"/>
        </w:rPr>
        <w:t>对评定的先进集体、先进个人,予以表彰并对外公布。</w:t>
      </w:r>
      <w:r w:rsidRPr="005B64D4">
        <w:rPr>
          <w:rFonts w:ascii="仿宋_GB2312" w:eastAsia="仿宋_GB2312" w:hint="eastAsia"/>
          <w:sz w:val="32"/>
          <w:szCs w:val="32"/>
        </w:rPr>
        <w:t>先进事迹突出但未列入先进集体、先进个人表彰名单的，以通报表扬方式给予鼓励。</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（二）评选标准</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1.</w:t>
      </w:r>
      <w:r w:rsidRPr="000131AC">
        <w:rPr>
          <w:rFonts w:ascii="楷体_GB2312" w:eastAsia="楷体_GB2312" w:hint="eastAsia"/>
          <w:b/>
          <w:sz w:val="32"/>
          <w:szCs w:val="32"/>
        </w:rPr>
        <w:t>先进集体评选标准</w:t>
      </w:r>
    </w:p>
    <w:p w:rsidR="002477F1" w:rsidRDefault="002477F1" w:rsidP="002477F1">
      <w:pPr>
        <w:snapToGrid w:val="0"/>
        <w:spacing w:line="360" w:lineRule="auto"/>
        <w:ind w:firstLineChars="180" w:firstLine="578"/>
        <w:rPr>
          <w:rFonts w:ascii="仿宋_GB2312" w:eastAsia="仿宋_GB2312"/>
          <w:sz w:val="32"/>
          <w:szCs w:val="32"/>
        </w:rPr>
      </w:pPr>
      <w:r>
        <w:rPr>
          <w:rFonts w:ascii="仿宋_GB2312" w:eastAsia="仿宋_GB2312" w:hint="eastAsia"/>
          <w:b/>
          <w:sz w:val="32"/>
          <w:szCs w:val="32"/>
        </w:rPr>
        <w:t>（1）</w:t>
      </w:r>
      <w:r w:rsidRPr="00075025">
        <w:rPr>
          <w:rFonts w:ascii="仿宋_GB2312" w:eastAsia="仿宋_GB2312" w:hint="eastAsia"/>
          <w:b/>
          <w:sz w:val="32"/>
          <w:szCs w:val="32"/>
        </w:rPr>
        <w:t>组织发动有力，创建氛围</w:t>
      </w:r>
      <w:r>
        <w:rPr>
          <w:rFonts w:ascii="仿宋_GB2312" w:eastAsia="仿宋_GB2312" w:hint="eastAsia"/>
          <w:b/>
          <w:sz w:val="32"/>
          <w:szCs w:val="32"/>
        </w:rPr>
        <w:t>浓厚</w:t>
      </w:r>
      <w:r w:rsidRPr="00075025">
        <w:rPr>
          <w:rFonts w:ascii="仿宋_GB2312" w:eastAsia="仿宋_GB2312" w:hint="eastAsia"/>
          <w:b/>
          <w:sz w:val="32"/>
          <w:szCs w:val="32"/>
        </w:rPr>
        <w:t>。</w:t>
      </w:r>
      <w:r w:rsidRPr="004D2C95">
        <w:rPr>
          <w:rFonts w:ascii="仿宋_GB2312" w:eastAsia="仿宋_GB2312" w:hint="eastAsia"/>
          <w:sz w:val="32"/>
          <w:szCs w:val="32"/>
        </w:rPr>
        <w:t>能</w:t>
      </w:r>
      <w:r>
        <w:rPr>
          <w:rFonts w:ascii="仿宋_GB2312" w:eastAsia="仿宋_GB2312" w:hint="eastAsia"/>
          <w:sz w:val="32"/>
          <w:szCs w:val="32"/>
        </w:rPr>
        <w:t>结合“两学一做”学习教育活动要求，</w:t>
      </w:r>
      <w:r w:rsidRPr="004D2C95">
        <w:rPr>
          <w:rFonts w:ascii="仿宋_GB2312" w:eastAsia="仿宋_GB2312" w:hint="eastAsia"/>
          <w:sz w:val="32"/>
          <w:szCs w:val="32"/>
        </w:rPr>
        <w:t>充分组织</w:t>
      </w:r>
      <w:r>
        <w:rPr>
          <w:rFonts w:ascii="仿宋_GB2312" w:eastAsia="仿宋_GB2312" w:hint="eastAsia"/>
          <w:sz w:val="32"/>
          <w:szCs w:val="32"/>
        </w:rPr>
        <w:t>动员</w:t>
      </w:r>
      <w:r w:rsidRPr="004D2C95">
        <w:rPr>
          <w:rFonts w:ascii="仿宋_GB2312" w:eastAsia="仿宋_GB2312" w:hint="eastAsia"/>
          <w:sz w:val="32"/>
          <w:szCs w:val="32"/>
        </w:rPr>
        <w:t>，通过各种形式，</w:t>
      </w:r>
      <w:r>
        <w:rPr>
          <w:rFonts w:ascii="仿宋_GB2312" w:eastAsia="仿宋_GB2312" w:hint="eastAsia"/>
          <w:sz w:val="32"/>
          <w:szCs w:val="32"/>
        </w:rPr>
        <w:t>引导干部职工深刻领会建设市民满意的食品安全城市</w:t>
      </w:r>
      <w:r w:rsidRPr="004D2C95">
        <w:rPr>
          <w:rFonts w:ascii="仿宋_GB2312" w:eastAsia="仿宋_GB2312" w:hint="eastAsia"/>
          <w:sz w:val="32"/>
          <w:szCs w:val="32"/>
        </w:rPr>
        <w:t>的重要意义，</w:t>
      </w:r>
      <w:r>
        <w:rPr>
          <w:rFonts w:ascii="仿宋_GB2312" w:eastAsia="仿宋_GB2312" w:hint="eastAsia"/>
          <w:sz w:val="32"/>
          <w:szCs w:val="32"/>
        </w:rPr>
        <w:t>发挥模范带头作用，深入细致地推动</w:t>
      </w:r>
      <w:r w:rsidRPr="004D2C95">
        <w:rPr>
          <w:rFonts w:ascii="仿宋_GB2312" w:eastAsia="仿宋_GB2312" w:hint="eastAsia"/>
          <w:sz w:val="32"/>
          <w:szCs w:val="32"/>
        </w:rPr>
        <w:t>本单位（部门）立功竞赛活动</w:t>
      </w:r>
      <w:r>
        <w:rPr>
          <w:rFonts w:ascii="仿宋_GB2312" w:eastAsia="仿宋_GB2312" w:hint="eastAsia"/>
          <w:sz w:val="32"/>
          <w:szCs w:val="32"/>
        </w:rPr>
        <w:t>，形成良好的氛围</w:t>
      </w:r>
      <w:r w:rsidRPr="004D2C95">
        <w:rPr>
          <w:rFonts w:ascii="仿宋_GB2312" w:eastAsia="仿宋_GB2312" w:hint="eastAsia"/>
          <w:sz w:val="32"/>
          <w:szCs w:val="32"/>
        </w:rPr>
        <w:t>。</w:t>
      </w:r>
    </w:p>
    <w:p w:rsidR="002477F1" w:rsidRDefault="002477F1" w:rsidP="002477F1">
      <w:pPr>
        <w:snapToGrid w:val="0"/>
        <w:spacing w:line="360" w:lineRule="auto"/>
        <w:ind w:firstLineChars="180" w:firstLine="578"/>
        <w:rPr>
          <w:rFonts w:ascii="仿宋_GB2312" w:eastAsia="仿宋_GB2312"/>
          <w:sz w:val="32"/>
          <w:szCs w:val="32"/>
        </w:rPr>
      </w:pPr>
      <w:r>
        <w:rPr>
          <w:rFonts w:ascii="仿宋_GB2312" w:eastAsia="仿宋_GB2312" w:hint="eastAsia"/>
          <w:b/>
          <w:sz w:val="32"/>
          <w:szCs w:val="32"/>
        </w:rPr>
        <w:t>（2）</w:t>
      </w:r>
      <w:r w:rsidRPr="00075025">
        <w:rPr>
          <w:rFonts w:ascii="仿宋_GB2312" w:eastAsia="仿宋_GB2312" w:hint="eastAsia"/>
          <w:b/>
          <w:sz w:val="32"/>
          <w:szCs w:val="32"/>
        </w:rPr>
        <w:t>工作力度较大，</w:t>
      </w:r>
      <w:r>
        <w:rPr>
          <w:rFonts w:ascii="仿宋_GB2312" w:eastAsia="仿宋_GB2312" w:hint="eastAsia"/>
          <w:b/>
          <w:sz w:val="32"/>
          <w:szCs w:val="32"/>
        </w:rPr>
        <w:t>监管措施有效</w:t>
      </w:r>
      <w:r w:rsidRPr="00075025">
        <w:rPr>
          <w:rFonts w:ascii="仿宋_GB2312" w:eastAsia="仿宋_GB2312" w:hint="eastAsia"/>
          <w:b/>
          <w:sz w:val="32"/>
          <w:szCs w:val="32"/>
        </w:rPr>
        <w:t>。</w:t>
      </w:r>
      <w:r>
        <w:rPr>
          <w:rFonts w:ascii="仿宋_GB2312" w:eastAsia="仿宋_GB2312" w:hint="eastAsia"/>
          <w:sz w:val="32"/>
          <w:szCs w:val="32"/>
        </w:rPr>
        <w:t>认真</w:t>
      </w:r>
      <w:r w:rsidRPr="00535684">
        <w:rPr>
          <w:rFonts w:ascii="仿宋_GB2312" w:eastAsia="仿宋_GB2312" w:hint="eastAsia"/>
          <w:sz w:val="32"/>
          <w:szCs w:val="32"/>
        </w:rPr>
        <w:t>落实“四有两责”，</w:t>
      </w:r>
      <w:r>
        <w:rPr>
          <w:rFonts w:ascii="仿宋_GB2312" w:eastAsia="仿宋_GB2312" w:hint="eastAsia"/>
          <w:sz w:val="32"/>
          <w:szCs w:val="32"/>
        </w:rPr>
        <w:t>切实履行食品安全监管职责。能结合</w:t>
      </w:r>
      <w:r w:rsidRPr="004D2C95">
        <w:rPr>
          <w:rFonts w:ascii="仿宋_GB2312" w:eastAsia="仿宋_GB2312" w:hint="eastAsia"/>
          <w:sz w:val="32"/>
          <w:szCs w:val="32"/>
        </w:rPr>
        <w:t>实际情况，</w:t>
      </w:r>
      <w:r>
        <w:rPr>
          <w:rFonts w:ascii="仿宋_GB2312" w:eastAsia="仿宋_GB2312" w:hint="eastAsia"/>
          <w:sz w:val="32"/>
          <w:szCs w:val="32"/>
        </w:rPr>
        <w:t>创新监管方式方法，</w:t>
      </w:r>
      <w:r w:rsidRPr="004D2C95">
        <w:rPr>
          <w:rFonts w:ascii="仿宋_GB2312" w:eastAsia="仿宋_GB2312" w:hint="eastAsia"/>
          <w:sz w:val="32"/>
          <w:szCs w:val="32"/>
        </w:rPr>
        <w:t>创造性地开展食品安全监管工作。食品安全违法案件查处力度大，</w:t>
      </w:r>
      <w:r>
        <w:rPr>
          <w:rFonts w:ascii="仿宋_GB2312" w:eastAsia="仿宋_GB2312" w:hint="eastAsia"/>
          <w:sz w:val="32"/>
          <w:szCs w:val="32"/>
        </w:rPr>
        <w:t>并</w:t>
      </w:r>
      <w:r w:rsidRPr="004D2C95">
        <w:rPr>
          <w:rFonts w:ascii="仿宋_GB2312" w:eastAsia="仿宋_GB2312" w:hint="eastAsia"/>
          <w:sz w:val="32"/>
          <w:szCs w:val="32"/>
        </w:rPr>
        <w:t>能体现法律效果和社会效果的统一，社会认可度高。各类食品安全专项整治推进有序，整治效果明显</w:t>
      </w:r>
      <w:r>
        <w:rPr>
          <w:rFonts w:ascii="仿宋_GB2312" w:eastAsia="仿宋_GB2312" w:hint="eastAsia"/>
          <w:sz w:val="32"/>
          <w:szCs w:val="32"/>
        </w:rPr>
        <w:t>，能较好完成创建任务阶段性目标</w:t>
      </w:r>
      <w:r w:rsidRPr="004D2C95">
        <w:rPr>
          <w:rFonts w:ascii="仿宋_GB2312" w:eastAsia="仿宋_GB2312" w:hint="eastAsia"/>
          <w:sz w:val="32"/>
          <w:szCs w:val="32"/>
        </w:rPr>
        <w:t>。</w:t>
      </w:r>
    </w:p>
    <w:p w:rsidR="002477F1" w:rsidRPr="00D20826" w:rsidRDefault="002477F1" w:rsidP="002477F1">
      <w:pPr>
        <w:snapToGrid w:val="0"/>
        <w:spacing w:line="360" w:lineRule="auto"/>
        <w:ind w:firstLineChars="180" w:firstLine="578"/>
        <w:rPr>
          <w:rFonts w:ascii="仿宋_GB2312" w:eastAsia="仿宋_GB2312"/>
          <w:sz w:val="32"/>
          <w:szCs w:val="32"/>
        </w:rPr>
      </w:pPr>
      <w:r>
        <w:rPr>
          <w:rFonts w:ascii="仿宋_GB2312" w:eastAsia="仿宋_GB2312" w:hint="eastAsia"/>
          <w:b/>
          <w:sz w:val="32"/>
          <w:szCs w:val="32"/>
        </w:rPr>
        <w:lastRenderedPageBreak/>
        <w:t>（3）</w:t>
      </w:r>
      <w:r w:rsidRPr="00075025">
        <w:rPr>
          <w:rFonts w:ascii="仿宋_GB2312" w:eastAsia="仿宋_GB2312" w:hint="eastAsia"/>
          <w:b/>
          <w:sz w:val="32"/>
          <w:szCs w:val="32"/>
        </w:rPr>
        <w:t>公益宣传</w:t>
      </w:r>
      <w:r>
        <w:rPr>
          <w:rFonts w:ascii="仿宋_GB2312" w:eastAsia="仿宋_GB2312" w:hint="eastAsia"/>
          <w:b/>
          <w:sz w:val="32"/>
          <w:szCs w:val="32"/>
        </w:rPr>
        <w:t>广泛</w:t>
      </w:r>
      <w:r w:rsidRPr="00075025">
        <w:rPr>
          <w:rFonts w:ascii="仿宋_GB2312" w:eastAsia="仿宋_GB2312" w:hint="eastAsia"/>
          <w:b/>
          <w:sz w:val="32"/>
          <w:szCs w:val="32"/>
        </w:rPr>
        <w:t>，社会效果</w:t>
      </w:r>
      <w:r>
        <w:rPr>
          <w:rFonts w:ascii="仿宋_GB2312" w:eastAsia="仿宋_GB2312" w:hint="eastAsia"/>
          <w:b/>
          <w:sz w:val="32"/>
          <w:szCs w:val="32"/>
        </w:rPr>
        <w:t>良</w:t>
      </w:r>
      <w:r w:rsidRPr="00075025">
        <w:rPr>
          <w:rFonts w:ascii="仿宋_GB2312" w:eastAsia="仿宋_GB2312" w:hint="eastAsia"/>
          <w:b/>
          <w:sz w:val="32"/>
          <w:szCs w:val="32"/>
        </w:rPr>
        <w:t>好。</w:t>
      </w:r>
      <w:r>
        <w:rPr>
          <w:rFonts w:ascii="仿宋_GB2312" w:eastAsia="仿宋_GB2312" w:hint="eastAsia"/>
          <w:sz w:val="32"/>
          <w:szCs w:val="32"/>
        </w:rPr>
        <w:t>积极开展食品安全公益宣传活动，多渠道、多形式地做好食品安全宣传，对照创建要求，辖区内市民食品安全基本知识知晓度评分达到8</w:t>
      </w:r>
      <w:r>
        <w:rPr>
          <w:rFonts w:ascii="仿宋_GB2312" w:eastAsia="仿宋_GB2312"/>
          <w:sz w:val="32"/>
          <w:szCs w:val="32"/>
        </w:rPr>
        <w:t>5</w:t>
      </w:r>
      <w:r>
        <w:rPr>
          <w:rFonts w:ascii="仿宋_GB2312" w:eastAsia="仿宋_GB2312" w:hint="eastAsia"/>
          <w:sz w:val="32"/>
          <w:szCs w:val="32"/>
        </w:rPr>
        <w:t>分以上，市民对食品安全状况总体满意度达到7</w:t>
      </w:r>
      <w:r>
        <w:rPr>
          <w:rFonts w:ascii="仿宋_GB2312" w:eastAsia="仿宋_GB2312"/>
          <w:sz w:val="32"/>
          <w:szCs w:val="32"/>
        </w:rPr>
        <w:t>0%</w:t>
      </w:r>
      <w:r>
        <w:rPr>
          <w:rFonts w:ascii="仿宋_GB2312" w:eastAsia="仿宋_GB2312" w:hint="eastAsia"/>
          <w:sz w:val="32"/>
          <w:szCs w:val="32"/>
        </w:rPr>
        <w:t>以上。</w:t>
      </w:r>
    </w:p>
    <w:p w:rsidR="002477F1" w:rsidRPr="000131AC"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2.</w:t>
      </w:r>
      <w:r w:rsidRPr="000131AC">
        <w:rPr>
          <w:rFonts w:ascii="楷体_GB2312" w:eastAsia="楷体_GB2312" w:hint="eastAsia"/>
          <w:b/>
          <w:sz w:val="32"/>
          <w:szCs w:val="32"/>
        </w:rPr>
        <w:t>先进个人评选标准</w:t>
      </w:r>
    </w:p>
    <w:p w:rsidR="002477F1" w:rsidRPr="004D2C95" w:rsidRDefault="002477F1" w:rsidP="002477F1">
      <w:pPr>
        <w:snapToGrid w:val="0"/>
        <w:spacing w:line="360" w:lineRule="auto"/>
        <w:ind w:firstLineChars="180" w:firstLine="578"/>
        <w:rPr>
          <w:rFonts w:ascii="仿宋_GB2312" w:eastAsia="仿宋_GB2312"/>
          <w:sz w:val="32"/>
          <w:szCs w:val="32"/>
        </w:rPr>
      </w:pPr>
      <w:r>
        <w:rPr>
          <w:rFonts w:ascii="仿宋_GB2312" w:eastAsia="仿宋_GB2312" w:hint="eastAsia"/>
          <w:b/>
          <w:sz w:val="32"/>
          <w:szCs w:val="32"/>
        </w:rPr>
        <w:t>（1）</w:t>
      </w:r>
      <w:r w:rsidRPr="00075025">
        <w:rPr>
          <w:rFonts w:ascii="仿宋_GB2312" w:eastAsia="仿宋_GB2312" w:hint="eastAsia"/>
          <w:b/>
          <w:sz w:val="32"/>
          <w:szCs w:val="32"/>
        </w:rPr>
        <w:t>爱岗敬业，责任心强。</w:t>
      </w:r>
      <w:r w:rsidRPr="004D2C95">
        <w:rPr>
          <w:rFonts w:ascii="仿宋_GB2312" w:eastAsia="仿宋_GB2312" w:hint="eastAsia"/>
          <w:sz w:val="32"/>
          <w:szCs w:val="32"/>
        </w:rPr>
        <w:t>年度考核称职以上，热爱食品安全监管事业和本职岗位，依法行政，勤勉工作。能充分认识食品安全工作的重要意义，</w:t>
      </w:r>
      <w:r>
        <w:rPr>
          <w:rFonts w:ascii="仿宋_GB2312" w:eastAsia="仿宋_GB2312" w:hint="eastAsia"/>
          <w:sz w:val="32"/>
          <w:szCs w:val="32"/>
        </w:rPr>
        <w:t>工作积极主动，热情为民服务，</w:t>
      </w:r>
      <w:r w:rsidRPr="004D2C95">
        <w:rPr>
          <w:rFonts w:ascii="仿宋_GB2312" w:eastAsia="仿宋_GB2312" w:hint="eastAsia"/>
          <w:sz w:val="32"/>
          <w:szCs w:val="32"/>
        </w:rPr>
        <w:t>以高度的责任感和使命感从事或</w:t>
      </w:r>
      <w:r>
        <w:rPr>
          <w:rFonts w:ascii="仿宋_GB2312" w:eastAsia="仿宋_GB2312" w:hint="eastAsia"/>
          <w:sz w:val="32"/>
          <w:szCs w:val="32"/>
        </w:rPr>
        <w:t>协助开展</w:t>
      </w:r>
      <w:r w:rsidRPr="004D2C95">
        <w:rPr>
          <w:rFonts w:ascii="仿宋_GB2312" w:eastAsia="仿宋_GB2312" w:hint="eastAsia"/>
          <w:sz w:val="32"/>
          <w:szCs w:val="32"/>
        </w:rPr>
        <w:t>食品安全监管工作</w:t>
      </w:r>
      <w:r>
        <w:rPr>
          <w:rFonts w:ascii="仿宋_GB2312" w:eastAsia="仿宋_GB2312" w:hint="eastAsia"/>
          <w:sz w:val="32"/>
          <w:szCs w:val="32"/>
        </w:rPr>
        <w:t>，</w:t>
      </w:r>
      <w:r w:rsidRPr="00E077E3">
        <w:rPr>
          <w:rFonts w:ascii="仿宋_GB2312" w:eastAsia="仿宋_GB2312" w:hint="eastAsia"/>
          <w:sz w:val="32"/>
          <w:szCs w:val="32"/>
        </w:rPr>
        <w:t>在“两学一做”</w:t>
      </w:r>
      <w:r>
        <w:rPr>
          <w:rFonts w:ascii="仿宋_GB2312" w:eastAsia="仿宋_GB2312" w:hint="eastAsia"/>
          <w:sz w:val="32"/>
          <w:szCs w:val="32"/>
        </w:rPr>
        <w:t>学习教育活动</w:t>
      </w:r>
      <w:r w:rsidRPr="00E077E3">
        <w:rPr>
          <w:rFonts w:ascii="仿宋_GB2312" w:eastAsia="仿宋_GB2312" w:hint="eastAsia"/>
          <w:sz w:val="32"/>
          <w:szCs w:val="32"/>
        </w:rPr>
        <w:t>中表现突出</w:t>
      </w:r>
      <w:r w:rsidRPr="004D2C95">
        <w:rPr>
          <w:rFonts w:ascii="仿宋_GB2312" w:eastAsia="仿宋_GB2312" w:hint="eastAsia"/>
          <w:sz w:val="32"/>
          <w:szCs w:val="32"/>
        </w:rPr>
        <w:t>。</w:t>
      </w:r>
    </w:p>
    <w:p w:rsidR="002477F1" w:rsidRPr="004D2C95" w:rsidRDefault="002477F1" w:rsidP="002477F1">
      <w:pPr>
        <w:snapToGrid w:val="0"/>
        <w:spacing w:line="360" w:lineRule="auto"/>
        <w:ind w:firstLineChars="180" w:firstLine="578"/>
        <w:rPr>
          <w:rFonts w:ascii="仿宋_GB2312" w:eastAsia="仿宋_GB2312"/>
          <w:sz w:val="32"/>
          <w:szCs w:val="32"/>
        </w:rPr>
      </w:pPr>
      <w:r>
        <w:rPr>
          <w:rFonts w:ascii="仿宋_GB2312" w:eastAsia="仿宋_GB2312" w:hint="eastAsia"/>
          <w:b/>
          <w:sz w:val="32"/>
          <w:szCs w:val="32"/>
        </w:rPr>
        <w:t>（2）</w:t>
      </w:r>
      <w:r w:rsidRPr="00075025">
        <w:rPr>
          <w:rFonts w:ascii="仿宋_GB2312" w:eastAsia="仿宋_GB2312" w:hint="eastAsia"/>
          <w:b/>
          <w:sz w:val="32"/>
          <w:szCs w:val="32"/>
        </w:rPr>
        <w:t>依法行政，业务娴熟。</w:t>
      </w:r>
      <w:r w:rsidRPr="00754D69">
        <w:rPr>
          <w:rFonts w:ascii="仿宋_GB2312" w:eastAsia="仿宋_GB2312" w:hint="eastAsia"/>
          <w:sz w:val="32"/>
          <w:szCs w:val="32"/>
        </w:rPr>
        <w:t>熟悉食品安全监管的法律法规，熟练掌握食品安全监管的基本知识和技能。熟悉</w:t>
      </w:r>
      <w:r w:rsidRPr="00754D69">
        <w:rPr>
          <w:rFonts w:ascii="仿宋_GB2312" w:eastAsia="仿宋_GB2312"/>
          <w:sz w:val="32"/>
          <w:szCs w:val="32"/>
        </w:rPr>
        <w:t>食品安全工作的制度要求，熟练掌握本岗位工作技能和业务知识。</w:t>
      </w:r>
      <w:r w:rsidRPr="004D2C95">
        <w:rPr>
          <w:rFonts w:ascii="仿宋_GB2312" w:eastAsia="仿宋_GB2312" w:hint="eastAsia"/>
          <w:sz w:val="32"/>
          <w:szCs w:val="32"/>
        </w:rPr>
        <w:t>在</w:t>
      </w:r>
      <w:r>
        <w:rPr>
          <w:rFonts w:ascii="仿宋_GB2312" w:eastAsia="仿宋_GB2312" w:hint="eastAsia"/>
          <w:sz w:val="32"/>
          <w:szCs w:val="32"/>
        </w:rPr>
        <w:t>百日</w:t>
      </w:r>
      <w:r w:rsidRPr="004D2C95">
        <w:rPr>
          <w:rFonts w:ascii="仿宋_GB2312" w:eastAsia="仿宋_GB2312" w:hint="eastAsia"/>
          <w:sz w:val="32"/>
          <w:szCs w:val="32"/>
        </w:rPr>
        <w:t>立功竞赛活动中，创先争优，表现突出，起到模范带头作用。</w:t>
      </w:r>
    </w:p>
    <w:p w:rsidR="002477F1" w:rsidRPr="00121E37" w:rsidRDefault="002477F1" w:rsidP="002477F1">
      <w:pPr>
        <w:snapToGrid w:val="0"/>
        <w:spacing w:line="360" w:lineRule="auto"/>
        <w:ind w:firstLineChars="180" w:firstLine="578"/>
        <w:rPr>
          <w:rFonts w:ascii="仿宋_GB2312" w:eastAsia="仿宋_GB2312"/>
          <w:sz w:val="32"/>
          <w:szCs w:val="32"/>
        </w:rPr>
      </w:pPr>
      <w:r>
        <w:rPr>
          <w:rFonts w:ascii="仿宋_GB2312" w:eastAsia="仿宋_GB2312" w:hint="eastAsia"/>
          <w:b/>
          <w:sz w:val="32"/>
          <w:szCs w:val="32"/>
        </w:rPr>
        <w:t>（3）</w:t>
      </w:r>
      <w:r w:rsidRPr="00075025">
        <w:rPr>
          <w:rFonts w:ascii="仿宋_GB2312" w:eastAsia="仿宋_GB2312" w:hint="eastAsia"/>
          <w:b/>
          <w:sz w:val="32"/>
          <w:szCs w:val="32"/>
        </w:rPr>
        <w:t>创造经验，业绩显著</w:t>
      </w:r>
      <w:r w:rsidRPr="004D2C95">
        <w:rPr>
          <w:rFonts w:ascii="仿宋_GB2312" w:eastAsia="仿宋_GB2312" w:hint="eastAsia"/>
          <w:sz w:val="32"/>
          <w:szCs w:val="32"/>
        </w:rPr>
        <w:t>。能很好地履行岗位职责，工作业绩显著，工作成效突出。对食品安全工作中遇到的新情况</w:t>
      </w:r>
      <w:r>
        <w:rPr>
          <w:rFonts w:ascii="仿宋_GB2312" w:eastAsia="仿宋_GB2312" w:hint="eastAsia"/>
          <w:sz w:val="32"/>
          <w:szCs w:val="32"/>
        </w:rPr>
        <w:t>、新问题</w:t>
      </w:r>
      <w:r w:rsidRPr="004D2C95">
        <w:rPr>
          <w:rFonts w:ascii="仿宋_GB2312" w:eastAsia="仿宋_GB2312" w:hint="eastAsia"/>
          <w:sz w:val="32"/>
          <w:szCs w:val="32"/>
        </w:rPr>
        <w:t>，勤于思考，善于分析，勇于钻研。能探索解决新问题，形成</w:t>
      </w:r>
      <w:r>
        <w:rPr>
          <w:rFonts w:ascii="仿宋_GB2312" w:eastAsia="仿宋_GB2312" w:hint="eastAsia"/>
          <w:sz w:val="32"/>
          <w:szCs w:val="32"/>
        </w:rPr>
        <w:t>可参照的典型案例</w:t>
      </w:r>
      <w:r w:rsidRPr="004D2C95">
        <w:rPr>
          <w:rFonts w:ascii="仿宋_GB2312" w:eastAsia="仿宋_GB2312" w:hint="eastAsia"/>
          <w:sz w:val="32"/>
          <w:szCs w:val="32"/>
        </w:rPr>
        <w:t>。</w:t>
      </w:r>
    </w:p>
    <w:p w:rsidR="002477F1" w:rsidRDefault="002477F1" w:rsidP="002477F1">
      <w:pPr>
        <w:snapToGrid w:val="0"/>
        <w:spacing w:line="360" w:lineRule="auto"/>
        <w:ind w:firstLineChars="180" w:firstLine="576"/>
        <w:rPr>
          <w:rFonts w:ascii="仿宋_GB2312" w:eastAsia="仿宋_GB2312"/>
          <w:sz w:val="32"/>
          <w:szCs w:val="32"/>
        </w:rPr>
      </w:pPr>
      <w:r>
        <w:rPr>
          <w:rFonts w:ascii="黑体" w:eastAsia="黑体" w:hint="eastAsia"/>
          <w:sz w:val="32"/>
          <w:szCs w:val="32"/>
        </w:rPr>
        <w:t>二</w:t>
      </w:r>
      <w:r w:rsidRPr="00D86490">
        <w:rPr>
          <w:rFonts w:ascii="黑体" w:eastAsia="黑体" w:hint="eastAsia"/>
          <w:sz w:val="32"/>
          <w:szCs w:val="32"/>
        </w:rPr>
        <w:t>、</w:t>
      </w:r>
      <w:r>
        <w:rPr>
          <w:rFonts w:ascii="黑体" w:eastAsia="黑体" w:hint="eastAsia"/>
          <w:sz w:val="32"/>
          <w:szCs w:val="32"/>
        </w:rPr>
        <w:t>评选原则及程序</w:t>
      </w:r>
    </w:p>
    <w:p w:rsidR="002477F1" w:rsidRDefault="002477F1" w:rsidP="002477F1">
      <w:pPr>
        <w:snapToGrid w:val="0"/>
        <w:spacing w:line="360" w:lineRule="auto"/>
        <w:ind w:firstLineChars="180" w:firstLine="578"/>
        <w:rPr>
          <w:rFonts w:ascii="楷体_GB2312" w:eastAsia="楷体_GB2312"/>
          <w:b/>
          <w:sz w:val="32"/>
          <w:szCs w:val="32"/>
        </w:rPr>
      </w:pPr>
      <w:r w:rsidRPr="000131AC">
        <w:rPr>
          <w:rFonts w:ascii="楷体_GB2312" w:eastAsia="楷体_GB2312" w:hint="eastAsia"/>
          <w:b/>
          <w:sz w:val="32"/>
          <w:szCs w:val="32"/>
        </w:rPr>
        <w:t>（一）</w:t>
      </w:r>
      <w:r>
        <w:rPr>
          <w:rFonts w:ascii="楷体_GB2312" w:eastAsia="楷体_GB2312" w:hint="eastAsia"/>
          <w:b/>
          <w:sz w:val="32"/>
          <w:szCs w:val="32"/>
        </w:rPr>
        <w:t>评选原则</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1.</w:t>
      </w:r>
      <w:r w:rsidRPr="000131AC">
        <w:rPr>
          <w:rFonts w:ascii="楷体_GB2312" w:eastAsia="楷体_GB2312" w:hint="eastAsia"/>
          <w:b/>
          <w:sz w:val="32"/>
          <w:szCs w:val="32"/>
        </w:rPr>
        <w:t>注重基层</w:t>
      </w:r>
      <w:r>
        <w:rPr>
          <w:rFonts w:ascii="楷体_GB2312" w:eastAsia="楷体_GB2312" w:hint="eastAsia"/>
          <w:b/>
          <w:sz w:val="32"/>
          <w:szCs w:val="32"/>
        </w:rPr>
        <w:t>。</w:t>
      </w:r>
      <w:r>
        <w:rPr>
          <w:rFonts w:ascii="仿宋_GB2312" w:eastAsia="仿宋_GB2312" w:hint="eastAsia"/>
          <w:sz w:val="32"/>
          <w:szCs w:val="32"/>
        </w:rPr>
        <w:t>在先进集体、先进个人评选过程中，突出基层一线，注重发挥基层一线</w:t>
      </w:r>
      <w:r w:rsidRPr="004D2C95">
        <w:rPr>
          <w:rFonts w:ascii="仿宋_GB2312" w:eastAsia="仿宋_GB2312" w:hint="eastAsia"/>
          <w:sz w:val="32"/>
          <w:szCs w:val="32"/>
        </w:rPr>
        <w:t>的作用，评选重点向基层一线倾斜</w:t>
      </w:r>
      <w:r>
        <w:rPr>
          <w:rFonts w:ascii="仿宋_GB2312" w:eastAsia="仿宋_GB2312" w:hint="eastAsia"/>
          <w:sz w:val="32"/>
          <w:szCs w:val="32"/>
        </w:rPr>
        <w:t>，充</w:t>
      </w:r>
      <w:r>
        <w:rPr>
          <w:rFonts w:ascii="仿宋_GB2312" w:eastAsia="仿宋_GB2312" w:hint="eastAsia"/>
          <w:sz w:val="32"/>
          <w:szCs w:val="32"/>
        </w:rPr>
        <w:lastRenderedPageBreak/>
        <w:t>分总结基层在建设市民满意的食品安全城市中的经验与亮点</w:t>
      </w:r>
      <w:r w:rsidRPr="004D2C95">
        <w:rPr>
          <w:rFonts w:ascii="仿宋_GB2312" w:eastAsia="仿宋_GB2312" w:hint="eastAsia"/>
          <w:sz w:val="32"/>
          <w:szCs w:val="32"/>
        </w:rPr>
        <w:t>。</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2.</w:t>
      </w:r>
      <w:r w:rsidRPr="000131AC">
        <w:rPr>
          <w:rFonts w:ascii="楷体_GB2312" w:eastAsia="楷体_GB2312" w:hint="eastAsia"/>
          <w:b/>
          <w:sz w:val="32"/>
          <w:szCs w:val="32"/>
        </w:rPr>
        <w:t>注重实绩</w:t>
      </w:r>
      <w:r>
        <w:rPr>
          <w:rFonts w:ascii="楷体_GB2312" w:eastAsia="楷体_GB2312" w:hint="eastAsia"/>
          <w:b/>
          <w:sz w:val="32"/>
          <w:szCs w:val="32"/>
        </w:rPr>
        <w:t>。</w:t>
      </w:r>
      <w:r w:rsidRPr="004D2C95">
        <w:rPr>
          <w:rFonts w:ascii="仿宋_GB2312" w:eastAsia="仿宋_GB2312" w:hint="eastAsia"/>
          <w:sz w:val="32"/>
          <w:szCs w:val="32"/>
        </w:rPr>
        <w:t>评选以集体、个人的先进事迹为主要依据，注重事迹的真实性、导向性、典型性，事迹中着重体现如何在建设市民满意的食品安全城市行动中解决</w:t>
      </w:r>
      <w:r>
        <w:rPr>
          <w:rFonts w:ascii="仿宋_GB2312" w:eastAsia="仿宋_GB2312" w:hint="eastAsia"/>
          <w:sz w:val="32"/>
          <w:szCs w:val="32"/>
        </w:rPr>
        <w:t>群众关心的食品安全</w:t>
      </w:r>
      <w:r w:rsidRPr="004D2C95">
        <w:rPr>
          <w:rFonts w:ascii="仿宋_GB2312" w:eastAsia="仿宋_GB2312" w:hint="eastAsia"/>
          <w:sz w:val="32"/>
          <w:szCs w:val="32"/>
        </w:rPr>
        <w:t>问题，注重食品安全监管的实际效果。</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3.</w:t>
      </w:r>
      <w:r w:rsidRPr="000131AC">
        <w:rPr>
          <w:rFonts w:ascii="楷体_GB2312" w:eastAsia="楷体_GB2312" w:hint="eastAsia"/>
          <w:b/>
          <w:sz w:val="32"/>
          <w:szCs w:val="32"/>
        </w:rPr>
        <w:t>注重均衡</w:t>
      </w:r>
      <w:r>
        <w:rPr>
          <w:rFonts w:ascii="楷体_GB2312" w:eastAsia="楷体_GB2312" w:hint="eastAsia"/>
          <w:b/>
          <w:sz w:val="32"/>
          <w:szCs w:val="32"/>
        </w:rPr>
        <w:t>。</w:t>
      </w:r>
      <w:r w:rsidRPr="004D2C95">
        <w:rPr>
          <w:rFonts w:ascii="仿宋_GB2312" w:eastAsia="仿宋_GB2312" w:hint="eastAsia"/>
          <w:sz w:val="32"/>
          <w:szCs w:val="32"/>
        </w:rPr>
        <w:t>把评选活动融入到各部门、各地区日常工作之中，与其在建设市民满意的食品安全城市（区）中的具体职责与工作任务</w:t>
      </w:r>
      <w:r>
        <w:rPr>
          <w:rFonts w:ascii="仿宋_GB2312" w:eastAsia="仿宋_GB2312" w:hint="eastAsia"/>
          <w:sz w:val="32"/>
          <w:szCs w:val="32"/>
        </w:rPr>
        <w:t>相结合。评选对象兼顾与建设市民满意的食品安全城市行动相关的单位，涵盖监管执法人员、综合管理人员、专业技术人员等。</w:t>
      </w:r>
    </w:p>
    <w:p w:rsidR="002477F1" w:rsidRDefault="002477F1" w:rsidP="002477F1">
      <w:pPr>
        <w:snapToGrid w:val="0"/>
        <w:spacing w:line="360" w:lineRule="auto"/>
        <w:ind w:firstLineChars="180" w:firstLine="578"/>
        <w:rPr>
          <w:rFonts w:ascii="楷体_GB2312" w:eastAsia="楷体_GB2312"/>
          <w:b/>
          <w:sz w:val="32"/>
          <w:szCs w:val="32"/>
        </w:rPr>
      </w:pPr>
      <w:r w:rsidRPr="00D20826">
        <w:rPr>
          <w:rFonts w:ascii="楷体_GB2312" w:eastAsia="楷体_GB2312" w:hint="eastAsia"/>
          <w:b/>
          <w:sz w:val="32"/>
          <w:szCs w:val="32"/>
        </w:rPr>
        <w:t>（二）评选办法</w:t>
      </w:r>
    </w:p>
    <w:p w:rsidR="002477F1"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1.</w:t>
      </w:r>
      <w:r w:rsidRPr="000131AC">
        <w:rPr>
          <w:rFonts w:ascii="楷体_GB2312" w:eastAsia="楷体_GB2312" w:hint="eastAsia"/>
          <w:b/>
          <w:sz w:val="32"/>
          <w:szCs w:val="32"/>
        </w:rPr>
        <w:t>评选组织</w:t>
      </w:r>
    </w:p>
    <w:p w:rsidR="002477F1" w:rsidRPr="004D2C95" w:rsidRDefault="002477F1" w:rsidP="002477F1">
      <w:pPr>
        <w:snapToGrid w:val="0"/>
        <w:spacing w:line="360" w:lineRule="auto"/>
        <w:ind w:firstLineChars="180" w:firstLine="576"/>
        <w:rPr>
          <w:rFonts w:ascii="仿宋_GB2312" w:eastAsia="仿宋_GB2312"/>
          <w:sz w:val="32"/>
          <w:szCs w:val="32"/>
        </w:rPr>
      </w:pPr>
      <w:r w:rsidRPr="004D2C95">
        <w:rPr>
          <w:rFonts w:ascii="仿宋_GB2312" w:eastAsia="仿宋_GB2312" w:hint="eastAsia"/>
          <w:sz w:val="32"/>
          <w:szCs w:val="32"/>
        </w:rPr>
        <w:t>评选活动在市建设市民满意的食品安全城市百日整治立功竞赛活动领导小组统一领导下进行，市食药安办具体组织实施评选工作。</w:t>
      </w:r>
    </w:p>
    <w:p w:rsidR="002477F1" w:rsidRPr="004D2C95" w:rsidRDefault="002477F1" w:rsidP="002477F1">
      <w:pPr>
        <w:snapToGrid w:val="0"/>
        <w:spacing w:line="360" w:lineRule="auto"/>
        <w:ind w:firstLineChars="180" w:firstLine="576"/>
        <w:rPr>
          <w:rFonts w:ascii="仿宋_GB2312" w:eastAsia="仿宋_GB2312"/>
          <w:sz w:val="32"/>
          <w:szCs w:val="32"/>
        </w:rPr>
      </w:pPr>
      <w:r w:rsidRPr="004D2C95">
        <w:rPr>
          <w:rFonts w:ascii="仿宋_GB2312" w:eastAsia="仿宋_GB2312" w:hint="eastAsia"/>
          <w:sz w:val="32"/>
          <w:szCs w:val="32"/>
        </w:rPr>
        <w:t>各区、各单位（部门）参照市级的组织领导和职责分工模式，组织开展评选活动，并推荐先进集体、先进个人参加市级层面组织的评选活动。</w:t>
      </w:r>
    </w:p>
    <w:p w:rsidR="002477F1" w:rsidRPr="000131AC" w:rsidRDefault="002477F1" w:rsidP="002477F1">
      <w:pPr>
        <w:snapToGrid w:val="0"/>
        <w:spacing w:line="360" w:lineRule="auto"/>
        <w:ind w:firstLineChars="180" w:firstLine="578"/>
        <w:rPr>
          <w:rFonts w:ascii="楷体_GB2312" w:eastAsia="楷体_GB2312"/>
          <w:b/>
          <w:sz w:val="32"/>
          <w:szCs w:val="32"/>
        </w:rPr>
      </w:pPr>
      <w:r>
        <w:rPr>
          <w:rFonts w:ascii="楷体_GB2312" w:eastAsia="楷体_GB2312" w:hint="eastAsia"/>
          <w:b/>
          <w:sz w:val="32"/>
          <w:szCs w:val="32"/>
        </w:rPr>
        <w:t>2.评选程序</w:t>
      </w:r>
    </w:p>
    <w:p w:rsidR="002477F1" w:rsidRPr="004D2C95" w:rsidRDefault="002477F1" w:rsidP="002477F1">
      <w:pPr>
        <w:snapToGrid w:val="0"/>
        <w:spacing w:line="360" w:lineRule="auto"/>
        <w:ind w:firstLineChars="180" w:firstLine="576"/>
        <w:rPr>
          <w:rFonts w:ascii="仿宋_GB2312" w:eastAsia="仿宋_GB2312"/>
          <w:sz w:val="32"/>
          <w:szCs w:val="32"/>
        </w:rPr>
      </w:pPr>
      <w:r w:rsidRPr="004D2C95">
        <w:rPr>
          <w:rFonts w:ascii="仿宋_GB2312" w:eastAsia="仿宋_GB2312" w:hint="eastAsia"/>
          <w:sz w:val="32"/>
          <w:szCs w:val="32"/>
        </w:rPr>
        <w:t>通过先进事迹总结、单位（部门）推荐</w:t>
      </w:r>
      <w:r w:rsidRPr="00B46794">
        <w:rPr>
          <w:rFonts w:ascii="仿宋_GB2312" w:eastAsia="仿宋_GB2312" w:hint="eastAsia"/>
          <w:sz w:val="32"/>
          <w:szCs w:val="32"/>
        </w:rPr>
        <w:t>（注：评选先进个人的，按照干部管理权限，征求纪检监察部门意见）、</w:t>
      </w:r>
      <w:r>
        <w:rPr>
          <w:rFonts w:ascii="仿宋_GB2312" w:eastAsia="仿宋_GB2312" w:hint="eastAsia"/>
          <w:sz w:val="32"/>
          <w:szCs w:val="32"/>
        </w:rPr>
        <w:t>评审</w:t>
      </w:r>
      <w:r w:rsidRPr="004D2C95">
        <w:rPr>
          <w:rFonts w:ascii="仿宋_GB2312" w:eastAsia="仿宋_GB2312" w:hint="eastAsia"/>
          <w:sz w:val="32"/>
          <w:szCs w:val="32"/>
        </w:rPr>
        <w:t>组评审、领导小组审定等方式综合评选出上海市</w:t>
      </w:r>
      <w:r w:rsidRPr="004D2C95">
        <w:rPr>
          <w:rFonts w:ascii="仿宋_GB2312" w:eastAsia="仿宋_GB2312"/>
          <w:sz w:val="32"/>
          <w:szCs w:val="32"/>
        </w:rPr>
        <w:t>2017</w:t>
      </w:r>
      <w:r>
        <w:rPr>
          <w:rFonts w:ascii="仿宋_GB2312" w:eastAsia="仿宋_GB2312" w:hint="eastAsia"/>
          <w:sz w:val="32"/>
          <w:szCs w:val="32"/>
        </w:rPr>
        <w:t>年建设市民满意的</w:t>
      </w:r>
      <w:r>
        <w:rPr>
          <w:rFonts w:ascii="仿宋_GB2312" w:eastAsia="仿宋_GB2312" w:hint="eastAsia"/>
          <w:sz w:val="32"/>
          <w:szCs w:val="32"/>
        </w:rPr>
        <w:lastRenderedPageBreak/>
        <w:t>食品安全城市百日</w:t>
      </w:r>
      <w:r w:rsidRPr="004D2C95">
        <w:rPr>
          <w:rFonts w:ascii="仿宋_GB2312" w:eastAsia="仿宋_GB2312" w:hint="eastAsia"/>
          <w:sz w:val="32"/>
          <w:szCs w:val="32"/>
        </w:rPr>
        <w:t>立功竞赛活动先进集体、先进个人。</w:t>
      </w:r>
    </w:p>
    <w:p w:rsidR="002477F1" w:rsidRPr="004D2C95" w:rsidRDefault="002477F1" w:rsidP="002477F1">
      <w:pPr>
        <w:snapToGrid w:val="0"/>
        <w:spacing w:line="360" w:lineRule="auto"/>
        <w:ind w:firstLineChars="180" w:firstLine="576"/>
        <w:rPr>
          <w:rFonts w:ascii="仿宋_GB2312" w:eastAsia="仿宋_GB2312"/>
          <w:sz w:val="32"/>
          <w:szCs w:val="32"/>
        </w:rPr>
      </w:pPr>
      <w:r w:rsidRPr="004D2C95">
        <w:rPr>
          <w:rFonts w:ascii="仿宋_GB2312" w:eastAsia="仿宋_GB2312" w:hint="eastAsia"/>
          <w:sz w:val="32"/>
          <w:szCs w:val="32"/>
        </w:rPr>
        <w:t>先进事迹总结：参评的集体、个人撰写一篇事迹材料，先进集体事迹材料以</w:t>
      </w:r>
      <w:r>
        <w:rPr>
          <w:rFonts w:ascii="仿宋_GB2312" w:eastAsia="仿宋_GB2312" w:hint="eastAsia"/>
          <w:sz w:val="32"/>
          <w:szCs w:val="32"/>
        </w:rPr>
        <w:t>1500</w:t>
      </w:r>
      <w:r w:rsidRPr="004D2C95">
        <w:rPr>
          <w:rFonts w:ascii="仿宋_GB2312" w:eastAsia="仿宋_GB2312" w:hint="eastAsia"/>
          <w:sz w:val="32"/>
          <w:szCs w:val="32"/>
        </w:rPr>
        <w:t>字左右为宜，先进个人事迹材料以</w:t>
      </w:r>
      <w:r w:rsidRPr="004D2C95">
        <w:rPr>
          <w:rFonts w:ascii="仿宋_GB2312" w:eastAsia="仿宋_GB2312"/>
          <w:sz w:val="32"/>
          <w:szCs w:val="32"/>
        </w:rPr>
        <w:t>1000</w:t>
      </w:r>
      <w:r w:rsidRPr="004D2C95">
        <w:rPr>
          <w:rFonts w:ascii="仿宋_GB2312" w:eastAsia="仿宋_GB2312" w:hint="eastAsia"/>
          <w:sz w:val="32"/>
          <w:szCs w:val="32"/>
        </w:rPr>
        <w:t>字左右为宜，内容须真实。</w:t>
      </w:r>
    </w:p>
    <w:p w:rsidR="002477F1" w:rsidRPr="004D2C95" w:rsidRDefault="002477F1" w:rsidP="002477F1">
      <w:pPr>
        <w:snapToGrid w:val="0"/>
        <w:spacing w:line="360" w:lineRule="auto"/>
        <w:ind w:firstLineChars="180" w:firstLine="576"/>
        <w:rPr>
          <w:rFonts w:ascii="仿宋_GB2312" w:eastAsia="仿宋_GB2312"/>
          <w:sz w:val="32"/>
          <w:szCs w:val="32"/>
        </w:rPr>
      </w:pPr>
      <w:r w:rsidRPr="004D2C95">
        <w:rPr>
          <w:rFonts w:ascii="仿宋_GB2312" w:eastAsia="仿宋_GB2312" w:hint="eastAsia"/>
          <w:sz w:val="32"/>
          <w:szCs w:val="32"/>
        </w:rPr>
        <w:t>单位推荐：市食药安委各成员单位</w:t>
      </w:r>
      <w:r>
        <w:rPr>
          <w:rFonts w:ascii="仿宋_GB2312" w:eastAsia="仿宋_GB2312" w:hint="eastAsia"/>
          <w:sz w:val="32"/>
          <w:szCs w:val="32"/>
        </w:rPr>
        <w:t>和</w:t>
      </w:r>
      <w:r>
        <w:rPr>
          <w:rFonts w:ascii="仿宋_GB2312" w:eastAsia="仿宋_GB2312"/>
          <w:sz w:val="32"/>
          <w:szCs w:val="32"/>
        </w:rPr>
        <w:t>相关单位</w:t>
      </w:r>
      <w:r w:rsidRPr="004D2C95">
        <w:rPr>
          <w:rFonts w:ascii="仿宋_GB2312" w:eastAsia="仿宋_GB2312" w:hint="eastAsia"/>
          <w:sz w:val="32"/>
          <w:szCs w:val="32"/>
        </w:rPr>
        <w:t>、各区食药安</w:t>
      </w:r>
      <w:proofErr w:type="gramStart"/>
      <w:r w:rsidRPr="004D2C95">
        <w:rPr>
          <w:rFonts w:ascii="仿宋_GB2312" w:eastAsia="仿宋_GB2312" w:hint="eastAsia"/>
          <w:sz w:val="32"/>
          <w:szCs w:val="32"/>
        </w:rPr>
        <w:t>委依据</w:t>
      </w:r>
      <w:proofErr w:type="gramEnd"/>
      <w:r w:rsidRPr="004D2C95">
        <w:rPr>
          <w:rFonts w:ascii="仿宋_GB2312" w:eastAsia="仿宋_GB2312" w:hint="eastAsia"/>
          <w:sz w:val="32"/>
          <w:szCs w:val="32"/>
        </w:rPr>
        <w:t>评选条件对参评的集体、个人进行初选</w:t>
      </w:r>
      <w:r>
        <w:rPr>
          <w:rFonts w:ascii="仿宋_GB2312" w:eastAsia="仿宋_GB2312" w:hint="eastAsia"/>
          <w:sz w:val="32"/>
          <w:szCs w:val="32"/>
        </w:rPr>
        <w:t>（</w:t>
      </w:r>
      <w:r w:rsidRPr="005877BF">
        <w:rPr>
          <w:rFonts w:ascii="仿宋_GB2312" w:eastAsia="仿宋_GB2312" w:hint="eastAsia"/>
          <w:sz w:val="32"/>
          <w:szCs w:val="32"/>
        </w:rPr>
        <w:t>评选先进个人的，按照干部管理权限，征求纪检监察部门意见</w:t>
      </w:r>
      <w:r>
        <w:rPr>
          <w:rFonts w:ascii="仿宋_GB2312" w:eastAsia="仿宋_GB2312" w:hint="eastAsia"/>
          <w:sz w:val="32"/>
          <w:szCs w:val="32"/>
        </w:rPr>
        <w:t>），拟报送的先进集体、先进个人在本单位公示后，向市建设市民满意的食品安全城市百日</w:t>
      </w:r>
      <w:r w:rsidRPr="004D2C95">
        <w:rPr>
          <w:rFonts w:ascii="仿宋_GB2312" w:eastAsia="仿宋_GB2312" w:hint="eastAsia"/>
          <w:sz w:val="32"/>
          <w:szCs w:val="32"/>
        </w:rPr>
        <w:t>立功竞赛活动领导小组办公室推荐，并报送参评集体、个人名单和先进事迹材料。市食药安委成员单位负责推荐本系统</w:t>
      </w:r>
      <w:r>
        <w:rPr>
          <w:rFonts w:ascii="仿宋_GB2312" w:eastAsia="仿宋_GB2312" w:hint="eastAsia"/>
          <w:sz w:val="32"/>
          <w:szCs w:val="32"/>
        </w:rPr>
        <w:t>市级单位</w:t>
      </w:r>
      <w:r w:rsidRPr="004D2C95">
        <w:rPr>
          <w:rFonts w:ascii="仿宋_GB2312" w:eastAsia="仿宋_GB2312" w:hint="eastAsia"/>
          <w:sz w:val="32"/>
          <w:szCs w:val="32"/>
        </w:rPr>
        <w:t>先进集体和个人，区食药安委负责推荐区</w:t>
      </w:r>
      <w:r>
        <w:rPr>
          <w:rFonts w:ascii="仿宋_GB2312" w:eastAsia="仿宋_GB2312" w:hint="eastAsia"/>
          <w:sz w:val="32"/>
          <w:szCs w:val="32"/>
        </w:rPr>
        <w:t>级单位</w:t>
      </w:r>
      <w:r w:rsidRPr="004D2C95">
        <w:rPr>
          <w:rFonts w:ascii="仿宋_GB2312" w:eastAsia="仿宋_GB2312" w:hint="eastAsia"/>
          <w:sz w:val="32"/>
          <w:szCs w:val="32"/>
        </w:rPr>
        <w:t>及街镇</w:t>
      </w:r>
      <w:r>
        <w:rPr>
          <w:rFonts w:ascii="仿宋_GB2312" w:eastAsia="仿宋_GB2312" w:hint="eastAsia"/>
          <w:sz w:val="32"/>
          <w:szCs w:val="32"/>
        </w:rPr>
        <w:t>、社区</w:t>
      </w:r>
      <w:r w:rsidRPr="004D2C95">
        <w:rPr>
          <w:rFonts w:ascii="仿宋_GB2312" w:eastAsia="仿宋_GB2312" w:hint="eastAsia"/>
          <w:sz w:val="32"/>
          <w:szCs w:val="32"/>
        </w:rPr>
        <w:t>先进集体和个人</w:t>
      </w:r>
      <w:r>
        <w:rPr>
          <w:rFonts w:ascii="仿宋_GB2312" w:eastAsia="仿宋_GB2312" w:hint="eastAsia"/>
          <w:sz w:val="32"/>
          <w:szCs w:val="32"/>
        </w:rPr>
        <w:t>，填写参评推荐表（见附件3、4）报市食药安办，具体报送时间另行通知</w:t>
      </w:r>
      <w:r w:rsidRPr="004D2C95">
        <w:rPr>
          <w:rFonts w:ascii="仿宋_GB2312" w:eastAsia="仿宋_GB2312" w:hint="eastAsia"/>
          <w:sz w:val="32"/>
          <w:szCs w:val="32"/>
        </w:rPr>
        <w:t>。</w:t>
      </w:r>
    </w:p>
    <w:p w:rsidR="002477F1" w:rsidRPr="004D2C95" w:rsidRDefault="002477F1" w:rsidP="002477F1">
      <w:pPr>
        <w:snapToGrid w:val="0"/>
        <w:spacing w:line="360" w:lineRule="auto"/>
        <w:ind w:firstLineChars="180" w:firstLine="576"/>
        <w:rPr>
          <w:rFonts w:ascii="仿宋_GB2312" w:eastAsia="仿宋_GB2312"/>
          <w:sz w:val="32"/>
          <w:szCs w:val="32"/>
        </w:rPr>
      </w:pPr>
      <w:r>
        <w:rPr>
          <w:rFonts w:ascii="仿宋_GB2312" w:eastAsia="仿宋_GB2312" w:hint="eastAsia"/>
          <w:sz w:val="32"/>
          <w:szCs w:val="32"/>
        </w:rPr>
        <w:t>评审组评审：</w:t>
      </w:r>
      <w:r w:rsidRPr="004D2C95">
        <w:rPr>
          <w:rFonts w:ascii="仿宋_GB2312" w:eastAsia="仿宋_GB2312" w:hint="eastAsia"/>
          <w:sz w:val="32"/>
          <w:szCs w:val="32"/>
        </w:rPr>
        <w:t>相关监管</w:t>
      </w:r>
      <w:r>
        <w:rPr>
          <w:rFonts w:ascii="仿宋_GB2312" w:eastAsia="仿宋_GB2312" w:hint="eastAsia"/>
          <w:sz w:val="32"/>
          <w:szCs w:val="32"/>
        </w:rPr>
        <w:t>部门联合组成评审</w:t>
      </w:r>
      <w:r w:rsidRPr="004D2C95">
        <w:rPr>
          <w:rFonts w:ascii="仿宋_GB2312" w:eastAsia="仿宋_GB2312" w:hint="eastAsia"/>
          <w:sz w:val="32"/>
          <w:szCs w:val="32"/>
        </w:rPr>
        <w:t>组，根据</w:t>
      </w:r>
      <w:r>
        <w:rPr>
          <w:rFonts w:ascii="仿宋_GB2312" w:eastAsia="仿宋_GB2312" w:hint="eastAsia"/>
          <w:sz w:val="32"/>
          <w:szCs w:val="32"/>
        </w:rPr>
        <w:t>推荐情况</w:t>
      </w:r>
      <w:r w:rsidRPr="004D2C95">
        <w:rPr>
          <w:rFonts w:ascii="仿宋_GB2312" w:eastAsia="仿宋_GB2312" w:hint="eastAsia"/>
          <w:sz w:val="32"/>
          <w:szCs w:val="32"/>
        </w:rPr>
        <w:t>对参选的先进集体和个人进行</w:t>
      </w:r>
      <w:r>
        <w:rPr>
          <w:rFonts w:ascii="仿宋_GB2312" w:eastAsia="仿宋_GB2312" w:hint="eastAsia"/>
          <w:sz w:val="32"/>
          <w:szCs w:val="32"/>
        </w:rPr>
        <w:t>评审。</w:t>
      </w:r>
    </w:p>
    <w:p w:rsidR="002477F1" w:rsidRDefault="002477F1" w:rsidP="002477F1">
      <w:pPr>
        <w:snapToGrid w:val="0"/>
        <w:spacing w:line="360" w:lineRule="auto"/>
        <w:ind w:firstLineChars="180" w:firstLine="576"/>
        <w:rPr>
          <w:rFonts w:ascii="仿宋_GB2312" w:eastAsia="仿宋_GB2312"/>
          <w:sz w:val="32"/>
          <w:szCs w:val="32"/>
        </w:rPr>
      </w:pPr>
      <w:r w:rsidRPr="004D2C95">
        <w:rPr>
          <w:rFonts w:ascii="仿宋_GB2312" w:eastAsia="仿宋_GB2312" w:hint="eastAsia"/>
          <w:sz w:val="32"/>
          <w:szCs w:val="32"/>
        </w:rPr>
        <w:t>领导小组审定</w:t>
      </w:r>
      <w:r>
        <w:rPr>
          <w:rFonts w:ascii="仿宋_GB2312" w:eastAsia="仿宋_GB2312" w:hint="eastAsia"/>
          <w:sz w:val="32"/>
          <w:szCs w:val="32"/>
        </w:rPr>
        <w:t>及公示</w:t>
      </w:r>
      <w:r w:rsidRPr="004D2C95">
        <w:rPr>
          <w:rFonts w:ascii="仿宋_GB2312" w:eastAsia="仿宋_GB2312" w:hint="eastAsia"/>
          <w:sz w:val="32"/>
          <w:szCs w:val="32"/>
        </w:rPr>
        <w:t>：依据</w:t>
      </w:r>
      <w:r w:rsidRPr="00754D69">
        <w:rPr>
          <w:rFonts w:ascii="仿宋_GB2312" w:eastAsia="仿宋_GB2312" w:hint="eastAsia"/>
          <w:sz w:val="32"/>
          <w:szCs w:val="32"/>
        </w:rPr>
        <w:t>评审组</w:t>
      </w:r>
      <w:r w:rsidRPr="004D2C95">
        <w:rPr>
          <w:rFonts w:ascii="仿宋_GB2312" w:eastAsia="仿宋_GB2312" w:hint="eastAsia"/>
          <w:sz w:val="32"/>
          <w:szCs w:val="32"/>
        </w:rPr>
        <w:t>评审的结果，</w:t>
      </w:r>
      <w:r>
        <w:rPr>
          <w:rFonts w:ascii="仿宋_GB2312" w:eastAsia="仿宋_GB2312" w:hint="eastAsia"/>
          <w:sz w:val="32"/>
          <w:szCs w:val="32"/>
        </w:rPr>
        <w:t>由市建设市民满意的食品安全城市百日</w:t>
      </w:r>
      <w:r w:rsidRPr="004D2C95">
        <w:rPr>
          <w:rFonts w:ascii="仿宋_GB2312" w:eastAsia="仿宋_GB2312" w:hint="eastAsia"/>
          <w:sz w:val="32"/>
          <w:szCs w:val="32"/>
        </w:rPr>
        <w:t>立功竞赛活动领导小组</w:t>
      </w:r>
      <w:r>
        <w:rPr>
          <w:rFonts w:ascii="仿宋_GB2312" w:eastAsia="仿宋_GB2312" w:hint="eastAsia"/>
          <w:sz w:val="32"/>
          <w:szCs w:val="32"/>
        </w:rPr>
        <w:t>予以</w:t>
      </w:r>
      <w:r w:rsidRPr="004D2C95">
        <w:rPr>
          <w:rFonts w:ascii="仿宋_GB2312" w:eastAsia="仿宋_GB2312" w:hint="eastAsia"/>
          <w:sz w:val="32"/>
          <w:szCs w:val="32"/>
        </w:rPr>
        <w:t>审定</w:t>
      </w:r>
      <w:r>
        <w:rPr>
          <w:rFonts w:ascii="仿宋_GB2312" w:eastAsia="仿宋_GB2312" w:hint="eastAsia"/>
          <w:sz w:val="32"/>
          <w:szCs w:val="32"/>
        </w:rPr>
        <w:t>及公示</w:t>
      </w:r>
      <w:r w:rsidRPr="004D2C95">
        <w:rPr>
          <w:rFonts w:ascii="仿宋_GB2312" w:eastAsia="仿宋_GB2312" w:hint="eastAsia"/>
          <w:sz w:val="32"/>
          <w:szCs w:val="32"/>
        </w:rPr>
        <w:t>。</w:t>
      </w:r>
    </w:p>
    <w:p w:rsidR="002477F1" w:rsidRPr="00B23797" w:rsidRDefault="002477F1" w:rsidP="002477F1">
      <w:pPr>
        <w:snapToGrid w:val="0"/>
        <w:spacing w:line="360" w:lineRule="auto"/>
        <w:ind w:firstLineChars="180" w:firstLine="576"/>
        <w:rPr>
          <w:rFonts w:ascii="仿宋_GB2312" w:eastAsia="仿宋_GB2312"/>
          <w:sz w:val="32"/>
          <w:szCs w:val="32"/>
        </w:rPr>
      </w:pPr>
      <w:r>
        <w:rPr>
          <w:rFonts w:ascii="仿宋_GB2312" w:eastAsia="仿宋_GB2312" w:hint="eastAsia"/>
          <w:sz w:val="32"/>
          <w:szCs w:val="32"/>
        </w:rPr>
        <w:t>网上发布：评审结果在网上发布，以扩大宣传效果。</w:t>
      </w:r>
    </w:p>
    <w:p w:rsidR="002477F1" w:rsidRPr="00840C9B" w:rsidRDefault="002477F1" w:rsidP="002477F1">
      <w:pPr>
        <w:adjustRightInd w:val="0"/>
        <w:jc w:val="left"/>
        <w:rPr>
          <w:rFonts w:ascii="黑体" w:eastAsia="黑体" w:hint="eastAsia"/>
          <w:sz w:val="32"/>
          <w:szCs w:val="32"/>
        </w:rPr>
      </w:pPr>
      <w:r>
        <w:rPr>
          <w:rFonts w:ascii="仿宋_GB2312" w:eastAsia="仿宋_GB2312"/>
          <w:sz w:val="32"/>
          <w:szCs w:val="32"/>
        </w:rPr>
        <w:br w:type="page"/>
      </w:r>
      <w:r w:rsidRPr="00840C9B">
        <w:rPr>
          <w:rFonts w:ascii="黑体" w:eastAsia="黑体" w:hint="eastAsia"/>
          <w:sz w:val="32"/>
          <w:szCs w:val="32"/>
        </w:rPr>
        <w:lastRenderedPageBreak/>
        <w:t>附件3</w:t>
      </w:r>
    </w:p>
    <w:p w:rsidR="002477F1" w:rsidRDefault="002477F1" w:rsidP="002477F1">
      <w:pPr>
        <w:adjustRightInd w:val="0"/>
        <w:snapToGrid w:val="0"/>
        <w:jc w:val="center"/>
        <w:rPr>
          <w:rFonts w:ascii="黑体" w:eastAsia="黑体"/>
          <w:sz w:val="36"/>
          <w:szCs w:val="36"/>
        </w:rPr>
      </w:pPr>
      <w:r w:rsidRPr="0084200B">
        <w:rPr>
          <w:rFonts w:ascii="黑体" w:eastAsia="黑体" w:hint="eastAsia"/>
          <w:sz w:val="36"/>
          <w:szCs w:val="36"/>
        </w:rPr>
        <w:t>2017年建设市民满意的食品安全城市百日立功竞赛活动</w:t>
      </w:r>
      <w:r>
        <w:rPr>
          <w:rFonts w:ascii="黑体" w:eastAsia="黑体" w:hint="eastAsia"/>
          <w:sz w:val="36"/>
          <w:szCs w:val="36"/>
        </w:rPr>
        <w:t>“</w:t>
      </w:r>
      <w:r w:rsidRPr="00822AB9">
        <w:rPr>
          <w:rFonts w:ascii="黑体" w:eastAsia="黑体" w:hint="eastAsia"/>
          <w:sz w:val="36"/>
          <w:szCs w:val="36"/>
        </w:rPr>
        <w:t>先进集体</w:t>
      </w:r>
      <w:r>
        <w:rPr>
          <w:rFonts w:ascii="黑体" w:eastAsia="黑体" w:hint="eastAsia"/>
          <w:sz w:val="36"/>
          <w:szCs w:val="36"/>
        </w:rPr>
        <w:t>”</w:t>
      </w:r>
      <w:r w:rsidRPr="00822AB9">
        <w:rPr>
          <w:rFonts w:ascii="黑体" w:eastAsia="黑体" w:hint="eastAsia"/>
          <w:sz w:val="36"/>
          <w:szCs w:val="36"/>
        </w:rPr>
        <w:t>推荐表</w:t>
      </w:r>
    </w:p>
    <w:p w:rsidR="002477F1" w:rsidRPr="00B810EF" w:rsidRDefault="002477F1" w:rsidP="002477F1">
      <w:pPr>
        <w:adjustRightInd w:val="0"/>
        <w:snapToGrid w:val="0"/>
        <w:jc w:val="center"/>
        <w:rPr>
          <w:sz w:val="24"/>
        </w:rPr>
      </w:pPr>
    </w:p>
    <w:p w:rsidR="002477F1" w:rsidRPr="00B810EF" w:rsidRDefault="002477F1" w:rsidP="002477F1">
      <w:pPr>
        <w:adjustRightInd w:val="0"/>
        <w:snapToGrid w:val="0"/>
        <w:spacing w:after="60"/>
        <w:rPr>
          <w:rFonts w:ascii="楷体_GB2312" w:eastAsia="楷体_GB2312"/>
          <w:sz w:val="24"/>
        </w:rPr>
      </w:pPr>
      <w:r>
        <w:rPr>
          <w:rFonts w:ascii="楷体_GB2312" w:eastAsia="楷体_GB2312" w:hint="eastAsia"/>
          <w:sz w:val="24"/>
        </w:rPr>
        <w:t>推荐单位：                                    填报日期</w:t>
      </w:r>
      <w:r w:rsidRPr="00B810EF">
        <w:rPr>
          <w:rFonts w:ascii="楷体_GB2312" w:eastAsia="楷体_GB2312" w:hint="eastAsia"/>
          <w:sz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353"/>
        <w:gridCol w:w="546"/>
        <w:gridCol w:w="3864"/>
        <w:gridCol w:w="1563"/>
        <w:gridCol w:w="1500"/>
        <w:gridCol w:w="9"/>
      </w:tblGrid>
      <w:tr w:rsidR="002477F1" w:rsidRPr="00EF5A99" w:rsidTr="002F7BC0">
        <w:trPr>
          <w:gridAfter w:val="1"/>
          <w:wAfter w:w="9" w:type="dxa"/>
          <w:trHeight w:val="680"/>
          <w:jc w:val="center"/>
        </w:trPr>
        <w:tc>
          <w:tcPr>
            <w:tcW w:w="1847" w:type="dxa"/>
            <w:gridSpan w:val="3"/>
            <w:vAlign w:val="center"/>
          </w:tcPr>
          <w:p w:rsidR="002477F1" w:rsidRPr="00EF5A99" w:rsidRDefault="002477F1" w:rsidP="002F7BC0">
            <w:pPr>
              <w:adjustRightInd w:val="0"/>
              <w:snapToGrid w:val="0"/>
              <w:jc w:val="center"/>
              <w:rPr>
                <w:sz w:val="24"/>
              </w:rPr>
            </w:pPr>
            <w:r w:rsidRPr="00EF5A99">
              <w:rPr>
                <w:rFonts w:hint="eastAsia"/>
                <w:sz w:val="24"/>
              </w:rPr>
              <w:t>单位（部门）</w:t>
            </w:r>
          </w:p>
        </w:tc>
        <w:tc>
          <w:tcPr>
            <w:tcW w:w="3864" w:type="dxa"/>
            <w:vAlign w:val="center"/>
          </w:tcPr>
          <w:p w:rsidR="002477F1" w:rsidRPr="00EF5A99" w:rsidRDefault="002477F1" w:rsidP="002F7BC0">
            <w:pPr>
              <w:adjustRightInd w:val="0"/>
              <w:snapToGrid w:val="0"/>
              <w:jc w:val="center"/>
              <w:rPr>
                <w:sz w:val="24"/>
              </w:rPr>
            </w:pPr>
          </w:p>
        </w:tc>
        <w:tc>
          <w:tcPr>
            <w:tcW w:w="1563" w:type="dxa"/>
            <w:vAlign w:val="center"/>
          </w:tcPr>
          <w:p w:rsidR="002477F1" w:rsidRPr="00EF5A99" w:rsidRDefault="002477F1" w:rsidP="002F7BC0">
            <w:pPr>
              <w:adjustRightInd w:val="0"/>
              <w:snapToGrid w:val="0"/>
              <w:jc w:val="center"/>
              <w:rPr>
                <w:sz w:val="24"/>
              </w:rPr>
            </w:pPr>
            <w:r w:rsidRPr="00EF5A99">
              <w:rPr>
                <w:rFonts w:hint="eastAsia"/>
                <w:sz w:val="24"/>
              </w:rPr>
              <w:t>单位（部门）总人数</w:t>
            </w:r>
          </w:p>
        </w:tc>
        <w:tc>
          <w:tcPr>
            <w:tcW w:w="1500" w:type="dxa"/>
            <w:vAlign w:val="center"/>
          </w:tcPr>
          <w:p w:rsidR="002477F1" w:rsidRPr="00EF5A99" w:rsidRDefault="002477F1" w:rsidP="002F7BC0">
            <w:pPr>
              <w:adjustRightInd w:val="0"/>
              <w:snapToGrid w:val="0"/>
              <w:jc w:val="center"/>
              <w:rPr>
                <w:sz w:val="24"/>
              </w:rPr>
            </w:pPr>
          </w:p>
        </w:tc>
      </w:tr>
      <w:tr w:rsidR="002477F1" w:rsidRPr="00EF5A99" w:rsidTr="002F7BC0">
        <w:trPr>
          <w:gridAfter w:val="1"/>
          <w:wAfter w:w="9" w:type="dxa"/>
          <w:trHeight w:val="680"/>
          <w:jc w:val="center"/>
        </w:trPr>
        <w:tc>
          <w:tcPr>
            <w:tcW w:w="1847" w:type="dxa"/>
            <w:gridSpan w:val="3"/>
            <w:vAlign w:val="center"/>
          </w:tcPr>
          <w:p w:rsidR="002477F1" w:rsidRPr="00EF5A99" w:rsidRDefault="002477F1" w:rsidP="002F7BC0">
            <w:pPr>
              <w:adjustRightInd w:val="0"/>
              <w:snapToGrid w:val="0"/>
              <w:jc w:val="center"/>
              <w:rPr>
                <w:sz w:val="24"/>
              </w:rPr>
            </w:pPr>
            <w:r>
              <w:rPr>
                <w:rFonts w:hint="eastAsia"/>
                <w:sz w:val="24"/>
              </w:rPr>
              <w:t>单位地址</w:t>
            </w:r>
          </w:p>
        </w:tc>
        <w:tc>
          <w:tcPr>
            <w:tcW w:w="3864" w:type="dxa"/>
            <w:vAlign w:val="center"/>
          </w:tcPr>
          <w:p w:rsidR="002477F1" w:rsidRPr="00EF5A99" w:rsidRDefault="002477F1" w:rsidP="002F7BC0">
            <w:pPr>
              <w:adjustRightInd w:val="0"/>
              <w:snapToGrid w:val="0"/>
              <w:jc w:val="center"/>
              <w:rPr>
                <w:sz w:val="24"/>
              </w:rPr>
            </w:pPr>
          </w:p>
        </w:tc>
        <w:tc>
          <w:tcPr>
            <w:tcW w:w="1563" w:type="dxa"/>
            <w:vAlign w:val="center"/>
          </w:tcPr>
          <w:p w:rsidR="002477F1" w:rsidRPr="00EF5A99" w:rsidRDefault="002477F1" w:rsidP="002F7BC0">
            <w:pPr>
              <w:adjustRightInd w:val="0"/>
              <w:snapToGrid w:val="0"/>
              <w:jc w:val="center"/>
              <w:rPr>
                <w:sz w:val="24"/>
              </w:rPr>
            </w:pPr>
            <w:r>
              <w:rPr>
                <w:rFonts w:hint="eastAsia"/>
                <w:sz w:val="24"/>
              </w:rPr>
              <w:t>邮政编码</w:t>
            </w:r>
          </w:p>
        </w:tc>
        <w:tc>
          <w:tcPr>
            <w:tcW w:w="1500" w:type="dxa"/>
            <w:vAlign w:val="center"/>
          </w:tcPr>
          <w:p w:rsidR="002477F1" w:rsidRPr="00EF5A99" w:rsidRDefault="002477F1" w:rsidP="002F7BC0">
            <w:pPr>
              <w:adjustRightInd w:val="0"/>
              <w:snapToGrid w:val="0"/>
              <w:jc w:val="center"/>
              <w:rPr>
                <w:sz w:val="24"/>
              </w:rPr>
            </w:pPr>
          </w:p>
        </w:tc>
      </w:tr>
      <w:tr w:rsidR="002477F1" w:rsidRPr="00EF5A99" w:rsidTr="002F7BC0">
        <w:trPr>
          <w:gridAfter w:val="1"/>
          <w:wAfter w:w="9" w:type="dxa"/>
          <w:trHeight w:val="680"/>
          <w:jc w:val="center"/>
        </w:trPr>
        <w:tc>
          <w:tcPr>
            <w:tcW w:w="1847" w:type="dxa"/>
            <w:gridSpan w:val="3"/>
            <w:vAlign w:val="center"/>
          </w:tcPr>
          <w:p w:rsidR="002477F1" w:rsidRDefault="002477F1" w:rsidP="002F7BC0">
            <w:pPr>
              <w:adjustRightInd w:val="0"/>
              <w:snapToGrid w:val="0"/>
              <w:jc w:val="center"/>
              <w:rPr>
                <w:sz w:val="24"/>
              </w:rPr>
            </w:pPr>
            <w:r>
              <w:rPr>
                <w:rFonts w:hint="eastAsia"/>
                <w:sz w:val="24"/>
              </w:rPr>
              <w:t>单位负责人</w:t>
            </w:r>
          </w:p>
        </w:tc>
        <w:tc>
          <w:tcPr>
            <w:tcW w:w="3864" w:type="dxa"/>
            <w:vAlign w:val="center"/>
          </w:tcPr>
          <w:p w:rsidR="002477F1" w:rsidRPr="00EF5A99" w:rsidRDefault="002477F1" w:rsidP="002F7BC0">
            <w:pPr>
              <w:adjustRightInd w:val="0"/>
              <w:snapToGrid w:val="0"/>
              <w:jc w:val="center"/>
              <w:rPr>
                <w:sz w:val="24"/>
              </w:rPr>
            </w:pPr>
          </w:p>
        </w:tc>
        <w:tc>
          <w:tcPr>
            <w:tcW w:w="1563" w:type="dxa"/>
            <w:vAlign w:val="center"/>
          </w:tcPr>
          <w:p w:rsidR="002477F1" w:rsidRDefault="002477F1" w:rsidP="002F7BC0">
            <w:pPr>
              <w:adjustRightInd w:val="0"/>
              <w:snapToGrid w:val="0"/>
              <w:jc w:val="center"/>
              <w:rPr>
                <w:sz w:val="24"/>
              </w:rPr>
            </w:pPr>
            <w:r>
              <w:rPr>
                <w:rFonts w:hint="eastAsia"/>
                <w:sz w:val="24"/>
              </w:rPr>
              <w:t>联系电话</w:t>
            </w:r>
          </w:p>
        </w:tc>
        <w:tc>
          <w:tcPr>
            <w:tcW w:w="1500" w:type="dxa"/>
            <w:vAlign w:val="center"/>
          </w:tcPr>
          <w:p w:rsidR="002477F1" w:rsidRPr="00EF5A99" w:rsidRDefault="002477F1" w:rsidP="002F7BC0">
            <w:pPr>
              <w:adjustRightInd w:val="0"/>
              <w:snapToGrid w:val="0"/>
              <w:jc w:val="center"/>
              <w:rPr>
                <w:sz w:val="24"/>
              </w:rPr>
            </w:pPr>
          </w:p>
        </w:tc>
      </w:tr>
      <w:tr w:rsidR="002477F1" w:rsidRPr="00EF5A99" w:rsidTr="002F7BC0">
        <w:trPr>
          <w:gridAfter w:val="1"/>
          <w:wAfter w:w="9" w:type="dxa"/>
          <w:trHeight w:val="1717"/>
          <w:jc w:val="center"/>
        </w:trPr>
        <w:tc>
          <w:tcPr>
            <w:tcW w:w="1847" w:type="dxa"/>
            <w:gridSpan w:val="3"/>
            <w:vAlign w:val="center"/>
          </w:tcPr>
          <w:p w:rsidR="002477F1" w:rsidRDefault="002477F1" w:rsidP="002F7BC0">
            <w:pPr>
              <w:adjustRightInd w:val="0"/>
              <w:snapToGrid w:val="0"/>
              <w:jc w:val="center"/>
              <w:rPr>
                <w:sz w:val="24"/>
              </w:rPr>
            </w:pPr>
            <w:r>
              <w:rPr>
                <w:rFonts w:hint="eastAsia"/>
                <w:sz w:val="24"/>
              </w:rPr>
              <w:t>单位基本情况</w:t>
            </w:r>
          </w:p>
        </w:tc>
        <w:tc>
          <w:tcPr>
            <w:tcW w:w="6927" w:type="dxa"/>
            <w:gridSpan w:val="3"/>
            <w:vAlign w:val="center"/>
          </w:tcPr>
          <w:p w:rsidR="002477F1" w:rsidRPr="00EF5A99" w:rsidRDefault="002477F1" w:rsidP="002F7BC0">
            <w:pPr>
              <w:adjustRightInd w:val="0"/>
              <w:snapToGrid w:val="0"/>
              <w:jc w:val="center"/>
              <w:rPr>
                <w:sz w:val="24"/>
              </w:rPr>
            </w:pPr>
          </w:p>
        </w:tc>
      </w:tr>
      <w:tr w:rsidR="002477F1" w:rsidRPr="00EF5A99" w:rsidTr="002F7BC0">
        <w:trPr>
          <w:gridAfter w:val="1"/>
          <w:wAfter w:w="9" w:type="dxa"/>
          <w:cantSplit/>
          <w:trHeight w:val="7207"/>
          <w:jc w:val="center"/>
        </w:trPr>
        <w:tc>
          <w:tcPr>
            <w:tcW w:w="948" w:type="dxa"/>
            <w:textDirection w:val="tbRlV"/>
            <w:vAlign w:val="center"/>
          </w:tcPr>
          <w:p w:rsidR="002477F1" w:rsidRPr="00EF5A99" w:rsidRDefault="002477F1" w:rsidP="002F7BC0">
            <w:pPr>
              <w:adjustRightInd w:val="0"/>
              <w:snapToGrid w:val="0"/>
              <w:ind w:left="113" w:right="113"/>
              <w:jc w:val="center"/>
              <w:rPr>
                <w:sz w:val="24"/>
              </w:rPr>
            </w:pPr>
            <w:r w:rsidRPr="003D3EBE">
              <w:rPr>
                <w:rFonts w:hint="eastAsia"/>
                <w:sz w:val="24"/>
              </w:rPr>
              <w:t>先</w:t>
            </w:r>
            <w:r>
              <w:rPr>
                <w:rFonts w:hint="eastAsia"/>
                <w:sz w:val="24"/>
              </w:rPr>
              <w:t xml:space="preserve"> </w:t>
            </w:r>
            <w:r w:rsidRPr="003D3EBE">
              <w:rPr>
                <w:rFonts w:hint="eastAsia"/>
                <w:sz w:val="24"/>
              </w:rPr>
              <w:t>进</w:t>
            </w:r>
            <w:r>
              <w:rPr>
                <w:rFonts w:hint="eastAsia"/>
                <w:sz w:val="24"/>
              </w:rPr>
              <w:t xml:space="preserve"> </w:t>
            </w:r>
            <w:r w:rsidRPr="003D3EBE">
              <w:rPr>
                <w:rFonts w:hint="eastAsia"/>
                <w:sz w:val="24"/>
              </w:rPr>
              <w:t>事</w:t>
            </w:r>
            <w:r>
              <w:rPr>
                <w:rFonts w:hint="eastAsia"/>
                <w:sz w:val="24"/>
              </w:rPr>
              <w:t xml:space="preserve"> </w:t>
            </w:r>
            <w:r w:rsidRPr="003D3EBE">
              <w:rPr>
                <w:rFonts w:hint="eastAsia"/>
                <w:sz w:val="24"/>
              </w:rPr>
              <w:t>迹</w:t>
            </w:r>
          </w:p>
        </w:tc>
        <w:tc>
          <w:tcPr>
            <w:tcW w:w="7826" w:type="dxa"/>
            <w:gridSpan w:val="5"/>
          </w:tcPr>
          <w:p w:rsidR="002477F1" w:rsidRPr="00EF5A99" w:rsidRDefault="002477F1" w:rsidP="002F7BC0">
            <w:pPr>
              <w:adjustRightInd w:val="0"/>
              <w:snapToGrid w:val="0"/>
              <w:ind w:leftChars="-51" w:left="-107" w:firstLineChars="45" w:firstLine="108"/>
              <w:rPr>
                <w:sz w:val="24"/>
              </w:rPr>
            </w:pPr>
            <w:r>
              <w:rPr>
                <w:rFonts w:hint="eastAsia"/>
                <w:sz w:val="24"/>
              </w:rPr>
              <w:t>（字数控制在</w:t>
            </w:r>
            <w:r>
              <w:rPr>
                <w:rFonts w:hint="eastAsia"/>
                <w:sz w:val="24"/>
              </w:rPr>
              <w:t>1500</w:t>
            </w:r>
            <w:r>
              <w:rPr>
                <w:rFonts w:hint="eastAsia"/>
                <w:sz w:val="24"/>
              </w:rPr>
              <w:t>字）</w:t>
            </w:r>
          </w:p>
        </w:tc>
      </w:tr>
      <w:tr w:rsidR="002477F1" w:rsidRPr="00EF5A99" w:rsidTr="002F7BC0">
        <w:trPr>
          <w:trHeight w:val="4876"/>
          <w:jc w:val="center"/>
        </w:trPr>
        <w:tc>
          <w:tcPr>
            <w:tcW w:w="1301" w:type="dxa"/>
            <w:gridSpan w:val="2"/>
            <w:vAlign w:val="center"/>
          </w:tcPr>
          <w:p w:rsidR="002477F1" w:rsidRDefault="002477F1" w:rsidP="002F7BC0">
            <w:pPr>
              <w:adjustRightInd w:val="0"/>
              <w:snapToGrid w:val="0"/>
              <w:jc w:val="center"/>
              <w:rPr>
                <w:sz w:val="24"/>
              </w:rPr>
            </w:pPr>
            <w:r>
              <w:rPr>
                <w:rFonts w:hint="eastAsia"/>
                <w:sz w:val="24"/>
              </w:rPr>
              <w:lastRenderedPageBreak/>
              <w:t>先</w:t>
            </w:r>
            <w:r w:rsidRPr="00EF5A99">
              <w:rPr>
                <w:rFonts w:hint="eastAsia"/>
                <w:sz w:val="24"/>
              </w:rPr>
              <w:t>进</w:t>
            </w:r>
          </w:p>
          <w:p w:rsidR="002477F1" w:rsidRDefault="002477F1" w:rsidP="002F7BC0">
            <w:pPr>
              <w:adjustRightInd w:val="0"/>
              <w:snapToGrid w:val="0"/>
              <w:jc w:val="center"/>
              <w:rPr>
                <w:sz w:val="24"/>
              </w:rPr>
            </w:pPr>
            <w:r w:rsidRPr="00EF5A99">
              <w:rPr>
                <w:rFonts w:hint="eastAsia"/>
                <w:sz w:val="24"/>
              </w:rPr>
              <w:t>事迹</w:t>
            </w:r>
          </w:p>
          <w:p w:rsidR="002477F1" w:rsidRPr="00EF5A99" w:rsidRDefault="002477F1" w:rsidP="002F7BC0">
            <w:pPr>
              <w:adjustRightInd w:val="0"/>
              <w:snapToGrid w:val="0"/>
              <w:jc w:val="center"/>
              <w:rPr>
                <w:sz w:val="24"/>
              </w:rPr>
            </w:pPr>
            <w:r w:rsidRPr="00EF5A99">
              <w:rPr>
                <w:rFonts w:hint="eastAsia"/>
                <w:sz w:val="24"/>
              </w:rPr>
              <w:t>特点</w:t>
            </w:r>
          </w:p>
          <w:p w:rsidR="002477F1" w:rsidRDefault="002477F1" w:rsidP="002F7BC0">
            <w:pPr>
              <w:adjustRightInd w:val="0"/>
              <w:snapToGrid w:val="0"/>
              <w:jc w:val="center"/>
              <w:rPr>
                <w:sz w:val="24"/>
              </w:rPr>
            </w:pPr>
            <w:r w:rsidRPr="00EF5A99">
              <w:rPr>
                <w:rFonts w:hint="eastAsia"/>
                <w:sz w:val="24"/>
              </w:rPr>
              <w:t>（</w:t>
            </w:r>
            <w:r w:rsidRPr="00EF5A99">
              <w:rPr>
                <w:sz w:val="24"/>
              </w:rPr>
              <w:t>400</w:t>
            </w:r>
            <w:r>
              <w:rPr>
                <w:rFonts w:hint="eastAsia"/>
                <w:sz w:val="24"/>
              </w:rPr>
              <w:t>－</w:t>
            </w:r>
          </w:p>
          <w:p w:rsidR="002477F1" w:rsidRPr="00EF5A99" w:rsidRDefault="002477F1" w:rsidP="002F7BC0">
            <w:pPr>
              <w:adjustRightInd w:val="0"/>
              <w:snapToGrid w:val="0"/>
              <w:jc w:val="center"/>
              <w:rPr>
                <w:sz w:val="24"/>
              </w:rPr>
            </w:pPr>
            <w:r w:rsidRPr="00EF5A99">
              <w:rPr>
                <w:sz w:val="24"/>
              </w:rPr>
              <w:t>500</w:t>
            </w:r>
            <w:r w:rsidRPr="00EF5A99">
              <w:rPr>
                <w:rFonts w:hint="eastAsia"/>
                <w:sz w:val="24"/>
              </w:rPr>
              <w:t>字）</w:t>
            </w:r>
          </w:p>
        </w:tc>
        <w:tc>
          <w:tcPr>
            <w:tcW w:w="7482" w:type="dxa"/>
            <w:gridSpan w:val="5"/>
            <w:vAlign w:val="center"/>
          </w:tcPr>
          <w:p w:rsidR="002477F1" w:rsidRPr="003E0C36" w:rsidRDefault="002477F1" w:rsidP="002F7BC0">
            <w:pPr>
              <w:adjustRightInd w:val="0"/>
              <w:snapToGrid w:val="0"/>
              <w:jc w:val="center"/>
              <w:rPr>
                <w:sz w:val="24"/>
              </w:rPr>
            </w:pPr>
          </w:p>
        </w:tc>
      </w:tr>
      <w:tr w:rsidR="002477F1" w:rsidRPr="00EF5A99" w:rsidTr="002F7BC0">
        <w:trPr>
          <w:trHeight w:val="4082"/>
          <w:jc w:val="center"/>
        </w:trPr>
        <w:tc>
          <w:tcPr>
            <w:tcW w:w="1301" w:type="dxa"/>
            <w:gridSpan w:val="2"/>
            <w:vAlign w:val="center"/>
          </w:tcPr>
          <w:p w:rsidR="002477F1" w:rsidRPr="00EF5A99" w:rsidRDefault="002477F1" w:rsidP="002F7BC0">
            <w:pPr>
              <w:adjustRightInd w:val="0"/>
              <w:snapToGrid w:val="0"/>
              <w:jc w:val="center"/>
              <w:rPr>
                <w:sz w:val="24"/>
              </w:rPr>
            </w:pPr>
            <w:r w:rsidRPr="00EF5A99">
              <w:rPr>
                <w:rFonts w:hint="eastAsia"/>
                <w:sz w:val="24"/>
              </w:rPr>
              <w:t>推荐</w:t>
            </w:r>
          </w:p>
          <w:p w:rsidR="002477F1" w:rsidRPr="00EF5A99" w:rsidRDefault="002477F1" w:rsidP="002F7BC0">
            <w:pPr>
              <w:adjustRightInd w:val="0"/>
              <w:snapToGrid w:val="0"/>
              <w:jc w:val="center"/>
              <w:rPr>
                <w:sz w:val="24"/>
              </w:rPr>
            </w:pPr>
            <w:r w:rsidRPr="00EF5A99">
              <w:rPr>
                <w:rFonts w:hint="eastAsia"/>
                <w:sz w:val="24"/>
              </w:rPr>
              <w:t>单位</w:t>
            </w:r>
          </w:p>
          <w:p w:rsidR="002477F1" w:rsidRPr="00EF5A99" w:rsidRDefault="002477F1" w:rsidP="002F7BC0">
            <w:pPr>
              <w:adjustRightInd w:val="0"/>
              <w:snapToGrid w:val="0"/>
              <w:jc w:val="center"/>
              <w:rPr>
                <w:sz w:val="24"/>
              </w:rPr>
            </w:pPr>
            <w:r w:rsidRPr="00EF5A99">
              <w:rPr>
                <w:rFonts w:hint="eastAsia"/>
                <w:sz w:val="24"/>
              </w:rPr>
              <w:t>意见</w:t>
            </w:r>
          </w:p>
        </w:tc>
        <w:tc>
          <w:tcPr>
            <w:tcW w:w="7482" w:type="dxa"/>
            <w:gridSpan w:val="5"/>
          </w:tcPr>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wordWrap w:val="0"/>
              <w:adjustRightInd w:val="0"/>
              <w:snapToGrid w:val="0"/>
              <w:jc w:val="right"/>
              <w:rPr>
                <w:sz w:val="24"/>
              </w:rPr>
            </w:pPr>
            <w:r w:rsidRPr="00EF5A99">
              <w:rPr>
                <w:rFonts w:hint="eastAsia"/>
                <w:sz w:val="24"/>
              </w:rPr>
              <w:t>年</w:t>
            </w:r>
            <w:r>
              <w:rPr>
                <w:rFonts w:hint="eastAsia"/>
                <w:sz w:val="24"/>
              </w:rPr>
              <w:t xml:space="preserve">   </w:t>
            </w:r>
            <w:r w:rsidRPr="00EF5A99">
              <w:rPr>
                <w:rFonts w:hint="eastAsia"/>
                <w:sz w:val="24"/>
              </w:rPr>
              <w:t>月</w:t>
            </w:r>
            <w:r>
              <w:rPr>
                <w:rFonts w:hint="eastAsia"/>
                <w:sz w:val="24"/>
              </w:rPr>
              <w:t xml:space="preserve">   </w:t>
            </w:r>
            <w:r w:rsidRPr="00EF5A99">
              <w:rPr>
                <w:rFonts w:hint="eastAsia"/>
                <w:sz w:val="24"/>
              </w:rPr>
              <w:t>日</w:t>
            </w:r>
          </w:p>
        </w:tc>
      </w:tr>
      <w:tr w:rsidR="002477F1" w:rsidRPr="00EF5A99" w:rsidTr="002F7BC0">
        <w:trPr>
          <w:trHeight w:val="4082"/>
          <w:jc w:val="center"/>
        </w:trPr>
        <w:tc>
          <w:tcPr>
            <w:tcW w:w="1301" w:type="dxa"/>
            <w:gridSpan w:val="2"/>
            <w:vAlign w:val="center"/>
          </w:tcPr>
          <w:p w:rsidR="002477F1" w:rsidRPr="00EF5A99" w:rsidRDefault="002477F1" w:rsidP="002F7BC0">
            <w:pPr>
              <w:adjustRightInd w:val="0"/>
              <w:snapToGrid w:val="0"/>
              <w:jc w:val="center"/>
              <w:rPr>
                <w:sz w:val="24"/>
              </w:rPr>
            </w:pPr>
            <w:r>
              <w:rPr>
                <w:rFonts w:hint="eastAsia"/>
                <w:sz w:val="24"/>
              </w:rPr>
              <w:t>评审</w:t>
            </w:r>
            <w:r>
              <w:rPr>
                <w:sz w:val="24"/>
              </w:rPr>
              <w:br/>
            </w:r>
            <w:proofErr w:type="gramStart"/>
            <w:r>
              <w:rPr>
                <w:rFonts w:hint="eastAsia"/>
                <w:sz w:val="24"/>
              </w:rPr>
              <w:t>组</w:t>
            </w:r>
            <w:r>
              <w:rPr>
                <w:sz w:val="24"/>
              </w:rPr>
              <w:t>意</w:t>
            </w:r>
            <w:proofErr w:type="gramEnd"/>
            <w:r>
              <w:rPr>
                <w:sz w:val="24"/>
              </w:rPr>
              <w:br/>
            </w:r>
            <w:r>
              <w:rPr>
                <w:sz w:val="24"/>
              </w:rPr>
              <w:t>见</w:t>
            </w:r>
          </w:p>
        </w:tc>
        <w:tc>
          <w:tcPr>
            <w:tcW w:w="7482" w:type="dxa"/>
            <w:gridSpan w:val="5"/>
          </w:tcPr>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wordWrap w:val="0"/>
              <w:adjustRightInd w:val="0"/>
              <w:snapToGrid w:val="0"/>
              <w:jc w:val="right"/>
              <w:rPr>
                <w:sz w:val="24"/>
              </w:rPr>
            </w:pPr>
            <w:r w:rsidRPr="00EF5A99">
              <w:rPr>
                <w:rFonts w:hint="eastAsia"/>
                <w:sz w:val="24"/>
              </w:rPr>
              <w:t>年</w:t>
            </w:r>
            <w:r>
              <w:rPr>
                <w:rFonts w:hint="eastAsia"/>
                <w:sz w:val="24"/>
              </w:rPr>
              <w:t xml:space="preserve">   </w:t>
            </w:r>
            <w:r w:rsidRPr="00EF5A99">
              <w:rPr>
                <w:rFonts w:hint="eastAsia"/>
                <w:sz w:val="24"/>
              </w:rPr>
              <w:t>月</w:t>
            </w:r>
            <w:r>
              <w:rPr>
                <w:rFonts w:hint="eastAsia"/>
                <w:sz w:val="24"/>
              </w:rPr>
              <w:t xml:space="preserve">   </w:t>
            </w:r>
            <w:r w:rsidRPr="00EF5A99">
              <w:rPr>
                <w:rFonts w:hint="eastAsia"/>
                <w:sz w:val="24"/>
              </w:rPr>
              <w:t>日</w:t>
            </w:r>
          </w:p>
        </w:tc>
      </w:tr>
      <w:tr w:rsidR="002477F1" w:rsidRPr="00EF5A99" w:rsidTr="002F7BC0">
        <w:trPr>
          <w:trHeight w:val="4082"/>
          <w:jc w:val="center"/>
        </w:trPr>
        <w:tc>
          <w:tcPr>
            <w:tcW w:w="1301" w:type="dxa"/>
            <w:gridSpan w:val="2"/>
            <w:vAlign w:val="center"/>
          </w:tcPr>
          <w:p w:rsidR="002477F1" w:rsidRDefault="002477F1" w:rsidP="002F7BC0">
            <w:pPr>
              <w:adjustRightInd w:val="0"/>
              <w:snapToGrid w:val="0"/>
              <w:jc w:val="center"/>
              <w:rPr>
                <w:sz w:val="24"/>
              </w:rPr>
            </w:pPr>
            <w:r>
              <w:rPr>
                <w:rFonts w:hint="eastAsia"/>
                <w:sz w:val="24"/>
              </w:rPr>
              <w:lastRenderedPageBreak/>
              <w:t>立功</w:t>
            </w:r>
          </w:p>
          <w:p w:rsidR="002477F1" w:rsidRDefault="002477F1" w:rsidP="002F7BC0">
            <w:pPr>
              <w:adjustRightInd w:val="0"/>
              <w:snapToGrid w:val="0"/>
              <w:jc w:val="center"/>
              <w:rPr>
                <w:sz w:val="24"/>
              </w:rPr>
            </w:pPr>
            <w:r>
              <w:rPr>
                <w:rFonts w:hint="eastAsia"/>
                <w:sz w:val="24"/>
              </w:rPr>
              <w:t>竞赛</w:t>
            </w:r>
          </w:p>
          <w:p w:rsidR="002477F1" w:rsidRDefault="002477F1" w:rsidP="002F7BC0">
            <w:pPr>
              <w:adjustRightInd w:val="0"/>
              <w:snapToGrid w:val="0"/>
              <w:jc w:val="center"/>
              <w:rPr>
                <w:sz w:val="24"/>
              </w:rPr>
            </w:pPr>
            <w:r>
              <w:rPr>
                <w:rFonts w:hint="eastAsia"/>
                <w:sz w:val="24"/>
              </w:rPr>
              <w:t>活动</w:t>
            </w:r>
          </w:p>
          <w:p w:rsidR="002477F1" w:rsidRDefault="002477F1" w:rsidP="002F7BC0">
            <w:pPr>
              <w:adjustRightInd w:val="0"/>
              <w:snapToGrid w:val="0"/>
              <w:jc w:val="center"/>
              <w:rPr>
                <w:sz w:val="24"/>
              </w:rPr>
            </w:pPr>
            <w:r w:rsidRPr="00F773F0">
              <w:rPr>
                <w:rFonts w:hint="eastAsia"/>
                <w:sz w:val="24"/>
              </w:rPr>
              <w:t>领导</w:t>
            </w:r>
          </w:p>
          <w:p w:rsidR="002477F1" w:rsidRDefault="002477F1" w:rsidP="002F7BC0">
            <w:pPr>
              <w:adjustRightInd w:val="0"/>
              <w:snapToGrid w:val="0"/>
              <w:jc w:val="center"/>
              <w:rPr>
                <w:sz w:val="24"/>
              </w:rPr>
            </w:pPr>
            <w:r w:rsidRPr="00F773F0">
              <w:rPr>
                <w:rFonts w:hint="eastAsia"/>
                <w:sz w:val="24"/>
              </w:rPr>
              <w:t>小组</w:t>
            </w:r>
          </w:p>
          <w:p w:rsidR="002477F1" w:rsidRPr="00EF5A99" w:rsidRDefault="002477F1" w:rsidP="002F7BC0">
            <w:pPr>
              <w:adjustRightInd w:val="0"/>
              <w:snapToGrid w:val="0"/>
              <w:jc w:val="center"/>
              <w:rPr>
                <w:sz w:val="24"/>
              </w:rPr>
            </w:pPr>
            <w:r w:rsidRPr="00F773F0">
              <w:rPr>
                <w:rFonts w:hint="eastAsia"/>
                <w:sz w:val="24"/>
              </w:rPr>
              <w:t>意见</w:t>
            </w:r>
          </w:p>
        </w:tc>
        <w:tc>
          <w:tcPr>
            <w:tcW w:w="7482" w:type="dxa"/>
            <w:gridSpan w:val="5"/>
          </w:tcPr>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adjustRightInd w:val="0"/>
              <w:snapToGrid w:val="0"/>
              <w:rPr>
                <w:sz w:val="24"/>
              </w:rPr>
            </w:pPr>
          </w:p>
          <w:p w:rsidR="002477F1" w:rsidRPr="00EF5A99" w:rsidRDefault="002477F1" w:rsidP="002F7BC0">
            <w:pPr>
              <w:wordWrap w:val="0"/>
              <w:adjustRightInd w:val="0"/>
              <w:snapToGrid w:val="0"/>
              <w:jc w:val="right"/>
              <w:rPr>
                <w:sz w:val="24"/>
              </w:rPr>
            </w:pPr>
            <w:r w:rsidRPr="00EF5A99">
              <w:rPr>
                <w:rFonts w:hint="eastAsia"/>
                <w:sz w:val="24"/>
              </w:rPr>
              <w:t>年</w:t>
            </w:r>
            <w:r>
              <w:rPr>
                <w:rFonts w:hint="eastAsia"/>
                <w:sz w:val="24"/>
              </w:rPr>
              <w:t xml:space="preserve">   </w:t>
            </w:r>
            <w:r w:rsidRPr="00EF5A99">
              <w:rPr>
                <w:rFonts w:hint="eastAsia"/>
                <w:sz w:val="24"/>
              </w:rPr>
              <w:t>月</w:t>
            </w:r>
            <w:r>
              <w:rPr>
                <w:rFonts w:hint="eastAsia"/>
                <w:sz w:val="24"/>
              </w:rPr>
              <w:t xml:space="preserve">   </w:t>
            </w:r>
            <w:r w:rsidRPr="00EF5A99">
              <w:rPr>
                <w:rFonts w:hint="eastAsia"/>
                <w:sz w:val="24"/>
              </w:rPr>
              <w:t>日</w:t>
            </w:r>
          </w:p>
        </w:tc>
      </w:tr>
      <w:tr w:rsidR="002477F1" w:rsidRPr="00EF5A99" w:rsidTr="002F7BC0">
        <w:trPr>
          <w:trHeight w:val="1423"/>
          <w:jc w:val="center"/>
        </w:trPr>
        <w:tc>
          <w:tcPr>
            <w:tcW w:w="1301" w:type="dxa"/>
            <w:gridSpan w:val="2"/>
            <w:vAlign w:val="center"/>
          </w:tcPr>
          <w:p w:rsidR="002477F1" w:rsidRDefault="002477F1" w:rsidP="002F7BC0">
            <w:pPr>
              <w:adjustRightInd w:val="0"/>
              <w:snapToGrid w:val="0"/>
              <w:jc w:val="center"/>
              <w:rPr>
                <w:sz w:val="24"/>
              </w:rPr>
            </w:pPr>
            <w:r>
              <w:rPr>
                <w:rFonts w:hint="eastAsia"/>
                <w:sz w:val="24"/>
              </w:rPr>
              <w:t>备注</w:t>
            </w:r>
          </w:p>
        </w:tc>
        <w:tc>
          <w:tcPr>
            <w:tcW w:w="7482" w:type="dxa"/>
            <w:gridSpan w:val="5"/>
          </w:tcPr>
          <w:p w:rsidR="002477F1" w:rsidRPr="00EF5A99" w:rsidRDefault="002477F1" w:rsidP="002F7BC0">
            <w:pPr>
              <w:adjustRightInd w:val="0"/>
              <w:snapToGrid w:val="0"/>
              <w:rPr>
                <w:sz w:val="24"/>
              </w:rPr>
            </w:pPr>
          </w:p>
        </w:tc>
      </w:tr>
    </w:tbl>
    <w:p w:rsidR="002477F1" w:rsidRPr="00E165C8" w:rsidRDefault="002477F1" w:rsidP="002477F1">
      <w:pPr>
        <w:adjustRightInd w:val="0"/>
        <w:snapToGrid w:val="0"/>
        <w:spacing w:before="60"/>
        <w:jc w:val="left"/>
        <w:rPr>
          <w:rFonts w:ascii="楷体_GB2312" w:eastAsia="楷体_GB2312"/>
          <w:sz w:val="24"/>
        </w:rPr>
      </w:pPr>
      <w:r>
        <w:rPr>
          <w:rFonts w:ascii="楷体_GB2312" w:eastAsia="楷体_GB2312" w:hint="eastAsia"/>
          <w:sz w:val="24"/>
        </w:rPr>
        <w:t>注：此表一式三份。</w:t>
      </w:r>
    </w:p>
    <w:p w:rsidR="002477F1" w:rsidRPr="0023520A" w:rsidRDefault="002477F1" w:rsidP="002477F1">
      <w:pPr>
        <w:adjustRightInd w:val="0"/>
        <w:snapToGrid w:val="0"/>
        <w:spacing w:before="60"/>
        <w:rPr>
          <w:rFonts w:ascii="楷体_GB2312" w:eastAsia="楷体_GB2312"/>
          <w:sz w:val="24"/>
        </w:rPr>
      </w:pPr>
    </w:p>
    <w:p w:rsidR="002477F1" w:rsidRPr="00840C9B" w:rsidRDefault="002477F1" w:rsidP="002477F1">
      <w:pPr>
        <w:adjustRightInd w:val="0"/>
        <w:jc w:val="left"/>
        <w:rPr>
          <w:rFonts w:ascii="黑体" w:eastAsia="黑体" w:hint="eastAsia"/>
          <w:sz w:val="32"/>
          <w:szCs w:val="32"/>
        </w:rPr>
      </w:pPr>
      <w:r>
        <w:rPr>
          <w:rFonts w:ascii="仿宋_GB2312" w:eastAsia="仿宋_GB2312"/>
          <w:sz w:val="32"/>
          <w:szCs w:val="32"/>
        </w:rPr>
        <w:br w:type="page"/>
      </w:r>
      <w:r w:rsidRPr="00840C9B">
        <w:rPr>
          <w:rFonts w:ascii="黑体" w:eastAsia="黑体" w:hint="eastAsia"/>
          <w:sz w:val="32"/>
          <w:szCs w:val="32"/>
        </w:rPr>
        <w:lastRenderedPageBreak/>
        <w:t>附件4</w:t>
      </w:r>
    </w:p>
    <w:p w:rsidR="002477F1" w:rsidRPr="00840C9B" w:rsidRDefault="002477F1" w:rsidP="002477F1">
      <w:pPr>
        <w:adjustRightInd w:val="0"/>
        <w:spacing w:line="520" w:lineRule="exact"/>
        <w:jc w:val="center"/>
        <w:rPr>
          <w:rFonts w:ascii="方正小标宋简体" w:eastAsia="方正小标宋简体" w:hint="eastAsia"/>
          <w:b/>
          <w:sz w:val="36"/>
          <w:szCs w:val="36"/>
        </w:rPr>
      </w:pPr>
      <w:r w:rsidRPr="00840C9B">
        <w:rPr>
          <w:rFonts w:ascii="方正小标宋简体" w:eastAsia="方正小标宋简体" w:hint="eastAsia"/>
          <w:sz w:val="36"/>
          <w:szCs w:val="36"/>
        </w:rPr>
        <w:t>2017年建设市民满意的食品安全城市百日立功竞赛活动推荐表</w:t>
      </w:r>
    </w:p>
    <w:p w:rsidR="002477F1" w:rsidRDefault="002477F1" w:rsidP="002477F1">
      <w:pPr>
        <w:adjustRightInd w:val="0"/>
        <w:snapToGrid w:val="0"/>
        <w:spacing w:after="60"/>
        <w:jc w:val="left"/>
        <w:rPr>
          <w:rFonts w:ascii="楷体_GB2312" w:eastAsia="楷体_GB2312"/>
          <w:sz w:val="24"/>
        </w:rPr>
      </w:pPr>
    </w:p>
    <w:p w:rsidR="002477F1" w:rsidRPr="00B810EF" w:rsidRDefault="002477F1" w:rsidP="002477F1">
      <w:pPr>
        <w:adjustRightInd w:val="0"/>
        <w:snapToGrid w:val="0"/>
        <w:spacing w:after="60"/>
        <w:jc w:val="left"/>
        <w:rPr>
          <w:rFonts w:ascii="楷体_GB2312" w:eastAsia="楷体_GB2312"/>
          <w:sz w:val="24"/>
        </w:rPr>
      </w:pPr>
      <w:r>
        <w:rPr>
          <w:rFonts w:ascii="楷体_GB2312" w:eastAsia="楷体_GB2312" w:hint="eastAsia"/>
          <w:sz w:val="24"/>
        </w:rPr>
        <w:t>推荐单位：                               填报日期</w:t>
      </w:r>
      <w:r w:rsidRPr="00B810EF">
        <w:rPr>
          <w:rFonts w:ascii="楷体_GB2312" w:eastAsia="楷体_GB2312" w:hint="eastAsia"/>
          <w:sz w:val="24"/>
        </w:rPr>
        <w:t>：</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449"/>
        <w:gridCol w:w="762"/>
        <w:gridCol w:w="681"/>
        <w:gridCol w:w="902"/>
        <w:gridCol w:w="1474"/>
        <w:gridCol w:w="1454"/>
        <w:gridCol w:w="2352"/>
      </w:tblGrid>
      <w:tr w:rsidR="002477F1" w:rsidRPr="00F773F0" w:rsidTr="002F7BC0">
        <w:trPr>
          <w:trHeight w:val="680"/>
          <w:jc w:val="center"/>
        </w:trPr>
        <w:tc>
          <w:tcPr>
            <w:tcW w:w="1220" w:type="dxa"/>
            <w:gridSpan w:val="2"/>
            <w:vAlign w:val="center"/>
          </w:tcPr>
          <w:p w:rsidR="002477F1" w:rsidRPr="00F773F0" w:rsidRDefault="002477F1" w:rsidP="002F7BC0">
            <w:pPr>
              <w:adjustRightInd w:val="0"/>
              <w:snapToGrid w:val="0"/>
              <w:jc w:val="center"/>
              <w:rPr>
                <w:sz w:val="24"/>
              </w:rPr>
            </w:pPr>
            <w:r w:rsidRPr="00F773F0">
              <w:rPr>
                <w:rFonts w:hint="eastAsia"/>
                <w:sz w:val="24"/>
              </w:rPr>
              <w:t>姓名</w:t>
            </w:r>
          </w:p>
        </w:tc>
        <w:tc>
          <w:tcPr>
            <w:tcW w:w="1443" w:type="dxa"/>
            <w:gridSpan w:val="2"/>
            <w:vAlign w:val="center"/>
          </w:tcPr>
          <w:p w:rsidR="002477F1" w:rsidRPr="00F773F0" w:rsidRDefault="002477F1" w:rsidP="002F7BC0">
            <w:pPr>
              <w:adjustRightInd w:val="0"/>
              <w:snapToGrid w:val="0"/>
              <w:jc w:val="center"/>
              <w:rPr>
                <w:sz w:val="24"/>
              </w:rPr>
            </w:pPr>
          </w:p>
        </w:tc>
        <w:tc>
          <w:tcPr>
            <w:tcW w:w="902" w:type="dxa"/>
            <w:vAlign w:val="center"/>
          </w:tcPr>
          <w:p w:rsidR="002477F1" w:rsidRPr="00F773F0" w:rsidRDefault="002477F1" w:rsidP="002F7BC0">
            <w:pPr>
              <w:adjustRightInd w:val="0"/>
              <w:snapToGrid w:val="0"/>
              <w:jc w:val="center"/>
              <w:rPr>
                <w:sz w:val="24"/>
              </w:rPr>
            </w:pPr>
            <w:r w:rsidRPr="00F773F0">
              <w:rPr>
                <w:rFonts w:hint="eastAsia"/>
                <w:sz w:val="24"/>
              </w:rPr>
              <w:t>性别</w:t>
            </w:r>
          </w:p>
        </w:tc>
        <w:tc>
          <w:tcPr>
            <w:tcW w:w="1474" w:type="dxa"/>
            <w:vAlign w:val="center"/>
          </w:tcPr>
          <w:p w:rsidR="002477F1" w:rsidRPr="00F773F0" w:rsidRDefault="002477F1" w:rsidP="002F7BC0">
            <w:pPr>
              <w:adjustRightInd w:val="0"/>
              <w:snapToGrid w:val="0"/>
              <w:jc w:val="center"/>
              <w:rPr>
                <w:sz w:val="24"/>
              </w:rPr>
            </w:pPr>
          </w:p>
        </w:tc>
        <w:tc>
          <w:tcPr>
            <w:tcW w:w="1454" w:type="dxa"/>
            <w:vAlign w:val="center"/>
          </w:tcPr>
          <w:p w:rsidR="002477F1" w:rsidRPr="00F773F0" w:rsidRDefault="002477F1" w:rsidP="002F7BC0">
            <w:pPr>
              <w:adjustRightInd w:val="0"/>
              <w:snapToGrid w:val="0"/>
              <w:jc w:val="center"/>
              <w:rPr>
                <w:sz w:val="24"/>
              </w:rPr>
            </w:pPr>
            <w:r w:rsidRPr="00F773F0">
              <w:rPr>
                <w:rFonts w:hint="eastAsia"/>
                <w:sz w:val="24"/>
              </w:rPr>
              <w:t>出生年月</w:t>
            </w:r>
          </w:p>
        </w:tc>
        <w:tc>
          <w:tcPr>
            <w:tcW w:w="2352" w:type="dxa"/>
            <w:vAlign w:val="center"/>
          </w:tcPr>
          <w:p w:rsidR="002477F1" w:rsidRPr="00F773F0" w:rsidRDefault="002477F1" w:rsidP="002F7BC0">
            <w:pPr>
              <w:adjustRightInd w:val="0"/>
              <w:snapToGrid w:val="0"/>
              <w:jc w:val="center"/>
              <w:rPr>
                <w:sz w:val="24"/>
              </w:rPr>
            </w:pPr>
          </w:p>
        </w:tc>
      </w:tr>
      <w:tr w:rsidR="002477F1" w:rsidRPr="00F773F0" w:rsidTr="002F7BC0">
        <w:trPr>
          <w:trHeight w:val="680"/>
          <w:jc w:val="center"/>
        </w:trPr>
        <w:tc>
          <w:tcPr>
            <w:tcW w:w="1220" w:type="dxa"/>
            <w:gridSpan w:val="2"/>
            <w:vAlign w:val="center"/>
          </w:tcPr>
          <w:p w:rsidR="002477F1" w:rsidRPr="00F773F0" w:rsidRDefault="002477F1" w:rsidP="002F7BC0">
            <w:pPr>
              <w:adjustRightInd w:val="0"/>
              <w:snapToGrid w:val="0"/>
              <w:jc w:val="center"/>
              <w:rPr>
                <w:sz w:val="24"/>
              </w:rPr>
            </w:pPr>
            <w:r>
              <w:rPr>
                <w:rFonts w:hint="eastAsia"/>
                <w:sz w:val="24"/>
              </w:rPr>
              <w:t>籍贯</w:t>
            </w:r>
          </w:p>
        </w:tc>
        <w:tc>
          <w:tcPr>
            <w:tcW w:w="1443" w:type="dxa"/>
            <w:gridSpan w:val="2"/>
            <w:vAlign w:val="center"/>
          </w:tcPr>
          <w:p w:rsidR="002477F1" w:rsidRPr="00F773F0" w:rsidRDefault="002477F1" w:rsidP="002F7BC0">
            <w:pPr>
              <w:adjustRightInd w:val="0"/>
              <w:snapToGrid w:val="0"/>
              <w:jc w:val="center"/>
              <w:rPr>
                <w:sz w:val="24"/>
              </w:rPr>
            </w:pPr>
          </w:p>
        </w:tc>
        <w:tc>
          <w:tcPr>
            <w:tcW w:w="902" w:type="dxa"/>
            <w:vAlign w:val="center"/>
          </w:tcPr>
          <w:p w:rsidR="002477F1" w:rsidRPr="00F773F0" w:rsidRDefault="002477F1" w:rsidP="002F7BC0">
            <w:pPr>
              <w:adjustRightInd w:val="0"/>
              <w:snapToGrid w:val="0"/>
              <w:jc w:val="center"/>
              <w:rPr>
                <w:sz w:val="24"/>
              </w:rPr>
            </w:pPr>
            <w:r>
              <w:rPr>
                <w:rFonts w:hint="eastAsia"/>
                <w:sz w:val="24"/>
              </w:rPr>
              <w:t>民族</w:t>
            </w:r>
          </w:p>
        </w:tc>
        <w:tc>
          <w:tcPr>
            <w:tcW w:w="1474" w:type="dxa"/>
            <w:vAlign w:val="center"/>
          </w:tcPr>
          <w:p w:rsidR="002477F1" w:rsidRPr="00F773F0" w:rsidRDefault="002477F1" w:rsidP="002F7BC0">
            <w:pPr>
              <w:adjustRightInd w:val="0"/>
              <w:snapToGrid w:val="0"/>
              <w:jc w:val="center"/>
              <w:rPr>
                <w:sz w:val="24"/>
              </w:rPr>
            </w:pPr>
          </w:p>
        </w:tc>
        <w:tc>
          <w:tcPr>
            <w:tcW w:w="1454" w:type="dxa"/>
            <w:vAlign w:val="center"/>
          </w:tcPr>
          <w:p w:rsidR="002477F1" w:rsidRPr="00F773F0" w:rsidRDefault="002477F1" w:rsidP="002F7BC0">
            <w:pPr>
              <w:adjustRightInd w:val="0"/>
              <w:snapToGrid w:val="0"/>
              <w:jc w:val="center"/>
              <w:rPr>
                <w:sz w:val="24"/>
              </w:rPr>
            </w:pPr>
            <w:r>
              <w:rPr>
                <w:rFonts w:hint="eastAsia"/>
                <w:sz w:val="24"/>
              </w:rPr>
              <w:t>身份证号</w:t>
            </w:r>
          </w:p>
        </w:tc>
        <w:tc>
          <w:tcPr>
            <w:tcW w:w="2352" w:type="dxa"/>
            <w:vAlign w:val="center"/>
          </w:tcPr>
          <w:p w:rsidR="002477F1" w:rsidRPr="00F773F0" w:rsidRDefault="002477F1" w:rsidP="002F7BC0">
            <w:pPr>
              <w:adjustRightInd w:val="0"/>
              <w:snapToGrid w:val="0"/>
              <w:jc w:val="center"/>
              <w:rPr>
                <w:sz w:val="24"/>
              </w:rPr>
            </w:pPr>
          </w:p>
        </w:tc>
      </w:tr>
      <w:tr w:rsidR="002477F1" w:rsidRPr="00F773F0" w:rsidTr="002F7BC0">
        <w:trPr>
          <w:trHeight w:val="680"/>
          <w:jc w:val="center"/>
        </w:trPr>
        <w:tc>
          <w:tcPr>
            <w:tcW w:w="1220" w:type="dxa"/>
            <w:gridSpan w:val="2"/>
            <w:vAlign w:val="center"/>
          </w:tcPr>
          <w:p w:rsidR="002477F1" w:rsidRPr="00F773F0" w:rsidRDefault="002477F1" w:rsidP="002F7BC0">
            <w:pPr>
              <w:adjustRightInd w:val="0"/>
              <w:snapToGrid w:val="0"/>
              <w:jc w:val="center"/>
              <w:rPr>
                <w:sz w:val="24"/>
              </w:rPr>
            </w:pPr>
            <w:r w:rsidRPr="00F773F0">
              <w:rPr>
                <w:rFonts w:hint="eastAsia"/>
                <w:sz w:val="24"/>
              </w:rPr>
              <w:t>政治面貌</w:t>
            </w:r>
          </w:p>
        </w:tc>
        <w:tc>
          <w:tcPr>
            <w:tcW w:w="1443" w:type="dxa"/>
            <w:gridSpan w:val="2"/>
            <w:vAlign w:val="center"/>
          </w:tcPr>
          <w:p w:rsidR="002477F1" w:rsidRPr="00F773F0" w:rsidRDefault="002477F1" w:rsidP="002F7BC0">
            <w:pPr>
              <w:adjustRightInd w:val="0"/>
              <w:snapToGrid w:val="0"/>
              <w:jc w:val="center"/>
              <w:rPr>
                <w:sz w:val="24"/>
              </w:rPr>
            </w:pPr>
          </w:p>
        </w:tc>
        <w:tc>
          <w:tcPr>
            <w:tcW w:w="902" w:type="dxa"/>
            <w:vAlign w:val="center"/>
          </w:tcPr>
          <w:p w:rsidR="002477F1" w:rsidRPr="00F773F0" w:rsidRDefault="002477F1" w:rsidP="002F7BC0">
            <w:pPr>
              <w:adjustRightInd w:val="0"/>
              <w:snapToGrid w:val="0"/>
              <w:jc w:val="center"/>
              <w:rPr>
                <w:sz w:val="24"/>
              </w:rPr>
            </w:pPr>
            <w:r w:rsidRPr="00F773F0">
              <w:rPr>
                <w:rFonts w:hint="eastAsia"/>
                <w:sz w:val="24"/>
              </w:rPr>
              <w:t>学历</w:t>
            </w:r>
          </w:p>
        </w:tc>
        <w:tc>
          <w:tcPr>
            <w:tcW w:w="1474" w:type="dxa"/>
            <w:vAlign w:val="center"/>
          </w:tcPr>
          <w:p w:rsidR="002477F1" w:rsidRPr="00F773F0" w:rsidRDefault="002477F1" w:rsidP="002F7BC0">
            <w:pPr>
              <w:adjustRightInd w:val="0"/>
              <w:snapToGrid w:val="0"/>
              <w:jc w:val="center"/>
              <w:rPr>
                <w:sz w:val="24"/>
              </w:rPr>
            </w:pPr>
          </w:p>
        </w:tc>
        <w:tc>
          <w:tcPr>
            <w:tcW w:w="1454" w:type="dxa"/>
            <w:vAlign w:val="center"/>
          </w:tcPr>
          <w:p w:rsidR="002477F1" w:rsidRPr="00F773F0" w:rsidRDefault="002477F1" w:rsidP="002F7BC0">
            <w:pPr>
              <w:adjustRightInd w:val="0"/>
              <w:snapToGrid w:val="0"/>
              <w:jc w:val="center"/>
              <w:rPr>
                <w:sz w:val="24"/>
              </w:rPr>
            </w:pPr>
            <w:r w:rsidRPr="00F773F0">
              <w:rPr>
                <w:rFonts w:hint="eastAsia"/>
                <w:sz w:val="24"/>
              </w:rPr>
              <w:t>工作年月</w:t>
            </w:r>
          </w:p>
        </w:tc>
        <w:tc>
          <w:tcPr>
            <w:tcW w:w="2352" w:type="dxa"/>
            <w:vAlign w:val="center"/>
          </w:tcPr>
          <w:p w:rsidR="002477F1" w:rsidRPr="00F773F0" w:rsidRDefault="002477F1" w:rsidP="002F7BC0">
            <w:pPr>
              <w:adjustRightInd w:val="0"/>
              <w:snapToGrid w:val="0"/>
              <w:jc w:val="center"/>
              <w:rPr>
                <w:sz w:val="24"/>
              </w:rPr>
            </w:pPr>
          </w:p>
        </w:tc>
      </w:tr>
      <w:tr w:rsidR="002477F1" w:rsidRPr="00F773F0" w:rsidTr="002F7BC0">
        <w:trPr>
          <w:trHeight w:val="680"/>
          <w:jc w:val="center"/>
        </w:trPr>
        <w:tc>
          <w:tcPr>
            <w:tcW w:w="1982" w:type="dxa"/>
            <w:gridSpan w:val="3"/>
            <w:vAlign w:val="center"/>
          </w:tcPr>
          <w:p w:rsidR="002477F1" w:rsidRPr="00F773F0" w:rsidRDefault="002477F1" w:rsidP="002F7BC0">
            <w:pPr>
              <w:adjustRightInd w:val="0"/>
              <w:snapToGrid w:val="0"/>
              <w:jc w:val="center"/>
              <w:rPr>
                <w:sz w:val="24"/>
              </w:rPr>
            </w:pPr>
            <w:r w:rsidRPr="00F773F0">
              <w:rPr>
                <w:rFonts w:hint="eastAsia"/>
                <w:sz w:val="24"/>
              </w:rPr>
              <w:t>工作单位、部门</w:t>
            </w:r>
          </w:p>
        </w:tc>
        <w:tc>
          <w:tcPr>
            <w:tcW w:w="3057" w:type="dxa"/>
            <w:gridSpan w:val="3"/>
            <w:vAlign w:val="center"/>
          </w:tcPr>
          <w:p w:rsidR="002477F1" w:rsidRPr="00F773F0" w:rsidRDefault="002477F1" w:rsidP="002F7BC0">
            <w:pPr>
              <w:adjustRightInd w:val="0"/>
              <w:snapToGrid w:val="0"/>
              <w:jc w:val="center"/>
              <w:rPr>
                <w:sz w:val="24"/>
              </w:rPr>
            </w:pPr>
          </w:p>
        </w:tc>
        <w:tc>
          <w:tcPr>
            <w:tcW w:w="1454" w:type="dxa"/>
            <w:vAlign w:val="center"/>
          </w:tcPr>
          <w:p w:rsidR="002477F1" w:rsidRPr="00F773F0" w:rsidRDefault="002477F1" w:rsidP="002F7BC0">
            <w:pPr>
              <w:adjustRightInd w:val="0"/>
              <w:snapToGrid w:val="0"/>
              <w:jc w:val="center"/>
              <w:rPr>
                <w:sz w:val="24"/>
              </w:rPr>
            </w:pPr>
            <w:r w:rsidRPr="00F773F0">
              <w:rPr>
                <w:rFonts w:hint="eastAsia"/>
                <w:sz w:val="24"/>
              </w:rPr>
              <w:t>职务</w:t>
            </w:r>
          </w:p>
        </w:tc>
        <w:tc>
          <w:tcPr>
            <w:tcW w:w="2352" w:type="dxa"/>
            <w:vAlign w:val="center"/>
          </w:tcPr>
          <w:p w:rsidR="002477F1" w:rsidRPr="00F773F0" w:rsidRDefault="002477F1" w:rsidP="002F7BC0">
            <w:pPr>
              <w:adjustRightInd w:val="0"/>
              <w:snapToGrid w:val="0"/>
              <w:jc w:val="center"/>
              <w:rPr>
                <w:sz w:val="24"/>
              </w:rPr>
            </w:pPr>
          </w:p>
        </w:tc>
      </w:tr>
      <w:tr w:rsidR="002477F1" w:rsidRPr="00F773F0" w:rsidTr="002F7BC0">
        <w:trPr>
          <w:trHeight w:val="8490"/>
          <w:jc w:val="center"/>
        </w:trPr>
        <w:tc>
          <w:tcPr>
            <w:tcW w:w="771" w:type="dxa"/>
            <w:vAlign w:val="center"/>
          </w:tcPr>
          <w:p w:rsidR="002477F1" w:rsidRPr="00F773F0" w:rsidRDefault="002477F1" w:rsidP="002F7BC0">
            <w:pPr>
              <w:adjustRightInd w:val="0"/>
              <w:snapToGrid w:val="0"/>
              <w:jc w:val="center"/>
              <w:rPr>
                <w:sz w:val="24"/>
              </w:rPr>
            </w:pPr>
            <w:r>
              <w:rPr>
                <w:rFonts w:hint="eastAsia"/>
                <w:sz w:val="24"/>
              </w:rPr>
              <w:t>先</w:t>
            </w:r>
          </w:p>
          <w:p w:rsidR="002477F1" w:rsidRPr="00F773F0" w:rsidRDefault="002477F1" w:rsidP="002F7BC0">
            <w:pPr>
              <w:adjustRightInd w:val="0"/>
              <w:snapToGrid w:val="0"/>
              <w:jc w:val="center"/>
              <w:rPr>
                <w:sz w:val="24"/>
              </w:rPr>
            </w:pPr>
          </w:p>
          <w:p w:rsidR="002477F1" w:rsidRPr="00F773F0" w:rsidRDefault="002477F1" w:rsidP="002F7BC0">
            <w:pPr>
              <w:adjustRightInd w:val="0"/>
              <w:snapToGrid w:val="0"/>
              <w:jc w:val="center"/>
              <w:rPr>
                <w:sz w:val="24"/>
              </w:rPr>
            </w:pPr>
            <w:r>
              <w:rPr>
                <w:rFonts w:hint="eastAsia"/>
                <w:sz w:val="24"/>
              </w:rPr>
              <w:t>进</w:t>
            </w:r>
          </w:p>
          <w:p w:rsidR="002477F1" w:rsidRPr="00F773F0" w:rsidRDefault="002477F1" w:rsidP="002F7BC0">
            <w:pPr>
              <w:adjustRightInd w:val="0"/>
              <w:snapToGrid w:val="0"/>
              <w:jc w:val="center"/>
              <w:rPr>
                <w:sz w:val="24"/>
              </w:rPr>
            </w:pPr>
          </w:p>
          <w:p w:rsidR="002477F1" w:rsidRPr="00F773F0" w:rsidRDefault="002477F1" w:rsidP="002F7BC0">
            <w:pPr>
              <w:adjustRightInd w:val="0"/>
              <w:snapToGrid w:val="0"/>
              <w:jc w:val="center"/>
              <w:rPr>
                <w:sz w:val="24"/>
              </w:rPr>
            </w:pPr>
            <w:r>
              <w:rPr>
                <w:rFonts w:hint="eastAsia"/>
                <w:sz w:val="24"/>
              </w:rPr>
              <w:t>事</w:t>
            </w:r>
          </w:p>
          <w:p w:rsidR="002477F1" w:rsidRPr="00F773F0" w:rsidRDefault="002477F1" w:rsidP="002F7BC0">
            <w:pPr>
              <w:adjustRightInd w:val="0"/>
              <w:snapToGrid w:val="0"/>
              <w:jc w:val="center"/>
              <w:rPr>
                <w:sz w:val="24"/>
              </w:rPr>
            </w:pPr>
          </w:p>
          <w:p w:rsidR="002477F1" w:rsidRDefault="002477F1" w:rsidP="002F7BC0">
            <w:pPr>
              <w:adjustRightInd w:val="0"/>
              <w:snapToGrid w:val="0"/>
              <w:jc w:val="center"/>
              <w:rPr>
                <w:sz w:val="24"/>
              </w:rPr>
            </w:pPr>
            <w:proofErr w:type="gramStart"/>
            <w:r>
              <w:rPr>
                <w:rFonts w:hint="eastAsia"/>
                <w:sz w:val="24"/>
              </w:rPr>
              <w:t>迹</w:t>
            </w:r>
            <w:proofErr w:type="gramEnd"/>
          </w:p>
          <w:p w:rsidR="002477F1" w:rsidRPr="00F773F0" w:rsidRDefault="002477F1" w:rsidP="002F7BC0">
            <w:pPr>
              <w:adjustRightInd w:val="0"/>
              <w:snapToGrid w:val="0"/>
              <w:jc w:val="center"/>
              <w:rPr>
                <w:sz w:val="24"/>
              </w:rPr>
            </w:pPr>
          </w:p>
        </w:tc>
        <w:tc>
          <w:tcPr>
            <w:tcW w:w="8074" w:type="dxa"/>
            <w:gridSpan w:val="7"/>
          </w:tcPr>
          <w:p w:rsidR="002477F1" w:rsidRPr="00F773F0" w:rsidRDefault="002477F1" w:rsidP="002F7BC0">
            <w:pPr>
              <w:adjustRightInd w:val="0"/>
              <w:snapToGrid w:val="0"/>
              <w:rPr>
                <w:sz w:val="24"/>
              </w:rPr>
            </w:pPr>
            <w:r>
              <w:rPr>
                <w:rFonts w:hint="eastAsia"/>
                <w:sz w:val="24"/>
              </w:rPr>
              <w:t>（字数控制在</w:t>
            </w:r>
            <w:r>
              <w:rPr>
                <w:rFonts w:hint="eastAsia"/>
                <w:sz w:val="24"/>
              </w:rPr>
              <w:t>1000</w:t>
            </w:r>
            <w:r>
              <w:rPr>
                <w:rFonts w:hint="eastAsia"/>
                <w:sz w:val="24"/>
              </w:rPr>
              <w:t>字）</w:t>
            </w:r>
          </w:p>
        </w:tc>
      </w:tr>
      <w:tr w:rsidR="002477F1" w:rsidRPr="00F773F0" w:rsidTr="002F7BC0">
        <w:trPr>
          <w:trHeight w:val="4520"/>
          <w:jc w:val="center"/>
        </w:trPr>
        <w:tc>
          <w:tcPr>
            <w:tcW w:w="1220" w:type="dxa"/>
            <w:gridSpan w:val="2"/>
            <w:vAlign w:val="center"/>
          </w:tcPr>
          <w:p w:rsidR="002477F1" w:rsidRDefault="002477F1" w:rsidP="002F7BC0">
            <w:pPr>
              <w:adjustRightInd w:val="0"/>
              <w:snapToGrid w:val="0"/>
              <w:jc w:val="center"/>
              <w:rPr>
                <w:sz w:val="24"/>
              </w:rPr>
            </w:pPr>
            <w:r w:rsidRPr="00F773F0">
              <w:rPr>
                <w:rFonts w:hint="eastAsia"/>
                <w:sz w:val="24"/>
              </w:rPr>
              <w:lastRenderedPageBreak/>
              <w:t>先进</w:t>
            </w:r>
          </w:p>
          <w:p w:rsidR="002477F1" w:rsidRDefault="002477F1" w:rsidP="002F7BC0">
            <w:pPr>
              <w:adjustRightInd w:val="0"/>
              <w:snapToGrid w:val="0"/>
              <w:jc w:val="center"/>
              <w:rPr>
                <w:sz w:val="24"/>
              </w:rPr>
            </w:pPr>
            <w:r w:rsidRPr="00F773F0">
              <w:rPr>
                <w:rFonts w:hint="eastAsia"/>
                <w:sz w:val="24"/>
              </w:rPr>
              <w:t>事迹</w:t>
            </w:r>
          </w:p>
          <w:p w:rsidR="002477F1" w:rsidRPr="00F773F0" w:rsidRDefault="002477F1" w:rsidP="002F7BC0">
            <w:pPr>
              <w:adjustRightInd w:val="0"/>
              <w:snapToGrid w:val="0"/>
              <w:jc w:val="center"/>
              <w:rPr>
                <w:sz w:val="24"/>
              </w:rPr>
            </w:pPr>
            <w:r w:rsidRPr="00F773F0">
              <w:rPr>
                <w:rFonts w:hint="eastAsia"/>
                <w:sz w:val="24"/>
              </w:rPr>
              <w:t>特点</w:t>
            </w:r>
          </w:p>
          <w:p w:rsidR="002477F1" w:rsidRDefault="002477F1" w:rsidP="002F7BC0">
            <w:pPr>
              <w:adjustRightInd w:val="0"/>
              <w:snapToGrid w:val="0"/>
              <w:jc w:val="center"/>
              <w:rPr>
                <w:sz w:val="24"/>
              </w:rPr>
            </w:pPr>
            <w:r w:rsidRPr="00F773F0">
              <w:rPr>
                <w:rFonts w:hint="eastAsia"/>
                <w:sz w:val="24"/>
              </w:rPr>
              <w:t>（</w:t>
            </w:r>
            <w:r w:rsidRPr="00F773F0">
              <w:rPr>
                <w:sz w:val="24"/>
              </w:rPr>
              <w:t>250</w:t>
            </w:r>
            <w:r>
              <w:rPr>
                <w:rFonts w:hint="eastAsia"/>
                <w:sz w:val="24"/>
              </w:rPr>
              <w:t>－</w:t>
            </w:r>
          </w:p>
          <w:p w:rsidR="002477F1" w:rsidRPr="00F773F0" w:rsidRDefault="002477F1" w:rsidP="002F7BC0">
            <w:pPr>
              <w:adjustRightInd w:val="0"/>
              <w:snapToGrid w:val="0"/>
              <w:jc w:val="center"/>
              <w:rPr>
                <w:sz w:val="24"/>
              </w:rPr>
            </w:pPr>
            <w:r w:rsidRPr="00F773F0">
              <w:rPr>
                <w:sz w:val="24"/>
              </w:rPr>
              <w:t>300</w:t>
            </w:r>
            <w:r w:rsidRPr="00F773F0">
              <w:rPr>
                <w:rFonts w:hint="eastAsia"/>
                <w:sz w:val="24"/>
              </w:rPr>
              <w:t>字）</w:t>
            </w:r>
          </w:p>
        </w:tc>
        <w:tc>
          <w:tcPr>
            <w:tcW w:w="7625" w:type="dxa"/>
            <w:gridSpan w:val="6"/>
          </w:tcPr>
          <w:p w:rsidR="002477F1" w:rsidRPr="00EF5A99" w:rsidRDefault="002477F1" w:rsidP="002F7BC0">
            <w:pPr>
              <w:adjustRightInd w:val="0"/>
              <w:snapToGrid w:val="0"/>
              <w:rPr>
                <w:sz w:val="24"/>
              </w:rPr>
            </w:pPr>
          </w:p>
        </w:tc>
      </w:tr>
      <w:tr w:rsidR="002477F1" w:rsidRPr="00F773F0" w:rsidTr="002F7BC0">
        <w:trPr>
          <w:trHeight w:val="4527"/>
          <w:jc w:val="center"/>
        </w:trPr>
        <w:tc>
          <w:tcPr>
            <w:tcW w:w="1220" w:type="dxa"/>
            <w:gridSpan w:val="2"/>
            <w:vAlign w:val="center"/>
          </w:tcPr>
          <w:p w:rsidR="002477F1" w:rsidRDefault="002477F1" w:rsidP="002F7BC0">
            <w:pPr>
              <w:adjustRightInd w:val="0"/>
              <w:snapToGrid w:val="0"/>
              <w:jc w:val="center"/>
              <w:rPr>
                <w:sz w:val="24"/>
              </w:rPr>
            </w:pPr>
            <w:r w:rsidRPr="00F773F0">
              <w:rPr>
                <w:rFonts w:hint="eastAsia"/>
                <w:sz w:val="24"/>
              </w:rPr>
              <w:t>推荐</w:t>
            </w:r>
          </w:p>
          <w:p w:rsidR="002477F1" w:rsidRDefault="002477F1" w:rsidP="002F7BC0">
            <w:pPr>
              <w:adjustRightInd w:val="0"/>
              <w:snapToGrid w:val="0"/>
              <w:jc w:val="center"/>
              <w:rPr>
                <w:sz w:val="24"/>
              </w:rPr>
            </w:pPr>
            <w:r w:rsidRPr="00F773F0">
              <w:rPr>
                <w:rFonts w:hint="eastAsia"/>
                <w:sz w:val="24"/>
              </w:rPr>
              <w:t>单位</w:t>
            </w:r>
          </w:p>
          <w:p w:rsidR="002477F1" w:rsidRPr="00F773F0" w:rsidRDefault="002477F1" w:rsidP="002F7BC0">
            <w:pPr>
              <w:adjustRightInd w:val="0"/>
              <w:snapToGrid w:val="0"/>
              <w:jc w:val="center"/>
              <w:rPr>
                <w:sz w:val="24"/>
              </w:rPr>
            </w:pPr>
            <w:r w:rsidRPr="00F773F0">
              <w:rPr>
                <w:rFonts w:hint="eastAsia"/>
                <w:sz w:val="24"/>
              </w:rPr>
              <w:t>意见</w:t>
            </w:r>
          </w:p>
        </w:tc>
        <w:tc>
          <w:tcPr>
            <w:tcW w:w="7625" w:type="dxa"/>
            <w:gridSpan w:val="6"/>
          </w:tcPr>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ind w:firstLine="3627"/>
              <w:rPr>
                <w:sz w:val="24"/>
              </w:rPr>
            </w:pPr>
            <w:r w:rsidRPr="00F773F0">
              <w:rPr>
                <w:rFonts w:hint="eastAsia"/>
                <w:sz w:val="24"/>
              </w:rPr>
              <w:t>推荐单位盖章</w:t>
            </w:r>
          </w:p>
          <w:p w:rsidR="002477F1" w:rsidRPr="00F773F0" w:rsidRDefault="002477F1" w:rsidP="002F7BC0">
            <w:pPr>
              <w:wordWrap w:val="0"/>
              <w:adjustRightInd w:val="0"/>
              <w:snapToGrid w:val="0"/>
              <w:jc w:val="right"/>
              <w:rPr>
                <w:sz w:val="24"/>
              </w:rPr>
            </w:pPr>
            <w:r w:rsidRPr="00F773F0">
              <w:rPr>
                <w:rFonts w:hint="eastAsia"/>
                <w:sz w:val="24"/>
              </w:rPr>
              <w:t>年</w:t>
            </w:r>
            <w:r>
              <w:rPr>
                <w:rFonts w:hint="eastAsia"/>
                <w:sz w:val="24"/>
              </w:rPr>
              <w:t xml:space="preserve">   </w:t>
            </w:r>
            <w:r w:rsidRPr="00F773F0">
              <w:rPr>
                <w:rFonts w:hint="eastAsia"/>
                <w:sz w:val="24"/>
              </w:rPr>
              <w:t>月</w:t>
            </w:r>
            <w:r>
              <w:rPr>
                <w:rFonts w:hint="eastAsia"/>
                <w:sz w:val="24"/>
              </w:rPr>
              <w:t xml:space="preserve">   </w:t>
            </w:r>
            <w:r w:rsidRPr="00F773F0">
              <w:rPr>
                <w:rFonts w:hint="eastAsia"/>
                <w:sz w:val="24"/>
              </w:rPr>
              <w:t>日</w:t>
            </w:r>
          </w:p>
        </w:tc>
      </w:tr>
      <w:tr w:rsidR="002477F1" w:rsidRPr="00F773F0" w:rsidTr="002F7BC0">
        <w:trPr>
          <w:trHeight w:val="4527"/>
          <w:jc w:val="center"/>
        </w:trPr>
        <w:tc>
          <w:tcPr>
            <w:tcW w:w="1220" w:type="dxa"/>
            <w:gridSpan w:val="2"/>
            <w:vAlign w:val="center"/>
          </w:tcPr>
          <w:p w:rsidR="002477F1" w:rsidRDefault="002477F1" w:rsidP="002F7BC0">
            <w:pPr>
              <w:adjustRightInd w:val="0"/>
              <w:snapToGrid w:val="0"/>
              <w:jc w:val="center"/>
              <w:rPr>
                <w:sz w:val="24"/>
              </w:rPr>
            </w:pPr>
            <w:r>
              <w:rPr>
                <w:rFonts w:hint="eastAsia"/>
                <w:sz w:val="24"/>
              </w:rPr>
              <w:t>纪检</w:t>
            </w:r>
          </w:p>
          <w:p w:rsidR="002477F1" w:rsidRDefault="002477F1" w:rsidP="002F7BC0">
            <w:pPr>
              <w:adjustRightInd w:val="0"/>
              <w:snapToGrid w:val="0"/>
              <w:jc w:val="center"/>
              <w:rPr>
                <w:sz w:val="24"/>
              </w:rPr>
            </w:pPr>
            <w:r>
              <w:rPr>
                <w:rFonts w:hint="eastAsia"/>
                <w:sz w:val="24"/>
              </w:rPr>
              <w:t>监察</w:t>
            </w:r>
          </w:p>
          <w:p w:rsidR="002477F1" w:rsidRDefault="002477F1" w:rsidP="002F7BC0">
            <w:pPr>
              <w:adjustRightInd w:val="0"/>
              <w:snapToGrid w:val="0"/>
              <w:jc w:val="center"/>
              <w:rPr>
                <w:sz w:val="24"/>
              </w:rPr>
            </w:pPr>
            <w:r>
              <w:rPr>
                <w:rFonts w:hint="eastAsia"/>
                <w:sz w:val="24"/>
              </w:rPr>
              <w:t>部门</w:t>
            </w:r>
          </w:p>
          <w:p w:rsidR="002477F1" w:rsidRPr="00F773F0" w:rsidRDefault="002477F1" w:rsidP="002F7BC0">
            <w:pPr>
              <w:adjustRightInd w:val="0"/>
              <w:snapToGrid w:val="0"/>
              <w:jc w:val="center"/>
              <w:rPr>
                <w:sz w:val="24"/>
              </w:rPr>
            </w:pPr>
            <w:r>
              <w:rPr>
                <w:rFonts w:hint="eastAsia"/>
                <w:sz w:val="24"/>
              </w:rPr>
              <w:t>意见</w:t>
            </w:r>
          </w:p>
        </w:tc>
        <w:tc>
          <w:tcPr>
            <w:tcW w:w="7625" w:type="dxa"/>
            <w:gridSpan w:val="6"/>
          </w:tcPr>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ind w:right="480" w:firstLineChars="1450" w:firstLine="3480"/>
              <w:rPr>
                <w:sz w:val="24"/>
              </w:rPr>
            </w:pPr>
            <w:r>
              <w:rPr>
                <w:rFonts w:hint="eastAsia"/>
                <w:sz w:val="24"/>
              </w:rPr>
              <w:t>纪检监察部门盖章</w:t>
            </w:r>
          </w:p>
          <w:p w:rsidR="002477F1" w:rsidRPr="00F773F0" w:rsidRDefault="002477F1" w:rsidP="002F7BC0">
            <w:pPr>
              <w:wordWrap w:val="0"/>
              <w:adjustRightInd w:val="0"/>
              <w:snapToGrid w:val="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477F1" w:rsidRPr="00F773F0" w:rsidTr="002F7BC0">
        <w:trPr>
          <w:trHeight w:val="3959"/>
          <w:jc w:val="center"/>
        </w:trPr>
        <w:tc>
          <w:tcPr>
            <w:tcW w:w="1220" w:type="dxa"/>
            <w:gridSpan w:val="2"/>
            <w:vAlign w:val="center"/>
          </w:tcPr>
          <w:p w:rsidR="002477F1" w:rsidRPr="00F773F0" w:rsidRDefault="002477F1" w:rsidP="002F7BC0">
            <w:pPr>
              <w:adjustRightInd w:val="0"/>
              <w:snapToGrid w:val="0"/>
              <w:jc w:val="center"/>
              <w:rPr>
                <w:sz w:val="24"/>
              </w:rPr>
            </w:pPr>
            <w:r>
              <w:rPr>
                <w:rFonts w:hint="eastAsia"/>
                <w:sz w:val="24"/>
              </w:rPr>
              <w:lastRenderedPageBreak/>
              <w:t>评审</w:t>
            </w:r>
            <w:r>
              <w:rPr>
                <w:sz w:val="24"/>
              </w:rPr>
              <w:br/>
            </w:r>
            <w:proofErr w:type="gramStart"/>
            <w:r>
              <w:rPr>
                <w:rFonts w:hint="eastAsia"/>
                <w:sz w:val="24"/>
              </w:rPr>
              <w:t>组</w:t>
            </w:r>
            <w:r>
              <w:rPr>
                <w:sz w:val="24"/>
              </w:rPr>
              <w:t>意</w:t>
            </w:r>
            <w:proofErr w:type="gramEnd"/>
            <w:r>
              <w:rPr>
                <w:sz w:val="24"/>
              </w:rPr>
              <w:br/>
            </w:r>
            <w:r>
              <w:rPr>
                <w:sz w:val="24"/>
              </w:rPr>
              <w:t>见</w:t>
            </w:r>
          </w:p>
        </w:tc>
        <w:tc>
          <w:tcPr>
            <w:tcW w:w="7625" w:type="dxa"/>
            <w:gridSpan w:val="6"/>
          </w:tcPr>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wordWrap w:val="0"/>
              <w:adjustRightInd w:val="0"/>
              <w:snapToGrid w:val="0"/>
              <w:jc w:val="right"/>
              <w:rPr>
                <w:sz w:val="24"/>
              </w:rPr>
            </w:pPr>
            <w:r w:rsidRPr="00F773F0">
              <w:rPr>
                <w:rFonts w:hint="eastAsia"/>
                <w:sz w:val="24"/>
              </w:rPr>
              <w:t>年</w:t>
            </w:r>
            <w:r>
              <w:rPr>
                <w:rFonts w:hint="eastAsia"/>
                <w:sz w:val="24"/>
              </w:rPr>
              <w:t xml:space="preserve">   </w:t>
            </w:r>
            <w:r w:rsidRPr="00F773F0">
              <w:rPr>
                <w:rFonts w:hint="eastAsia"/>
                <w:sz w:val="24"/>
              </w:rPr>
              <w:t>月</w:t>
            </w:r>
            <w:r>
              <w:rPr>
                <w:rFonts w:hint="eastAsia"/>
                <w:sz w:val="24"/>
              </w:rPr>
              <w:t xml:space="preserve">   </w:t>
            </w:r>
            <w:r w:rsidRPr="00F773F0">
              <w:rPr>
                <w:rFonts w:hint="eastAsia"/>
                <w:sz w:val="24"/>
              </w:rPr>
              <w:t>日</w:t>
            </w:r>
          </w:p>
        </w:tc>
      </w:tr>
      <w:tr w:rsidR="002477F1" w:rsidRPr="00F773F0" w:rsidTr="002F7BC0">
        <w:trPr>
          <w:trHeight w:val="3817"/>
          <w:jc w:val="center"/>
        </w:trPr>
        <w:tc>
          <w:tcPr>
            <w:tcW w:w="1220" w:type="dxa"/>
            <w:gridSpan w:val="2"/>
            <w:vAlign w:val="center"/>
          </w:tcPr>
          <w:p w:rsidR="002477F1" w:rsidRDefault="002477F1" w:rsidP="002F7BC0">
            <w:pPr>
              <w:adjustRightInd w:val="0"/>
              <w:snapToGrid w:val="0"/>
              <w:jc w:val="center"/>
              <w:rPr>
                <w:sz w:val="24"/>
              </w:rPr>
            </w:pPr>
            <w:r>
              <w:rPr>
                <w:rFonts w:hint="eastAsia"/>
                <w:sz w:val="24"/>
              </w:rPr>
              <w:t>立功</w:t>
            </w:r>
          </w:p>
          <w:p w:rsidR="002477F1" w:rsidRDefault="002477F1" w:rsidP="002F7BC0">
            <w:pPr>
              <w:adjustRightInd w:val="0"/>
              <w:snapToGrid w:val="0"/>
              <w:jc w:val="center"/>
              <w:rPr>
                <w:sz w:val="24"/>
              </w:rPr>
            </w:pPr>
            <w:r>
              <w:rPr>
                <w:rFonts w:hint="eastAsia"/>
                <w:sz w:val="24"/>
              </w:rPr>
              <w:t>竞赛</w:t>
            </w:r>
          </w:p>
          <w:p w:rsidR="002477F1" w:rsidRDefault="002477F1" w:rsidP="002F7BC0">
            <w:pPr>
              <w:adjustRightInd w:val="0"/>
              <w:snapToGrid w:val="0"/>
              <w:jc w:val="center"/>
              <w:rPr>
                <w:sz w:val="24"/>
              </w:rPr>
            </w:pPr>
            <w:r>
              <w:rPr>
                <w:rFonts w:hint="eastAsia"/>
                <w:sz w:val="24"/>
              </w:rPr>
              <w:t>活动</w:t>
            </w:r>
          </w:p>
          <w:p w:rsidR="002477F1" w:rsidRDefault="002477F1" w:rsidP="002F7BC0">
            <w:pPr>
              <w:adjustRightInd w:val="0"/>
              <w:snapToGrid w:val="0"/>
              <w:jc w:val="center"/>
              <w:rPr>
                <w:sz w:val="24"/>
              </w:rPr>
            </w:pPr>
            <w:r w:rsidRPr="00F773F0">
              <w:rPr>
                <w:rFonts w:hint="eastAsia"/>
                <w:sz w:val="24"/>
              </w:rPr>
              <w:t>领导</w:t>
            </w:r>
          </w:p>
          <w:p w:rsidR="002477F1" w:rsidRDefault="002477F1" w:rsidP="002F7BC0">
            <w:pPr>
              <w:adjustRightInd w:val="0"/>
              <w:snapToGrid w:val="0"/>
              <w:jc w:val="center"/>
              <w:rPr>
                <w:sz w:val="24"/>
              </w:rPr>
            </w:pPr>
            <w:r w:rsidRPr="00F773F0">
              <w:rPr>
                <w:rFonts w:hint="eastAsia"/>
                <w:sz w:val="24"/>
              </w:rPr>
              <w:t>小组</w:t>
            </w:r>
          </w:p>
          <w:p w:rsidR="002477F1" w:rsidRPr="00F773F0" w:rsidRDefault="002477F1" w:rsidP="002F7BC0">
            <w:pPr>
              <w:adjustRightInd w:val="0"/>
              <w:snapToGrid w:val="0"/>
              <w:jc w:val="center"/>
              <w:rPr>
                <w:sz w:val="24"/>
              </w:rPr>
            </w:pPr>
            <w:r w:rsidRPr="00F773F0">
              <w:rPr>
                <w:rFonts w:hint="eastAsia"/>
                <w:sz w:val="24"/>
              </w:rPr>
              <w:t>意见</w:t>
            </w:r>
          </w:p>
        </w:tc>
        <w:tc>
          <w:tcPr>
            <w:tcW w:w="7625" w:type="dxa"/>
            <w:gridSpan w:val="6"/>
          </w:tcPr>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adjustRightInd w:val="0"/>
              <w:snapToGrid w:val="0"/>
              <w:rPr>
                <w:sz w:val="24"/>
              </w:rPr>
            </w:pPr>
          </w:p>
          <w:p w:rsidR="002477F1" w:rsidRPr="00F773F0" w:rsidRDefault="002477F1" w:rsidP="002F7BC0">
            <w:pPr>
              <w:wordWrap w:val="0"/>
              <w:adjustRightInd w:val="0"/>
              <w:snapToGrid w:val="0"/>
              <w:jc w:val="right"/>
              <w:rPr>
                <w:sz w:val="24"/>
              </w:rPr>
            </w:pPr>
            <w:r w:rsidRPr="00F773F0">
              <w:rPr>
                <w:rFonts w:hint="eastAsia"/>
                <w:sz w:val="24"/>
              </w:rPr>
              <w:t>年</w:t>
            </w:r>
            <w:r>
              <w:rPr>
                <w:rFonts w:hint="eastAsia"/>
                <w:sz w:val="24"/>
              </w:rPr>
              <w:t xml:space="preserve">   </w:t>
            </w:r>
            <w:r w:rsidRPr="00F773F0">
              <w:rPr>
                <w:rFonts w:hint="eastAsia"/>
                <w:sz w:val="24"/>
              </w:rPr>
              <w:t>月</w:t>
            </w:r>
            <w:r>
              <w:rPr>
                <w:rFonts w:hint="eastAsia"/>
                <w:sz w:val="24"/>
              </w:rPr>
              <w:t xml:space="preserve">   </w:t>
            </w:r>
            <w:r w:rsidRPr="00F773F0">
              <w:rPr>
                <w:rFonts w:hint="eastAsia"/>
                <w:sz w:val="24"/>
              </w:rPr>
              <w:t>日</w:t>
            </w:r>
          </w:p>
        </w:tc>
      </w:tr>
      <w:tr w:rsidR="002477F1" w:rsidRPr="00F773F0" w:rsidTr="002F7BC0">
        <w:trPr>
          <w:trHeight w:val="1692"/>
          <w:jc w:val="center"/>
        </w:trPr>
        <w:tc>
          <w:tcPr>
            <w:tcW w:w="1220" w:type="dxa"/>
            <w:gridSpan w:val="2"/>
            <w:vAlign w:val="center"/>
          </w:tcPr>
          <w:p w:rsidR="002477F1" w:rsidRDefault="002477F1" w:rsidP="002F7BC0">
            <w:pPr>
              <w:adjustRightInd w:val="0"/>
              <w:snapToGrid w:val="0"/>
              <w:jc w:val="center"/>
              <w:rPr>
                <w:sz w:val="24"/>
              </w:rPr>
            </w:pPr>
            <w:r>
              <w:rPr>
                <w:rFonts w:hint="eastAsia"/>
                <w:sz w:val="24"/>
              </w:rPr>
              <w:t>备注</w:t>
            </w:r>
          </w:p>
        </w:tc>
        <w:tc>
          <w:tcPr>
            <w:tcW w:w="7625" w:type="dxa"/>
            <w:gridSpan w:val="6"/>
          </w:tcPr>
          <w:p w:rsidR="002477F1" w:rsidRPr="00F773F0" w:rsidRDefault="002477F1" w:rsidP="002F7BC0">
            <w:pPr>
              <w:adjustRightInd w:val="0"/>
              <w:snapToGrid w:val="0"/>
              <w:rPr>
                <w:sz w:val="24"/>
              </w:rPr>
            </w:pPr>
          </w:p>
        </w:tc>
      </w:tr>
    </w:tbl>
    <w:p w:rsidR="002477F1" w:rsidRPr="00E165C8" w:rsidRDefault="002477F1" w:rsidP="002477F1">
      <w:pPr>
        <w:adjustRightInd w:val="0"/>
        <w:snapToGrid w:val="0"/>
        <w:spacing w:before="60"/>
        <w:jc w:val="left"/>
        <w:rPr>
          <w:rFonts w:ascii="楷体_GB2312" w:eastAsia="楷体_GB2312"/>
          <w:sz w:val="24"/>
        </w:rPr>
      </w:pPr>
      <w:r>
        <w:rPr>
          <w:rFonts w:ascii="楷体_GB2312" w:eastAsia="楷体_GB2312" w:hint="eastAsia"/>
          <w:sz w:val="24"/>
        </w:rPr>
        <w:t>注：此表一式三份。</w:t>
      </w:r>
    </w:p>
    <w:p w:rsidR="002477F1" w:rsidRPr="00840C9B" w:rsidRDefault="002477F1" w:rsidP="002477F1">
      <w:pPr>
        <w:adjustRightInd w:val="0"/>
        <w:jc w:val="left"/>
        <w:rPr>
          <w:rFonts w:ascii="黑体" w:eastAsia="黑体" w:hint="eastAsia"/>
          <w:sz w:val="32"/>
          <w:szCs w:val="32"/>
        </w:rPr>
      </w:pPr>
      <w:r>
        <w:rPr>
          <w:rFonts w:ascii="楷体_GB2312" w:eastAsia="楷体_GB2312"/>
          <w:szCs w:val="20"/>
        </w:rPr>
        <w:br w:type="page"/>
      </w:r>
      <w:r w:rsidRPr="00840C9B">
        <w:rPr>
          <w:rFonts w:ascii="黑体" w:eastAsia="黑体" w:hint="eastAsia"/>
          <w:sz w:val="32"/>
          <w:szCs w:val="32"/>
        </w:rPr>
        <w:lastRenderedPageBreak/>
        <w:t>附件5</w:t>
      </w:r>
    </w:p>
    <w:p w:rsidR="002477F1" w:rsidRPr="00840C9B" w:rsidRDefault="002477F1" w:rsidP="002477F1">
      <w:pPr>
        <w:adjustRightInd w:val="0"/>
        <w:spacing w:line="540" w:lineRule="exact"/>
        <w:jc w:val="center"/>
        <w:rPr>
          <w:rFonts w:ascii="方正小标宋简体" w:eastAsia="方正小标宋简体" w:hint="eastAsia"/>
          <w:sz w:val="36"/>
          <w:szCs w:val="36"/>
        </w:rPr>
      </w:pPr>
      <w:r w:rsidRPr="00840C9B">
        <w:rPr>
          <w:rFonts w:ascii="方正小标宋简体" w:eastAsia="方正小标宋简体" w:hint="eastAsia"/>
          <w:sz w:val="36"/>
          <w:szCs w:val="36"/>
        </w:rPr>
        <w:t>2017年建设市民满意的食品安全城市百日立功竞赛活动市级单位工作统计表</w:t>
      </w:r>
    </w:p>
    <w:p w:rsidR="002477F1" w:rsidRPr="003F09A7" w:rsidRDefault="002477F1" w:rsidP="002477F1">
      <w:pPr>
        <w:adjustRightInd w:val="0"/>
        <w:snapToGrid w:val="0"/>
        <w:jc w:val="center"/>
        <w:rPr>
          <w:rFonts w:ascii="黑体" w:eastAsia="黑体" w:hAnsi="宋体"/>
          <w:spacing w:val="-6"/>
          <w:sz w:val="30"/>
          <w:szCs w:val="30"/>
        </w:rPr>
      </w:pPr>
    </w:p>
    <w:tbl>
      <w:tblPr>
        <w:tblW w:w="10485" w:type="dxa"/>
        <w:jc w:val="center"/>
        <w:tblLayout w:type="fixed"/>
        <w:tblLook w:val="0000" w:firstRow="0" w:lastRow="0" w:firstColumn="0" w:lastColumn="0" w:noHBand="0" w:noVBand="0"/>
      </w:tblPr>
      <w:tblGrid>
        <w:gridCol w:w="2689"/>
        <w:gridCol w:w="669"/>
        <w:gridCol w:w="748"/>
        <w:gridCol w:w="670"/>
        <w:gridCol w:w="748"/>
        <w:gridCol w:w="708"/>
        <w:gridCol w:w="709"/>
        <w:gridCol w:w="709"/>
        <w:gridCol w:w="709"/>
        <w:gridCol w:w="708"/>
        <w:gridCol w:w="709"/>
        <w:gridCol w:w="709"/>
      </w:tblGrid>
      <w:tr w:rsidR="002477F1" w:rsidRPr="003F09A7" w:rsidTr="002F7BC0">
        <w:trPr>
          <w:trHeight w:val="547"/>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hint="eastAsia"/>
                <w:szCs w:val="21"/>
              </w:rPr>
              <w:t>农委</w:t>
            </w: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120F6E" w:rsidRDefault="002477F1" w:rsidP="002F7BC0">
            <w:pPr>
              <w:widowControl/>
              <w:jc w:val="center"/>
              <w:rPr>
                <w:rFonts w:ascii="宋体" w:cs="宋体"/>
                <w:spacing w:val="-16"/>
                <w:kern w:val="0"/>
                <w:szCs w:val="21"/>
              </w:rPr>
            </w:pPr>
            <w:r w:rsidRPr="00120F6E">
              <w:rPr>
                <w:rFonts w:hint="eastAsia"/>
                <w:spacing w:val="-16"/>
                <w:szCs w:val="21"/>
              </w:rPr>
              <w:t>商务委（</w:t>
            </w:r>
            <w:proofErr w:type="gramStart"/>
            <w:r w:rsidRPr="00120F6E">
              <w:rPr>
                <w:rFonts w:hint="eastAsia"/>
                <w:spacing w:val="-16"/>
                <w:szCs w:val="21"/>
              </w:rPr>
              <w:t>酒专局</w:t>
            </w:r>
            <w:proofErr w:type="gramEnd"/>
            <w:r w:rsidRPr="00120F6E">
              <w:rPr>
                <w:rFonts w:hint="eastAsia"/>
                <w:spacing w:val="-16"/>
                <w:szCs w:val="21"/>
              </w:rPr>
              <w:t>）</w:t>
            </w: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120F6E" w:rsidRDefault="002477F1" w:rsidP="002F7BC0">
            <w:pPr>
              <w:widowControl/>
              <w:jc w:val="center"/>
              <w:rPr>
                <w:rFonts w:ascii="宋体" w:cs="宋体"/>
                <w:spacing w:val="-16"/>
                <w:kern w:val="0"/>
                <w:szCs w:val="21"/>
              </w:rPr>
            </w:pPr>
            <w:r w:rsidRPr="00120F6E">
              <w:rPr>
                <w:rFonts w:hint="eastAsia"/>
                <w:spacing w:val="-16"/>
                <w:szCs w:val="21"/>
              </w:rPr>
              <w:t>经信委（盐</w:t>
            </w:r>
            <w:proofErr w:type="gramStart"/>
            <w:r w:rsidRPr="00120F6E">
              <w:rPr>
                <w:rFonts w:hint="eastAsia"/>
                <w:spacing w:val="-16"/>
                <w:szCs w:val="21"/>
              </w:rPr>
              <w:t>务</w:t>
            </w:r>
            <w:proofErr w:type="gramEnd"/>
            <w:r w:rsidRPr="00120F6E">
              <w:rPr>
                <w:rFonts w:hint="eastAsia"/>
                <w:spacing w:val="-16"/>
                <w:szCs w:val="21"/>
              </w:rPr>
              <w:t>局）</w:t>
            </w: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hint="eastAsia"/>
                <w:szCs w:val="21"/>
              </w:rPr>
              <w:t>公安</w:t>
            </w: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hint="eastAsia"/>
                <w:szCs w:val="21"/>
              </w:rPr>
              <w:t>工商</w:t>
            </w: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hint="eastAsia"/>
                <w:szCs w:val="21"/>
              </w:rPr>
              <w:t>质监</w:t>
            </w: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hint="eastAsia"/>
                <w:szCs w:val="21"/>
              </w:rPr>
              <w:t>食药监</w:t>
            </w: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120F6E" w:rsidRDefault="002477F1" w:rsidP="002F7BC0">
            <w:pPr>
              <w:widowControl/>
              <w:jc w:val="center"/>
              <w:rPr>
                <w:rFonts w:ascii="宋体" w:cs="宋体"/>
                <w:spacing w:val="-24"/>
                <w:kern w:val="0"/>
                <w:szCs w:val="21"/>
              </w:rPr>
            </w:pPr>
            <w:r w:rsidRPr="00120F6E">
              <w:rPr>
                <w:rFonts w:hint="eastAsia"/>
                <w:spacing w:val="-24"/>
                <w:szCs w:val="21"/>
              </w:rPr>
              <w:t>出入境检验检疫</w:t>
            </w: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proofErr w:type="gramStart"/>
            <w:r w:rsidRPr="00B31B65">
              <w:rPr>
                <w:rFonts w:hint="eastAsia"/>
                <w:szCs w:val="21"/>
              </w:rPr>
              <w:t>绿化市容</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szCs w:val="21"/>
              </w:rPr>
            </w:pPr>
            <w:r w:rsidRPr="00B31B65">
              <w:rPr>
                <w:rFonts w:hint="eastAsia"/>
                <w:szCs w:val="21"/>
              </w:rPr>
              <w:t>城管执法</w:t>
            </w: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Pr>
                <w:rFonts w:hint="eastAsia"/>
                <w:szCs w:val="21"/>
              </w:rPr>
              <w:t>粮食局</w:t>
            </w:r>
          </w:p>
        </w:tc>
      </w:tr>
      <w:tr w:rsidR="002477F1" w:rsidRPr="003F09A7" w:rsidTr="002F7BC0">
        <w:trPr>
          <w:trHeight w:val="523"/>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出动执法检查人次数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74"/>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监督检查户次数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3"/>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快速检测项次数</w:t>
            </w:r>
            <w:r w:rsidRPr="00B31B65">
              <w:rPr>
                <w:rFonts w:ascii="宋体" w:hAnsi="宋体" w:cs="宋体"/>
                <w:kern w:val="0"/>
                <w:szCs w:val="21"/>
              </w:rPr>
              <w:t>/</w:t>
            </w:r>
            <w:r w:rsidRPr="00B31B65">
              <w:rPr>
                <w:rFonts w:ascii="宋体" w:hAnsi="宋体" w:cs="宋体" w:hint="eastAsia"/>
                <w:kern w:val="0"/>
                <w:szCs w:val="21"/>
              </w:rPr>
              <w:t>阳性项次数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41"/>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监督抽检</w:t>
            </w:r>
            <w:proofErr w:type="gramStart"/>
            <w:r w:rsidRPr="00B31B65">
              <w:rPr>
                <w:rFonts w:ascii="宋体" w:hAnsi="宋体" w:cs="宋体" w:hint="eastAsia"/>
                <w:kern w:val="0"/>
                <w:szCs w:val="21"/>
              </w:rPr>
              <w:t>批次数</w:t>
            </w:r>
            <w:proofErr w:type="gramEnd"/>
            <w:r w:rsidRPr="00B31B65">
              <w:rPr>
                <w:rFonts w:ascii="宋体" w:hAnsi="宋体" w:cs="宋体"/>
                <w:kern w:val="0"/>
                <w:szCs w:val="21"/>
              </w:rPr>
              <w:t>/</w:t>
            </w:r>
            <w:r w:rsidRPr="00B31B65">
              <w:rPr>
                <w:rFonts w:ascii="宋体" w:hAnsi="宋体" w:cs="宋体" w:hint="eastAsia"/>
                <w:kern w:val="0"/>
                <w:szCs w:val="21"/>
              </w:rPr>
              <w:t>不合格</w:t>
            </w:r>
            <w:proofErr w:type="gramStart"/>
            <w:r w:rsidRPr="00B31B65">
              <w:rPr>
                <w:rFonts w:ascii="宋体" w:hAnsi="宋体" w:cs="宋体" w:hint="eastAsia"/>
                <w:kern w:val="0"/>
                <w:szCs w:val="21"/>
              </w:rPr>
              <w:t>批次数</w:t>
            </w:r>
            <w:proofErr w:type="gramEnd"/>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1"/>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责令</w:t>
            </w:r>
            <w:proofErr w:type="gramStart"/>
            <w:r w:rsidRPr="00B31B65">
              <w:rPr>
                <w:rFonts w:ascii="宋体" w:hAnsi="宋体" w:cs="宋体" w:hint="eastAsia"/>
                <w:kern w:val="0"/>
                <w:szCs w:val="21"/>
              </w:rPr>
              <w:t>改正户</w:t>
            </w:r>
            <w:proofErr w:type="gramEnd"/>
            <w:r w:rsidRPr="00B31B65">
              <w:rPr>
                <w:rFonts w:ascii="宋体" w:hAnsi="宋体" w:cs="宋体" w:hint="eastAsia"/>
                <w:kern w:val="0"/>
                <w:szCs w:val="21"/>
              </w:rPr>
              <w:t>次数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1"/>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立案</w:t>
            </w:r>
            <w:proofErr w:type="gramStart"/>
            <w:r w:rsidRPr="00B31B65">
              <w:rPr>
                <w:rFonts w:ascii="宋体" w:hAnsi="宋体" w:cs="宋体" w:hint="eastAsia"/>
                <w:kern w:val="0"/>
                <w:szCs w:val="21"/>
              </w:rPr>
              <w:t>处罚户</w:t>
            </w:r>
            <w:proofErr w:type="gramEnd"/>
            <w:r w:rsidRPr="00B31B65">
              <w:rPr>
                <w:rFonts w:ascii="宋体" w:hAnsi="宋体" w:cs="宋体" w:hint="eastAsia"/>
                <w:kern w:val="0"/>
                <w:szCs w:val="21"/>
              </w:rPr>
              <w:t>次数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7"/>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罚没款数（万元）</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5"/>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查获并销毁不符合要求食品数（公斤）</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3"/>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纳入食品安全黑名单的</w:t>
            </w:r>
            <w:r w:rsidRPr="00B31B65">
              <w:rPr>
                <w:rFonts w:ascii="宋体" w:cs="宋体"/>
                <w:kern w:val="0"/>
                <w:szCs w:val="21"/>
              </w:rPr>
              <w:br/>
            </w:r>
            <w:r w:rsidRPr="00B31B65">
              <w:rPr>
                <w:rFonts w:ascii="宋体" w:hAnsi="宋体" w:cs="宋体" w:hint="eastAsia"/>
                <w:kern w:val="0"/>
                <w:szCs w:val="21"/>
              </w:rPr>
              <w:t>生产经营者数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3"/>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移送</w:t>
            </w:r>
            <w:r>
              <w:rPr>
                <w:rFonts w:ascii="宋体" w:hAnsi="宋体" w:cs="宋体" w:hint="eastAsia"/>
                <w:kern w:val="0"/>
                <w:szCs w:val="21"/>
              </w:rPr>
              <w:t>或追究刑事责任</w:t>
            </w:r>
            <w:r w:rsidRPr="00B31B65">
              <w:rPr>
                <w:rFonts w:ascii="宋体" w:hAnsi="宋体" w:cs="宋体" w:hint="eastAsia"/>
                <w:kern w:val="0"/>
                <w:szCs w:val="21"/>
              </w:rPr>
              <w:t>案件</w:t>
            </w:r>
            <w:r>
              <w:rPr>
                <w:rFonts w:ascii="宋体" w:hAnsi="宋体" w:cs="宋体" w:hint="eastAsia"/>
                <w:kern w:val="0"/>
                <w:szCs w:val="21"/>
              </w:rPr>
              <w:t>起</w:t>
            </w:r>
            <w:r w:rsidRPr="00B31B65">
              <w:rPr>
                <w:rFonts w:ascii="宋体" w:hAnsi="宋体" w:cs="宋体" w:hint="eastAsia"/>
                <w:kern w:val="0"/>
                <w:szCs w:val="21"/>
              </w:rPr>
              <w:t>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3"/>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1F0FB5" w:rsidRDefault="002477F1" w:rsidP="002F7BC0">
            <w:pPr>
              <w:widowControl/>
              <w:jc w:val="center"/>
              <w:rPr>
                <w:rFonts w:ascii="宋体" w:cs="宋体"/>
                <w:kern w:val="0"/>
                <w:szCs w:val="21"/>
              </w:rPr>
            </w:pPr>
            <w:r>
              <w:rPr>
                <w:rFonts w:ascii="宋体" w:hAnsi="宋体" w:cs="宋体" w:hint="eastAsia"/>
                <w:kern w:val="0"/>
                <w:szCs w:val="21"/>
              </w:rPr>
              <w:t>投诉举报</w:t>
            </w:r>
            <w:r>
              <w:rPr>
                <w:rFonts w:ascii="宋体" w:hAnsi="宋体" w:cs="宋体"/>
                <w:kern w:val="0"/>
                <w:szCs w:val="21"/>
              </w:rPr>
              <w:t>按时办结率</w:t>
            </w:r>
            <w:r>
              <w:rPr>
                <w:rFonts w:ascii="宋体" w:hAnsi="宋体" w:cs="宋体"/>
                <w:kern w:val="0"/>
                <w:szCs w:val="21"/>
              </w:rPr>
              <w:br/>
            </w:r>
            <w:r>
              <w:rPr>
                <w:rFonts w:ascii="宋体" w:hAnsi="宋体" w:cs="宋体" w:hint="eastAsia"/>
                <w:kern w:val="0"/>
                <w:szCs w:val="21"/>
              </w:rPr>
              <w:t>投诉举报</w:t>
            </w:r>
            <w:r>
              <w:rPr>
                <w:rFonts w:ascii="宋体" w:hAnsi="宋体" w:cs="宋体"/>
                <w:kern w:val="0"/>
                <w:szCs w:val="21"/>
              </w:rPr>
              <w:t>办理满意度</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285"/>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食物中毒、媒体负面报道等重大突发事件起数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285"/>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接受新《上海市食品安全条例》宣传培训的食品生产经营企业数</w:t>
            </w:r>
          </w:p>
        </w:tc>
        <w:tc>
          <w:tcPr>
            <w:tcW w:w="66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4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2826"/>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检查发现的主要问题：</w:t>
            </w:r>
          </w:p>
        </w:tc>
        <w:tc>
          <w:tcPr>
            <w:tcW w:w="7796" w:type="dxa"/>
            <w:gridSpan w:val="11"/>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5660"/>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lastRenderedPageBreak/>
              <w:t>典型案例简述：（可附页）</w:t>
            </w:r>
          </w:p>
        </w:tc>
        <w:tc>
          <w:tcPr>
            <w:tcW w:w="7796" w:type="dxa"/>
            <w:gridSpan w:val="11"/>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805"/>
          <w:jc w:val="center"/>
        </w:trPr>
        <w:tc>
          <w:tcPr>
            <w:tcW w:w="2689"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先进事迹简述：（可附页）</w:t>
            </w:r>
          </w:p>
        </w:tc>
        <w:tc>
          <w:tcPr>
            <w:tcW w:w="7796" w:type="dxa"/>
            <w:gridSpan w:val="11"/>
            <w:tcBorders>
              <w:top w:val="single" w:sz="4" w:space="0" w:color="auto"/>
              <w:left w:val="single" w:sz="4" w:space="0" w:color="auto"/>
              <w:bottom w:val="single" w:sz="4" w:space="0" w:color="auto"/>
              <w:right w:val="single" w:sz="4" w:space="0" w:color="auto"/>
            </w:tcBorders>
            <w:vAlign w:val="center"/>
          </w:tcPr>
          <w:p w:rsidR="002477F1" w:rsidRPr="003267E2" w:rsidRDefault="002477F1" w:rsidP="002F7BC0">
            <w:pPr>
              <w:widowControl/>
              <w:jc w:val="left"/>
              <w:rPr>
                <w:rFonts w:ascii="宋体" w:cs="宋体"/>
                <w:kern w:val="0"/>
                <w:szCs w:val="21"/>
              </w:rPr>
            </w:pPr>
          </w:p>
        </w:tc>
      </w:tr>
    </w:tbl>
    <w:p w:rsidR="002477F1" w:rsidRPr="003F09A7" w:rsidRDefault="002477F1" w:rsidP="002477F1">
      <w:pPr>
        <w:ind w:left="660" w:hangingChars="300" w:hanging="660"/>
        <w:rPr>
          <w:rFonts w:ascii="宋体" w:cs="宋体"/>
          <w:kern w:val="0"/>
          <w:sz w:val="22"/>
          <w:szCs w:val="28"/>
        </w:rPr>
      </w:pPr>
      <w:r w:rsidRPr="003F09A7">
        <w:rPr>
          <w:rFonts w:hint="eastAsia"/>
          <w:sz w:val="22"/>
          <w:szCs w:val="28"/>
        </w:rPr>
        <w:t>注：</w:t>
      </w:r>
      <w:r w:rsidRPr="003F09A7">
        <w:rPr>
          <w:rFonts w:ascii="宋体" w:hAnsi="宋体" w:cs="宋体"/>
          <w:kern w:val="0"/>
          <w:sz w:val="22"/>
          <w:szCs w:val="28"/>
        </w:rPr>
        <w:t>1</w:t>
      </w:r>
      <w:r w:rsidRPr="003F09A7">
        <w:rPr>
          <w:rFonts w:ascii="宋体" w:cs="宋体"/>
          <w:kern w:val="0"/>
          <w:sz w:val="22"/>
          <w:szCs w:val="28"/>
        </w:rPr>
        <w:t>.</w:t>
      </w:r>
      <w:r w:rsidRPr="003F09A7">
        <w:rPr>
          <w:rFonts w:ascii="宋体" w:hAnsi="宋体" w:cs="宋体" w:hint="eastAsia"/>
          <w:kern w:val="0"/>
          <w:sz w:val="22"/>
          <w:szCs w:val="28"/>
        </w:rPr>
        <w:t>本统计表由</w:t>
      </w:r>
      <w:r>
        <w:rPr>
          <w:rFonts w:ascii="宋体" w:hAnsi="宋体" w:cs="宋体" w:hint="eastAsia"/>
          <w:kern w:val="0"/>
          <w:sz w:val="22"/>
          <w:szCs w:val="28"/>
        </w:rPr>
        <w:t>市</w:t>
      </w:r>
      <w:r w:rsidRPr="003F09A7">
        <w:rPr>
          <w:rFonts w:ascii="宋体" w:hAnsi="宋体" w:cs="宋体" w:hint="eastAsia"/>
          <w:kern w:val="0"/>
          <w:sz w:val="22"/>
          <w:szCs w:val="28"/>
        </w:rPr>
        <w:t>农委、商务委</w:t>
      </w:r>
      <w:r>
        <w:rPr>
          <w:rFonts w:ascii="宋体" w:hAnsi="宋体" w:cs="宋体" w:hint="eastAsia"/>
          <w:kern w:val="0"/>
          <w:sz w:val="22"/>
          <w:szCs w:val="28"/>
        </w:rPr>
        <w:t>（酒类专卖）</w:t>
      </w:r>
      <w:r w:rsidRPr="003F09A7">
        <w:rPr>
          <w:rFonts w:ascii="宋体" w:hAnsi="宋体" w:cs="宋体" w:hint="eastAsia"/>
          <w:kern w:val="0"/>
          <w:sz w:val="22"/>
          <w:szCs w:val="28"/>
        </w:rPr>
        <w:t>、经信委</w:t>
      </w:r>
      <w:r>
        <w:rPr>
          <w:rFonts w:ascii="宋体" w:hAnsi="宋体" w:cs="宋体" w:hint="eastAsia"/>
          <w:kern w:val="0"/>
          <w:sz w:val="22"/>
          <w:szCs w:val="28"/>
        </w:rPr>
        <w:t>（盐</w:t>
      </w:r>
      <w:proofErr w:type="gramStart"/>
      <w:r>
        <w:rPr>
          <w:rFonts w:ascii="宋体" w:hAnsi="宋体" w:cs="宋体" w:hint="eastAsia"/>
          <w:kern w:val="0"/>
          <w:sz w:val="22"/>
          <w:szCs w:val="28"/>
        </w:rPr>
        <w:t>务</w:t>
      </w:r>
      <w:proofErr w:type="gramEnd"/>
      <w:r>
        <w:rPr>
          <w:rFonts w:ascii="宋体" w:hAnsi="宋体" w:cs="宋体" w:hint="eastAsia"/>
          <w:kern w:val="0"/>
          <w:sz w:val="22"/>
          <w:szCs w:val="28"/>
        </w:rPr>
        <w:t>）</w:t>
      </w:r>
      <w:r w:rsidRPr="003F09A7">
        <w:rPr>
          <w:rFonts w:ascii="宋体" w:hAnsi="宋体" w:cs="宋体" w:hint="eastAsia"/>
          <w:kern w:val="0"/>
          <w:sz w:val="22"/>
          <w:szCs w:val="28"/>
        </w:rPr>
        <w:t>、工商、质监、食药监、绿化市容、城管执法、公安、出入境检验检疫</w:t>
      </w:r>
      <w:r>
        <w:rPr>
          <w:rFonts w:ascii="宋体" w:hAnsi="宋体" w:cs="宋体" w:hint="eastAsia"/>
          <w:kern w:val="0"/>
          <w:sz w:val="22"/>
          <w:szCs w:val="28"/>
        </w:rPr>
        <w:t>、粮食部门</w:t>
      </w:r>
      <w:r w:rsidRPr="003F09A7">
        <w:rPr>
          <w:rFonts w:ascii="宋体" w:hAnsi="宋体" w:cs="宋体" w:hint="eastAsia"/>
          <w:kern w:val="0"/>
          <w:sz w:val="22"/>
          <w:szCs w:val="28"/>
        </w:rPr>
        <w:t>负责填报全市本系统工作情况；</w:t>
      </w:r>
    </w:p>
    <w:p w:rsidR="002477F1" w:rsidRDefault="002477F1" w:rsidP="002477F1">
      <w:pPr>
        <w:ind w:leftChars="200" w:left="640" w:hangingChars="100" w:hanging="220"/>
        <w:rPr>
          <w:rFonts w:ascii="宋体" w:hAnsi="宋体" w:cs="宋体"/>
          <w:kern w:val="0"/>
          <w:sz w:val="22"/>
          <w:szCs w:val="28"/>
        </w:rPr>
      </w:pPr>
      <w:r>
        <w:rPr>
          <w:rFonts w:ascii="宋体" w:hAnsi="宋体" w:cs="宋体"/>
          <w:kern w:val="0"/>
          <w:sz w:val="22"/>
          <w:szCs w:val="28"/>
        </w:rPr>
        <w:t>2</w:t>
      </w:r>
      <w:r w:rsidRPr="003F09A7">
        <w:rPr>
          <w:rFonts w:ascii="宋体" w:cs="宋体"/>
          <w:kern w:val="0"/>
          <w:sz w:val="22"/>
          <w:szCs w:val="28"/>
        </w:rPr>
        <w:t>.</w:t>
      </w:r>
      <w:r w:rsidRPr="003F09A7">
        <w:rPr>
          <w:rFonts w:ascii="宋体" w:hAnsi="宋体" w:cs="宋体"/>
          <w:kern w:val="0"/>
          <w:sz w:val="22"/>
          <w:szCs w:val="28"/>
        </w:rPr>
        <w:t>7</w:t>
      </w:r>
      <w:r>
        <w:rPr>
          <w:rFonts w:ascii="宋体" w:hAnsi="宋体" w:cs="宋体" w:hint="eastAsia"/>
          <w:kern w:val="0"/>
          <w:sz w:val="22"/>
          <w:szCs w:val="28"/>
        </w:rPr>
        <w:t>-9</w:t>
      </w:r>
      <w:r w:rsidRPr="003F09A7">
        <w:rPr>
          <w:rFonts w:ascii="宋体" w:hAnsi="宋体" w:cs="宋体" w:hint="eastAsia"/>
          <w:kern w:val="0"/>
          <w:sz w:val="22"/>
          <w:szCs w:val="28"/>
        </w:rPr>
        <w:t>月</w:t>
      </w:r>
      <w:r>
        <w:rPr>
          <w:rFonts w:ascii="宋体" w:hAnsi="宋体" w:cs="宋体" w:hint="eastAsia"/>
          <w:kern w:val="0"/>
          <w:sz w:val="22"/>
          <w:szCs w:val="28"/>
        </w:rPr>
        <w:t>期间</w:t>
      </w:r>
      <w:r w:rsidRPr="003F09A7">
        <w:rPr>
          <w:rFonts w:ascii="宋体" w:hAnsi="宋体" w:cs="宋体" w:hint="eastAsia"/>
          <w:kern w:val="0"/>
          <w:sz w:val="22"/>
          <w:szCs w:val="28"/>
        </w:rPr>
        <w:t>，</w:t>
      </w:r>
      <w:r>
        <w:rPr>
          <w:rFonts w:ascii="宋体" w:hAnsi="宋体" w:cs="宋体" w:hint="eastAsia"/>
          <w:kern w:val="0"/>
          <w:sz w:val="22"/>
          <w:szCs w:val="28"/>
        </w:rPr>
        <w:t>每月25</w:t>
      </w:r>
      <w:r w:rsidRPr="003F09A7">
        <w:rPr>
          <w:rFonts w:ascii="宋体" w:hAnsi="宋体" w:cs="宋体" w:hint="eastAsia"/>
          <w:kern w:val="0"/>
          <w:sz w:val="22"/>
          <w:szCs w:val="28"/>
        </w:rPr>
        <w:t>日前填报</w:t>
      </w:r>
      <w:r>
        <w:rPr>
          <w:rFonts w:ascii="宋体" w:hAnsi="宋体" w:cs="宋体" w:hint="eastAsia"/>
          <w:kern w:val="0"/>
          <w:sz w:val="22"/>
          <w:szCs w:val="28"/>
        </w:rPr>
        <w:t>自6月20日开展</w:t>
      </w:r>
      <w:r w:rsidRPr="003F09A7">
        <w:rPr>
          <w:rFonts w:ascii="宋体" w:hAnsi="宋体" w:cs="宋体" w:hint="eastAsia"/>
          <w:kern w:val="0"/>
          <w:sz w:val="22"/>
          <w:szCs w:val="28"/>
        </w:rPr>
        <w:t>百日立功竞赛活动</w:t>
      </w:r>
      <w:r>
        <w:rPr>
          <w:rFonts w:ascii="宋体" w:hAnsi="宋体" w:cs="宋体" w:hint="eastAsia"/>
          <w:kern w:val="0"/>
          <w:sz w:val="22"/>
          <w:szCs w:val="28"/>
        </w:rPr>
        <w:t>以来累计</w:t>
      </w:r>
      <w:r w:rsidRPr="003F09A7">
        <w:rPr>
          <w:rFonts w:ascii="宋体" w:hAnsi="宋体" w:cs="宋体" w:hint="eastAsia"/>
          <w:kern w:val="0"/>
          <w:sz w:val="22"/>
          <w:szCs w:val="28"/>
        </w:rPr>
        <w:t>工作情况。</w:t>
      </w:r>
    </w:p>
    <w:p w:rsidR="002477F1" w:rsidRPr="003F09A7" w:rsidRDefault="002477F1" w:rsidP="002477F1">
      <w:pPr>
        <w:ind w:leftChars="200" w:left="640" w:hangingChars="100" w:hanging="220"/>
        <w:rPr>
          <w:rFonts w:ascii="宋体" w:cs="宋体"/>
          <w:kern w:val="0"/>
          <w:sz w:val="22"/>
          <w:szCs w:val="28"/>
        </w:rPr>
      </w:pPr>
    </w:p>
    <w:p w:rsidR="002477F1" w:rsidRPr="003F09A7" w:rsidRDefault="002477F1" w:rsidP="002477F1">
      <w:pPr>
        <w:spacing w:line="360" w:lineRule="auto"/>
        <w:rPr>
          <w:sz w:val="24"/>
          <w:szCs w:val="28"/>
        </w:rPr>
      </w:pPr>
      <w:r w:rsidRPr="003F09A7">
        <w:rPr>
          <w:rFonts w:hint="eastAsia"/>
          <w:sz w:val="24"/>
          <w:szCs w:val="28"/>
        </w:rPr>
        <w:t>报送单位：</w:t>
      </w:r>
      <w:r>
        <w:rPr>
          <w:rFonts w:hint="eastAsia"/>
          <w:sz w:val="24"/>
          <w:szCs w:val="28"/>
        </w:rPr>
        <w:t xml:space="preserve">                           </w:t>
      </w:r>
      <w:r w:rsidRPr="003F09A7">
        <w:rPr>
          <w:rFonts w:hint="eastAsia"/>
          <w:sz w:val="24"/>
          <w:szCs w:val="28"/>
        </w:rPr>
        <w:t>单位负责人审签：</w:t>
      </w:r>
    </w:p>
    <w:p w:rsidR="002477F1" w:rsidRPr="003F09A7" w:rsidRDefault="002477F1" w:rsidP="002477F1">
      <w:pPr>
        <w:spacing w:line="360" w:lineRule="auto"/>
        <w:rPr>
          <w:sz w:val="24"/>
          <w:szCs w:val="28"/>
        </w:rPr>
      </w:pPr>
      <w:r w:rsidRPr="003F09A7">
        <w:rPr>
          <w:rFonts w:hint="eastAsia"/>
          <w:sz w:val="24"/>
          <w:szCs w:val="28"/>
        </w:rPr>
        <w:t>填报人：</w:t>
      </w:r>
      <w:r>
        <w:rPr>
          <w:rFonts w:hint="eastAsia"/>
          <w:sz w:val="24"/>
          <w:szCs w:val="28"/>
        </w:rPr>
        <w:t xml:space="preserve">                             </w:t>
      </w:r>
      <w:r w:rsidRPr="003F09A7">
        <w:rPr>
          <w:rFonts w:hint="eastAsia"/>
          <w:sz w:val="24"/>
          <w:szCs w:val="28"/>
        </w:rPr>
        <w:t>联系电话：</w:t>
      </w:r>
    </w:p>
    <w:p w:rsidR="002477F1" w:rsidRPr="00496C29" w:rsidRDefault="002477F1" w:rsidP="002477F1">
      <w:pPr>
        <w:spacing w:line="360" w:lineRule="auto"/>
        <w:ind w:right="26"/>
        <w:rPr>
          <w:sz w:val="24"/>
          <w:szCs w:val="28"/>
          <w:u w:val="single"/>
        </w:rPr>
      </w:pPr>
      <w:r w:rsidRPr="003F09A7">
        <w:rPr>
          <w:rFonts w:hint="eastAsia"/>
          <w:sz w:val="24"/>
          <w:szCs w:val="28"/>
        </w:rPr>
        <w:t>报送日期：</w:t>
      </w:r>
    </w:p>
    <w:p w:rsidR="002477F1" w:rsidRPr="00840C9B" w:rsidRDefault="002477F1" w:rsidP="002477F1">
      <w:pPr>
        <w:adjustRightInd w:val="0"/>
        <w:jc w:val="left"/>
        <w:rPr>
          <w:rFonts w:ascii="黑体" w:eastAsia="黑体" w:hint="eastAsia"/>
          <w:sz w:val="32"/>
          <w:szCs w:val="32"/>
        </w:rPr>
      </w:pPr>
      <w:r>
        <w:rPr>
          <w:rFonts w:ascii="仿宋_GB2312" w:eastAsia="仿宋_GB2312"/>
          <w:sz w:val="32"/>
          <w:szCs w:val="32"/>
        </w:rPr>
        <w:br w:type="page"/>
      </w:r>
      <w:r w:rsidRPr="00840C9B">
        <w:rPr>
          <w:rFonts w:ascii="黑体" w:eastAsia="黑体" w:hint="eastAsia"/>
          <w:sz w:val="32"/>
          <w:szCs w:val="32"/>
        </w:rPr>
        <w:lastRenderedPageBreak/>
        <w:t>附件6</w:t>
      </w:r>
    </w:p>
    <w:p w:rsidR="002477F1" w:rsidRPr="00840C9B" w:rsidRDefault="002477F1" w:rsidP="002477F1">
      <w:pPr>
        <w:adjustRightInd w:val="0"/>
        <w:spacing w:line="520" w:lineRule="exact"/>
        <w:jc w:val="center"/>
        <w:rPr>
          <w:rFonts w:ascii="方正小标宋简体" w:eastAsia="方正小标宋简体" w:hint="eastAsia"/>
          <w:sz w:val="36"/>
          <w:szCs w:val="36"/>
        </w:rPr>
      </w:pPr>
      <w:r w:rsidRPr="00840C9B">
        <w:rPr>
          <w:rFonts w:ascii="方正小标宋简体" w:eastAsia="方正小标宋简体" w:hint="eastAsia"/>
          <w:sz w:val="36"/>
          <w:szCs w:val="36"/>
        </w:rPr>
        <w:t>2017年建设市民满意的食品安全城市百日立功竞赛活动区食药安委工作统计表</w:t>
      </w:r>
    </w:p>
    <w:p w:rsidR="002477F1" w:rsidRPr="003F09A7" w:rsidRDefault="002477F1" w:rsidP="002477F1">
      <w:pPr>
        <w:adjustRightInd w:val="0"/>
        <w:snapToGrid w:val="0"/>
        <w:jc w:val="center"/>
        <w:rPr>
          <w:rFonts w:ascii="黑体" w:eastAsia="黑体" w:hAnsi="宋体"/>
          <w:spacing w:val="-6"/>
          <w:sz w:val="30"/>
          <w:szCs w:val="30"/>
        </w:rPr>
      </w:pPr>
    </w:p>
    <w:tbl>
      <w:tblPr>
        <w:tblW w:w="10162" w:type="dxa"/>
        <w:jc w:val="center"/>
        <w:tblLayout w:type="fixed"/>
        <w:tblLook w:val="0000" w:firstRow="0" w:lastRow="0" w:firstColumn="0" w:lastColumn="0" w:noHBand="0" w:noVBand="0"/>
      </w:tblPr>
      <w:tblGrid>
        <w:gridCol w:w="3196"/>
        <w:gridCol w:w="6966"/>
      </w:tblGrid>
      <w:tr w:rsidR="002477F1" w:rsidRPr="003F09A7" w:rsidTr="002F7BC0">
        <w:trPr>
          <w:trHeight w:val="547"/>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Pr>
                <w:rFonts w:hint="eastAsia"/>
                <w:szCs w:val="21"/>
              </w:rPr>
              <w:t>合计</w:t>
            </w:r>
          </w:p>
        </w:tc>
      </w:tr>
      <w:tr w:rsidR="002477F1" w:rsidRPr="003F09A7" w:rsidTr="002F7BC0">
        <w:trPr>
          <w:trHeight w:val="523"/>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出动执法检查人次数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74"/>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监督检查户次数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3"/>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快速检测项次数</w:t>
            </w:r>
            <w:r w:rsidRPr="00B31B65">
              <w:rPr>
                <w:rFonts w:ascii="宋体" w:hAnsi="宋体" w:cs="宋体"/>
                <w:kern w:val="0"/>
                <w:szCs w:val="21"/>
              </w:rPr>
              <w:t>/</w:t>
            </w:r>
            <w:r w:rsidRPr="00B31B65">
              <w:rPr>
                <w:rFonts w:ascii="宋体" w:hAnsi="宋体" w:cs="宋体" w:hint="eastAsia"/>
                <w:kern w:val="0"/>
                <w:szCs w:val="21"/>
              </w:rPr>
              <w:t>阳性项次数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41"/>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监督抽检</w:t>
            </w:r>
            <w:proofErr w:type="gramStart"/>
            <w:r w:rsidRPr="00B31B65">
              <w:rPr>
                <w:rFonts w:ascii="宋体" w:hAnsi="宋体" w:cs="宋体" w:hint="eastAsia"/>
                <w:kern w:val="0"/>
                <w:szCs w:val="21"/>
              </w:rPr>
              <w:t>批次数</w:t>
            </w:r>
            <w:proofErr w:type="gramEnd"/>
            <w:r w:rsidRPr="00B31B65">
              <w:rPr>
                <w:rFonts w:ascii="宋体" w:hAnsi="宋体" w:cs="宋体"/>
                <w:kern w:val="0"/>
                <w:szCs w:val="21"/>
              </w:rPr>
              <w:t>/</w:t>
            </w:r>
            <w:r w:rsidRPr="00B31B65">
              <w:rPr>
                <w:rFonts w:ascii="宋体" w:hAnsi="宋体" w:cs="宋体" w:hint="eastAsia"/>
                <w:kern w:val="0"/>
                <w:szCs w:val="21"/>
              </w:rPr>
              <w:t>不合格</w:t>
            </w:r>
            <w:proofErr w:type="gramStart"/>
            <w:r w:rsidRPr="00B31B65">
              <w:rPr>
                <w:rFonts w:ascii="宋体" w:hAnsi="宋体" w:cs="宋体" w:hint="eastAsia"/>
                <w:kern w:val="0"/>
                <w:szCs w:val="21"/>
              </w:rPr>
              <w:t>批次数</w:t>
            </w:r>
            <w:proofErr w:type="gramEnd"/>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1"/>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责令</w:t>
            </w:r>
            <w:proofErr w:type="gramStart"/>
            <w:r w:rsidRPr="00B31B65">
              <w:rPr>
                <w:rFonts w:ascii="宋体" w:hAnsi="宋体" w:cs="宋体" w:hint="eastAsia"/>
                <w:kern w:val="0"/>
                <w:szCs w:val="21"/>
              </w:rPr>
              <w:t>改正户</w:t>
            </w:r>
            <w:proofErr w:type="gramEnd"/>
            <w:r w:rsidRPr="00B31B65">
              <w:rPr>
                <w:rFonts w:ascii="宋体" w:hAnsi="宋体" w:cs="宋体" w:hint="eastAsia"/>
                <w:kern w:val="0"/>
                <w:szCs w:val="21"/>
              </w:rPr>
              <w:t>次数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1"/>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立案</w:t>
            </w:r>
            <w:proofErr w:type="gramStart"/>
            <w:r w:rsidRPr="00B31B65">
              <w:rPr>
                <w:rFonts w:ascii="宋体" w:hAnsi="宋体" w:cs="宋体" w:hint="eastAsia"/>
                <w:kern w:val="0"/>
                <w:szCs w:val="21"/>
              </w:rPr>
              <w:t>处罚户</w:t>
            </w:r>
            <w:proofErr w:type="gramEnd"/>
            <w:r w:rsidRPr="00B31B65">
              <w:rPr>
                <w:rFonts w:ascii="宋体" w:hAnsi="宋体" w:cs="宋体" w:hint="eastAsia"/>
                <w:kern w:val="0"/>
                <w:szCs w:val="21"/>
              </w:rPr>
              <w:t>次数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67"/>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罚没款数（万元）</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5"/>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查获并销毁不符合要求食品数（公斤）</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3"/>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纳入食品安全黑名单的</w:t>
            </w:r>
            <w:r w:rsidRPr="00B31B65">
              <w:rPr>
                <w:rFonts w:ascii="宋体" w:cs="宋体"/>
                <w:kern w:val="0"/>
                <w:szCs w:val="21"/>
              </w:rPr>
              <w:br/>
            </w:r>
            <w:r w:rsidRPr="00B31B65">
              <w:rPr>
                <w:rFonts w:ascii="宋体" w:hAnsi="宋体" w:cs="宋体" w:hint="eastAsia"/>
                <w:kern w:val="0"/>
                <w:szCs w:val="21"/>
              </w:rPr>
              <w:t>生产经营者数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3"/>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移送</w:t>
            </w:r>
            <w:r>
              <w:rPr>
                <w:rFonts w:ascii="宋体" w:hAnsi="宋体" w:cs="宋体" w:hint="eastAsia"/>
                <w:kern w:val="0"/>
                <w:szCs w:val="21"/>
              </w:rPr>
              <w:t>或追究刑事责任</w:t>
            </w:r>
            <w:r w:rsidRPr="00B31B65">
              <w:rPr>
                <w:rFonts w:ascii="宋体" w:hAnsi="宋体" w:cs="宋体" w:hint="eastAsia"/>
                <w:kern w:val="0"/>
                <w:szCs w:val="21"/>
              </w:rPr>
              <w:t>案件</w:t>
            </w:r>
            <w:r>
              <w:rPr>
                <w:rFonts w:ascii="宋体" w:hAnsi="宋体" w:cs="宋体" w:hint="eastAsia"/>
                <w:kern w:val="0"/>
                <w:szCs w:val="21"/>
              </w:rPr>
              <w:t>起</w:t>
            </w:r>
            <w:r w:rsidRPr="00B31B65">
              <w:rPr>
                <w:rFonts w:ascii="宋体" w:hAnsi="宋体" w:cs="宋体" w:hint="eastAsia"/>
                <w:kern w:val="0"/>
                <w:szCs w:val="21"/>
              </w:rPr>
              <w:t>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613"/>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Pr>
                <w:rFonts w:ascii="宋体" w:hAnsi="宋体" w:cs="宋体" w:hint="eastAsia"/>
                <w:kern w:val="0"/>
                <w:szCs w:val="21"/>
              </w:rPr>
              <w:t>投诉举报</w:t>
            </w:r>
            <w:r>
              <w:rPr>
                <w:rFonts w:ascii="宋体" w:hAnsi="宋体" w:cs="宋体"/>
                <w:kern w:val="0"/>
                <w:szCs w:val="21"/>
              </w:rPr>
              <w:t>按时办结率</w:t>
            </w:r>
            <w:r>
              <w:rPr>
                <w:rFonts w:ascii="宋体" w:hAnsi="宋体" w:cs="宋体"/>
                <w:kern w:val="0"/>
                <w:szCs w:val="21"/>
              </w:rPr>
              <w:br/>
            </w:r>
            <w:r>
              <w:rPr>
                <w:rFonts w:ascii="宋体" w:hAnsi="宋体" w:cs="宋体" w:hint="eastAsia"/>
                <w:kern w:val="0"/>
                <w:szCs w:val="21"/>
              </w:rPr>
              <w:t>投诉举报</w:t>
            </w:r>
            <w:r>
              <w:rPr>
                <w:rFonts w:ascii="宋体" w:hAnsi="宋体" w:cs="宋体"/>
                <w:kern w:val="0"/>
                <w:szCs w:val="21"/>
              </w:rPr>
              <w:t>办理满意度</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285"/>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食物中毒、媒体负面报道等重大突发事件起数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285"/>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接受新《上海市食品安全条例》宣传培训的食品生产经营企业数</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3903"/>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检查发现的主要问题：</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4952"/>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lastRenderedPageBreak/>
              <w:t>典型案例简述：（可附页）</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r w:rsidR="002477F1" w:rsidRPr="003F09A7" w:rsidTr="002F7BC0">
        <w:trPr>
          <w:trHeight w:val="5376"/>
          <w:jc w:val="center"/>
        </w:trPr>
        <w:tc>
          <w:tcPr>
            <w:tcW w:w="319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center"/>
              <w:rPr>
                <w:rFonts w:ascii="宋体" w:cs="宋体"/>
                <w:kern w:val="0"/>
                <w:szCs w:val="21"/>
              </w:rPr>
            </w:pPr>
            <w:r w:rsidRPr="00B31B65">
              <w:rPr>
                <w:rFonts w:ascii="宋体" w:hAnsi="宋体" w:cs="宋体" w:hint="eastAsia"/>
                <w:kern w:val="0"/>
                <w:szCs w:val="21"/>
              </w:rPr>
              <w:t>先进事迹简述：（可附页）</w:t>
            </w:r>
          </w:p>
        </w:tc>
        <w:tc>
          <w:tcPr>
            <w:tcW w:w="6966" w:type="dxa"/>
            <w:tcBorders>
              <w:top w:val="single" w:sz="4" w:space="0" w:color="auto"/>
              <w:left w:val="single" w:sz="4" w:space="0" w:color="auto"/>
              <w:bottom w:val="single" w:sz="4" w:space="0" w:color="auto"/>
              <w:right w:val="single" w:sz="4" w:space="0" w:color="auto"/>
            </w:tcBorders>
            <w:vAlign w:val="center"/>
          </w:tcPr>
          <w:p w:rsidR="002477F1" w:rsidRPr="00B31B65" w:rsidRDefault="002477F1" w:rsidP="002F7BC0">
            <w:pPr>
              <w:widowControl/>
              <w:jc w:val="left"/>
              <w:rPr>
                <w:rFonts w:ascii="宋体" w:cs="宋体"/>
                <w:kern w:val="0"/>
                <w:szCs w:val="21"/>
              </w:rPr>
            </w:pPr>
          </w:p>
        </w:tc>
      </w:tr>
    </w:tbl>
    <w:p w:rsidR="002477F1" w:rsidRPr="003F09A7" w:rsidRDefault="002477F1" w:rsidP="002477F1">
      <w:pPr>
        <w:ind w:left="660" w:hangingChars="300" w:hanging="660"/>
        <w:rPr>
          <w:rFonts w:ascii="宋体" w:cs="宋体"/>
          <w:kern w:val="0"/>
          <w:sz w:val="22"/>
          <w:szCs w:val="28"/>
        </w:rPr>
      </w:pPr>
      <w:r w:rsidRPr="003F09A7">
        <w:rPr>
          <w:rFonts w:hint="eastAsia"/>
          <w:sz w:val="22"/>
          <w:szCs w:val="28"/>
        </w:rPr>
        <w:t>注：</w:t>
      </w:r>
      <w:r w:rsidRPr="003F09A7">
        <w:rPr>
          <w:rFonts w:ascii="宋体" w:hAnsi="宋体" w:cs="宋体"/>
          <w:kern w:val="0"/>
          <w:sz w:val="22"/>
          <w:szCs w:val="28"/>
        </w:rPr>
        <w:t>1</w:t>
      </w:r>
      <w:r w:rsidRPr="003F09A7">
        <w:rPr>
          <w:rFonts w:ascii="宋体" w:cs="宋体"/>
          <w:kern w:val="0"/>
          <w:sz w:val="22"/>
          <w:szCs w:val="28"/>
        </w:rPr>
        <w:t>.</w:t>
      </w:r>
      <w:r w:rsidRPr="003F09A7">
        <w:rPr>
          <w:rFonts w:ascii="宋体" w:hAnsi="宋体" w:cs="宋体" w:hint="eastAsia"/>
          <w:kern w:val="0"/>
          <w:sz w:val="22"/>
          <w:szCs w:val="28"/>
        </w:rPr>
        <w:t>本统计表由</w:t>
      </w:r>
      <w:r>
        <w:rPr>
          <w:rFonts w:ascii="宋体" w:hAnsi="宋体" w:cs="宋体" w:hint="eastAsia"/>
          <w:kern w:val="0"/>
          <w:sz w:val="22"/>
          <w:szCs w:val="28"/>
        </w:rPr>
        <w:t>区食药安办</w:t>
      </w:r>
      <w:r w:rsidRPr="003F09A7">
        <w:rPr>
          <w:rFonts w:ascii="宋体" w:hAnsi="宋体" w:cs="宋体" w:hint="eastAsia"/>
          <w:kern w:val="0"/>
          <w:sz w:val="22"/>
          <w:szCs w:val="28"/>
        </w:rPr>
        <w:t>负责填报</w:t>
      </w:r>
      <w:r>
        <w:rPr>
          <w:rFonts w:ascii="宋体" w:hAnsi="宋体" w:cs="宋体" w:hint="eastAsia"/>
          <w:kern w:val="0"/>
          <w:sz w:val="22"/>
          <w:szCs w:val="28"/>
        </w:rPr>
        <w:t>本区各单位（含区</w:t>
      </w:r>
      <w:r w:rsidRPr="003F09A7">
        <w:rPr>
          <w:rFonts w:ascii="宋体" w:hAnsi="宋体" w:cs="宋体" w:hint="eastAsia"/>
          <w:kern w:val="0"/>
          <w:sz w:val="22"/>
          <w:szCs w:val="28"/>
        </w:rPr>
        <w:t>农委、商务委、经信委、工商、质监、食药监、绿化市容、城管执法、公安、出入境检验检疫</w:t>
      </w:r>
      <w:r>
        <w:rPr>
          <w:rFonts w:ascii="宋体" w:hAnsi="宋体" w:cs="宋体" w:hint="eastAsia"/>
          <w:kern w:val="0"/>
          <w:sz w:val="22"/>
          <w:szCs w:val="28"/>
        </w:rPr>
        <w:t>等部门和各街镇）</w:t>
      </w:r>
      <w:r w:rsidRPr="003F09A7">
        <w:rPr>
          <w:rFonts w:ascii="宋体" w:hAnsi="宋体" w:cs="宋体" w:hint="eastAsia"/>
          <w:kern w:val="0"/>
          <w:sz w:val="22"/>
          <w:szCs w:val="28"/>
        </w:rPr>
        <w:t>工作情况；</w:t>
      </w:r>
    </w:p>
    <w:p w:rsidR="002477F1" w:rsidRPr="003F09A7" w:rsidRDefault="002477F1" w:rsidP="002477F1">
      <w:pPr>
        <w:ind w:leftChars="200" w:left="640" w:hangingChars="100" w:hanging="220"/>
        <w:rPr>
          <w:rFonts w:ascii="宋体" w:cs="宋体"/>
          <w:kern w:val="0"/>
          <w:sz w:val="22"/>
          <w:szCs w:val="28"/>
        </w:rPr>
      </w:pPr>
      <w:r>
        <w:rPr>
          <w:rFonts w:ascii="宋体" w:hAnsi="宋体" w:cs="宋体"/>
          <w:kern w:val="0"/>
          <w:sz w:val="22"/>
          <w:szCs w:val="28"/>
        </w:rPr>
        <w:t>2</w:t>
      </w:r>
      <w:r w:rsidRPr="003F09A7">
        <w:rPr>
          <w:rFonts w:ascii="宋体" w:cs="宋体"/>
          <w:kern w:val="0"/>
          <w:sz w:val="22"/>
          <w:szCs w:val="28"/>
        </w:rPr>
        <w:t>.</w:t>
      </w:r>
      <w:r w:rsidRPr="003F09A7">
        <w:rPr>
          <w:rFonts w:ascii="宋体" w:hAnsi="宋体" w:cs="宋体"/>
          <w:kern w:val="0"/>
          <w:sz w:val="22"/>
          <w:szCs w:val="28"/>
        </w:rPr>
        <w:t>7</w:t>
      </w:r>
      <w:r>
        <w:rPr>
          <w:rFonts w:ascii="宋体" w:hAnsi="宋体" w:cs="宋体" w:hint="eastAsia"/>
          <w:kern w:val="0"/>
          <w:sz w:val="22"/>
          <w:szCs w:val="28"/>
        </w:rPr>
        <w:t>-9</w:t>
      </w:r>
      <w:r w:rsidRPr="003F09A7">
        <w:rPr>
          <w:rFonts w:ascii="宋体" w:hAnsi="宋体" w:cs="宋体" w:hint="eastAsia"/>
          <w:kern w:val="0"/>
          <w:sz w:val="22"/>
          <w:szCs w:val="28"/>
        </w:rPr>
        <w:t>月</w:t>
      </w:r>
      <w:r>
        <w:rPr>
          <w:rFonts w:ascii="宋体" w:hAnsi="宋体" w:cs="宋体" w:hint="eastAsia"/>
          <w:kern w:val="0"/>
          <w:sz w:val="22"/>
          <w:szCs w:val="28"/>
        </w:rPr>
        <w:t>期间</w:t>
      </w:r>
      <w:r w:rsidRPr="003F09A7">
        <w:rPr>
          <w:rFonts w:ascii="宋体" w:hAnsi="宋体" w:cs="宋体" w:hint="eastAsia"/>
          <w:kern w:val="0"/>
          <w:sz w:val="22"/>
          <w:szCs w:val="28"/>
        </w:rPr>
        <w:t>，</w:t>
      </w:r>
      <w:r>
        <w:rPr>
          <w:rFonts w:ascii="宋体" w:hAnsi="宋体" w:cs="宋体" w:hint="eastAsia"/>
          <w:kern w:val="0"/>
          <w:sz w:val="22"/>
          <w:szCs w:val="28"/>
        </w:rPr>
        <w:t>每月25</w:t>
      </w:r>
      <w:r w:rsidRPr="003F09A7">
        <w:rPr>
          <w:rFonts w:ascii="宋体" w:hAnsi="宋体" w:cs="宋体" w:hint="eastAsia"/>
          <w:kern w:val="0"/>
          <w:sz w:val="22"/>
          <w:szCs w:val="28"/>
        </w:rPr>
        <w:t>前填报</w:t>
      </w:r>
      <w:r>
        <w:rPr>
          <w:rFonts w:ascii="宋体" w:hAnsi="宋体" w:cs="宋体" w:hint="eastAsia"/>
          <w:kern w:val="0"/>
          <w:sz w:val="22"/>
          <w:szCs w:val="28"/>
        </w:rPr>
        <w:t>自6月20日开展</w:t>
      </w:r>
      <w:r w:rsidRPr="003F09A7">
        <w:rPr>
          <w:rFonts w:ascii="宋体" w:hAnsi="宋体" w:cs="宋体" w:hint="eastAsia"/>
          <w:kern w:val="0"/>
          <w:sz w:val="22"/>
          <w:szCs w:val="28"/>
        </w:rPr>
        <w:t>百日立功竞赛活动</w:t>
      </w:r>
      <w:r>
        <w:rPr>
          <w:rFonts w:ascii="宋体" w:hAnsi="宋体" w:cs="宋体" w:hint="eastAsia"/>
          <w:kern w:val="0"/>
          <w:sz w:val="22"/>
          <w:szCs w:val="28"/>
        </w:rPr>
        <w:t>以来累计</w:t>
      </w:r>
      <w:r w:rsidRPr="003F09A7">
        <w:rPr>
          <w:rFonts w:ascii="宋体" w:hAnsi="宋体" w:cs="宋体" w:hint="eastAsia"/>
          <w:kern w:val="0"/>
          <w:sz w:val="22"/>
          <w:szCs w:val="28"/>
        </w:rPr>
        <w:t>工作情况。</w:t>
      </w:r>
    </w:p>
    <w:p w:rsidR="002477F1" w:rsidRPr="00D62A56" w:rsidRDefault="002477F1" w:rsidP="002477F1">
      <w:pPr>
        <w:ind w:leftChars="200" w:left="750" w:hangingChars="150" w:hanging="330"/>
        <w:rPr>
          <w:rFonts w:ascii="宋体" w:cs="宋体"/>
          <w:kern w:val="0"/>
          <w:sz w:val="22"/>
          <w:szCs w:val="28"/>
        </w:rPr>
      </w:pPr>
    </w:p>
    <w:p w:rsidR="002477F1" w:rsidRPr="003F09A7" w:rsidRDefault="002477F1" w:rsidP="002477F1">
      <w:pPr>
        <w:ind w:leftChars="200" w:left="750" w:hangingChars="150" w:hanging="330"/>
        <w:rPr>
          <w:rFonts w:ascii="宋体" w:cs="宋体"/>
          <w:kern w:val="0"/>
          <w:sz w:val="22"/>
          <w:szCs w:val="28"/>
        </w:rPr>
      </w:pPr>
    </w:p>
    <w:p w:rsidR="002477F1" w:rsidRPr="003F09A7" w:rsidRDefault="002477F1" w:rsidP="002477F1">
      <w:pPr>
        <w:spacing w:line="360" w:lineRule="auto"/>
        <w:rPr>
          <w:sz w:val="24"/>
          <w:szCs w:val="28"/>
        </w:rPr>
      </w:pPr>
      <w:r w:rsidRPr="003F09A7">
        <w:rPr>
          <w:rFonts w:hint="eastAsia"/>
          <w:sz w:val="24"/>
          <w:szCs w:val="28"/>
        </w:rPr>
        <w:t>报送单位：</w:t>
      </w:r>
      <w:r>
        <w:rPr>
          <w:rFonts w:hint="eastAsia"/>
          <w:sz w:val="24"/>
          <w:szCs w:val="28"/>
        </w:rPr>
        <w:t xml:space="preserve">                            </w:t>
      </w:r>
      <w:r w:rsidRPr="003F09A7">
        <w:rPr>
          <w:rFonts w:hint="eastAsia"/>
          <w:sz w:val="24"/>
          <w:szCs w:val="28"/>
        </w:rPr>
        <w:t>单位负责人审签：</w:t>
      </w:r>
    </w:p>
    <w:p w:rsidR="002477F1" w:rsidRPr="003F09A7" w:rsidRDefault="002477F1" w:rsidP="002477F1">
      <w:pPr>
        <w:spacing w:line="360" w:lineRule="auto"/>
        <w:rPr>
          <w:sz w:val="24"/>
          <w:szCs w:val="28"/>
        </w:rPr>
      </w:pPr>
      <w:r w:rsidRPr="003F09A7">
        <w:rPr>
          <w:rFonts w:hint="eastAsia"/>
          <w:sz w:val="24"/>
          <w:szCs w:val="28"/>
        </w:rPr>
        <w:t>填报人：</w:t>
      </w:r>
      <w:r>
        <w:rPr>
          <w:rFonts w:hint="eastAsia"/>
          <w:sz w:val="24"/>
          <w:szCs w:val="28"/>
        </w:rPr>
        <w:t xml:space="preserve">                              </w:t>
      </w:r>
      <w:r w:rsidRPr="003F09A7">
        <w:rPr>
          <w:rFonts w:hint="eastAsia"/>
          <w:sz w:val="24"/>
          <w:szCs w:val="28"/>
        </w:rPr>
        <w:t>联系电话：</w:t>
      </w:r>
    </w:p>
    <w:p w:rsidR="002477F1" w:rsidRPr="00840C9B" w:rsidRDefault="002477F1" w:rsidP="002477F1">
      <w:pPr>
        <w:spacing w:line="360" w:lineRule="auto"/>
        <w:ind w:right="26"/>
        <w:rPr>
          <w:rFonts w:ascii="仿宋_GB2312" w:eastAsia="仿宋_GB2312" w:hAnsi="宋体" w:hint="eastAsia"/>
          <w:b/>
          <w:sz w:val="32"/>
          <w:szCs w:val="32"/>
        </w:rPr>
      </w:pPr>
      <w:r w:rsidRPr="003F09A7">
        <w:rPr>
          <w:rFonts w:hint="eastAsia"/>
          <w:sz w:val="24"/>
          <w:szCs w:val="28"/>
        </w:rPr>
        <w:t>报送日期：</w:t>
      </w:r>
    </w:p>
    <w:p w:rsidR="00CC4083" w:rsidRPr="002477F1" w:rsidRDefault="00CC4083"/>
    <w:sectPr w:rsidR="00CC4083" w:rsidRPr="002477F1" w:rsidSect="00C93121">
      <w:footerReference w:type="even" r:id="rId6"/>
      <w:footerReference w:type="default" r:id="rId7"/>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2477F1" w:rsidP="00C93121">
    <w:pPr>
      <w:pStyle w:val="a6"/>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F23D50">
      <w:rPr>
        <w:rFonts w:ascii="宋体" w:hAnsi="宋体"/>
        <w:noProof/>
        <w:sz w:val="28"/>
        <w:szCs w:val="28"/>
        <w:lang w:val="zh-CN"/>
      </w:rPr>
      <w:t>28</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2477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2477F1" w:rsidP="00C93121">
    <w:pPr>
      <w:pStyle w:val="a6"/>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2477F1">
      <w:rPr>
        <w:rFonts w:ascii="宋体" w:hAnsi="宋体"/>
        <w:noProof/>
        <w:sz w:val="28"/>
        <w:szCs w:val="28"/>
        <w:lang w:val="zh-CN"/>
      </w:rPr>
      <w:t>1</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2477F1">
    <w:pPr>
      <w:pStyle w:val="a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nsid w:val="68240A9D"/>
    <w:multiLevelType w:val="hybridMultilevel"/>
    <w:tmpl w:val="183C19F0"/>
    <w:lvl w:ilvl="0" w:tplc="4DBA708C">
      <w:start w:val="2"/>
      <w:numFmt w:val="decimal"/>
      <w:lvlText w:val="%1."/>
      <w:lvlJc w:val="left"/>
      <w:pPr>
        <w:ind w:left="1555" w:hanging="420"/>
      </w:pPr>
      <w:rPr>
        <w:rFonts w:hint="eastAsia"/>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F1"/>
    <w:rsid w:val="002477F1"/>
    <w:rsid w:val="0095191D"/>
    <w:rsid w:val="00CC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95191D"/>
    <w:pPr>
      <w:jc w:val="left"/>
    </w:pPr>
    <w:rPr>
      <w:rFonts w:asciiTheme="minorEastAsia" w:hAnsiTheme="minorEastAsia" w:cs="宋体"/>
      <w:sz w:val="24"/>
    </w:rPr>
  </w:style>
  <w:style w:type="character" w:customStyle="1" w:styleId="1Char">
    <w:name w:val="样式1 Char"/>
    <w:basedOn w:val="a0"/>
    <w:link w:val="1"/>
    <w:rsid w:val="0095191D"/>
    <w:rPr>
      <w:rFonts w:asciiTheme="minorEastAsia" w:hAnsiTheme="minorEastAsia" w:cs="宋体"/>
      <w:sz w:val="24"/>
      <w:szCs w:val="24"/>
    </w:rPr>
  </w:style>
  <w:style w:type="table" w:styleId="a3">
    <w:name w:val="Table Grid"/>
    <w:basedOn w:val="a1"/>
    <w:rsid w:val="002477F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2477F1"/>
    <w:rPr>
      <w:sz w:val="18"/>
      <w:szCs w:val="18"/>
      <w:lang w:val="x-none" w:eastAsia="x-none"/>
    </w:rPr>
  </w:style>
  <w:style w:type="character" w:customStyle="1" w:styleId="Char">
    <w:name w:val="批注框文本 Char"/>
    <w:basedOn w:val="a0"/>
    <w:link w:val="a4"/>
    <w:uiPriority w:val="99"/>
    <w:semiHidden/>
    <w:rsid w:val="002477F1"/>
    <w:rPr>
      <w:rFonts w:ascii="Times New Roman" w:eastAsia="宋体" w:hAnsi="Times New Roman" w:cs="Times New Roman"/>
      <w:sz w:val="18"/>
      <w:szCs w:val="18"/>
      <w:lang w:val="x-none" w:eastAsia="x-none"/>
    </w:rPr>
  </w:style>
  <w:style w:type="paragraph" w:styleId="a5">
    <w:name w:val="header"/>
    <w:basedOn w:val="a"/>
    <w:link w:val="Char0"/>
    <w:uiPriority w:val="99"/>
    <w:rsid w:val="002477F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2477F1"/>
    <w:rPr>
      <w:rFonts w:ascii="Times New Roman" w:eastAsia="宋体" w:hAnsi="Times New Roman" w:cs="Times New Roman"/>
      <w:sz w:val="18"/>
      <w:szCs w:val="18"/>
      <w:lang w:val="x-none" w:eastAsia="x-none"/>
    </w:rPr>
  </w:style>
  <w:style w:type="paragraph" w:styleId="a6">
    <w:name w:val="footer"/>
    <w:basedOn w:val="a"/>
    <w:link w:val="Char1"/>
    <w:uiPriority w:val="99"/>
    <w:rsid w:val="002477F1"/>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2477F1"/>
    <w:rPr>
      <w:rFonts w:ascii="Times New Roman" w:eastAsia="宋体" w:hAnsi="Times New Roman" w:cs="Times New Roman"/>
      <w:sz w:val="18"/>
      <w:szCs w:val="18"/>
      <w:lang w:val="x-none" w:eastAsia="x-none"/>
    </w:rPr>
  </w:style>
  <w:style w:type="paragraph" w:customStyle="1" w:styleId="a7">
    <w:name w:val="发文正文"/>
    <w:basedOn w:val="a"/>
    <w:uiPriority w:val="99"/>
    <w:rsid w:val="002477F1"/>
    <w:pPr>
      <w:ind w:firstLineChars="200" w:firstLine="200"/>
    </w:pPr>
    <w:rPr>
      <w:rFonts w:ascii="仿宋_GB2312" w:eastAsia="仿宋_GB2312"/>
      <w:sz w:val="32"/>
      <w:szCs w:val="20"/>
    </w:rPr>
  </w:style>
  <w:style w:type="paragraph" w:styleId="a8">
    <w:name w:val="List Paragraph"/>
    <w:basedOn w:val="a"/>
    <w:uiPriority w:val="99"/>
    <w:qFormat/>
    <w:rsid w:val="002477F1"/>
    <w:pPr>
      <w:ind w:firstLineChars="200" w:firstLine="420"/>
    </w:pPr>
    <w:rPr>
      <w:rFonts w:ascii="Calibri" w:hAnsi="Calibri"/>
      <w:szCs w:val="22"/>
    </w:rPr>
  </w:style>
  <w:style w:type="paragraph" w:styleId="a9">
    <w:name w:val="Revision"/>
    <w:hidden/>
    <w:uiPriority w:val="99"/>
    <w:semiHidden/>
    <w:rsid w:val="002477F1"/>
    <w:rPr>
      <w:rFonts w:ascii="Calibri" w:eastAsia="宋体" w:hAnsi="Calibri" w:cs="Times New Roman"/>
    </w:rPr>
  </w:style>
  <w:style w:type="character" w:styleId="aa">
    <w:name w:val="annotation reference"/>
    <w:uiPriority w:val="99"/>
    <w:unhideWhenUsed/>
    <w:rsid w:val="002477F1"/>
    <w:rPr>
      <w:sz w:val="21"/>
      <w:szCs w:val="21"/>
    </w:rPr>
  </w:style>
  <w:style w:type="paragraph" w:styleId="ab">
    <w:name w:val="annotation text"/>
    <w:basedOn w:val="a"/>
    <w:link w:val="Char2"/>
    <w:uiPriority w:val="99"/>
    <w:unhideWhenUsed/>
    <w:rsid w:val="002477F1"/>
    <w:pPr>
      <w:jc w:val="left"/>
    </w:pPr>
    <w:rPr>
      <w:rFonts w:ascii="Calibri" w:hAnsi="Calibri"/>
      <w:szCs w:val="22"/>
    </w:rPr>
  </w:style>
  <w:style w:type="character" w:customStyle="1" w:styleId="Char2">
    <w:name w:val="批注文字 Char"/>
    <w:basedOn w:val="a0"/>
    <w:link w:val="ab"/>
    <w:uiPriority w:val="99"/>
    <w:rsid w:val="002477F1"/>
    <w:rPr>
      <w:rFonts w:ascii="Calibri" w:eastAsia="宋体" w:hAnsi="Calibri" w:cs="Times New Roman"/>
    </w:rPr>
  </w:style>
  <w:style w:type="paragraph" w:styleId="ac">
    <w:name w:val="annotation subject"/>
    <w:basedOn w:val="ab"/>
    <w:next w:val="ab"/>
    <w:link w:val="Char3"/>
    <w:uiPriority w:val="99"/>
    <w:unhideWhenUsed/>
    <w:rsid w:val="002477F1"/>
    <w:rPr>
      <w:b/>
      <w:bCs/>
    </w:rPr>
  </w:style>
  <w:style w:type="character" w:customStyle="1" w:styleId="Char3">
    <w:name w:val="批注主题 Char"/>
    <w:basedOn w:val="Char2"/>
    <w:link w:val="ac"/>
    <w:uiPriority w:val="99"/>
    <w:rsid w:val="002477F1"/>
    <w:rPr>
      <w:rFonts w:ascii="Calibri" w:eastAsia="宋体" w:hAnsi="Calibri" w:cs="Times New Roman"/>
      <w:b/>
      <w:bCs/>
    </w:rPr>
  </w:style>
  <w:style w:type="paragraph" w:styleId="ad">
    <w:name w:val="Date"/>
    <w:basedOn w:val="a"/>
    <w:next w:val="a"/>
    <w:link w:val="Char4"/>
    <w:uiPriority w:val="99"/>
    <w:unhideWhenUsed/>
    <w:rsid w:val="002477F1"/>
    <w:pPr>
      <w:ind w:leftChars="2500" w:left="100"/>
    </w:pPr>
    <w:rPr>
      <w:rFonts w:ascii="Calibri" w:hAnsi="Calibri"/>
      <w:szCs w:val="22"/>
    </w:rPr>
  </w:style>
  <w:style w:type="character" w:customStyle="1" w:styleId="Char4">
    <w:name w:val="日期 Char"/>
    <w:basedOn w:val="a0"/>
    <w:link w:val="ad"/>
    <w:uiPriority w:val="99"/>
    <w:rsid w:val="002477F1"/>
    <w:rPr>
      <w:rFonts w:ascii="Calibri" w:eastAsia="宋体" w:hAnsi="Calibri" w:cs="Times New Roman"/>
    </w:rPr>
  </w:style>
  <w:style w:type="character" w:styleId="ae">
    <w:name w:val="Hyperlink"/>
    <w:uiPriority w:val="99"/>
    <w:unhideWhenUsed/>
    <w:rsid w:val="002477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95191D"/>
    <w:pPr>
      <w:jc w:val="left"/>
    </w:pPr>
    <w:rPr>
      <w:rFonts w:asciiTheme="minorEastAsia" w:hAnsiTheme="minorEastAsia" w:cs="宋体"/>
      <w:sz w:val="24"/>
    </w:rPr>
  </w:style>
  <w:style w:type="character" w:customStyle="1" w:styleId="1Char">
    <w:name w:val="样式1 Char"/>
    <w:basedOn w:val="a0"/>
    <w:link w:val="1"/>
    <w:rsid w:val="0095191D"/>
    <w:rPr>
      <w:rFonts w:asciiTheme="minorEastAsia" w:hAnsiTheme="minorEastAsia" w:cs="宋体"/>
      <w:sz w:val="24"/>
      <w:szCs w:val="24"/>
    </w:rPr>
  </w:style>
  <w:style w:type="table" w:styleId="a3">
    <w:name w:val="Table Grid"/>
    <w:basedOn w:val="a1"/>
    <w:rsid w:val="002477F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2477F1"/>
    <w:rPr>
      <w:sz w:val="18"/>
      <w:szCs w:val="18"/>
      <w:lang w:val="x-none" w:eastAsia="x-none"/>
    </w:rPr>
  </w:style>
  <w:style w:type="character" w:customStyle="1" w:styleId="Char">
    <w:name w:val="批注框文本 Char"/>
    <w:basedOn w:val="a0"/>
    <w:link w:val="a4"/>
    <w:uiPriority w:val="99"/>
    <w:semiHidden/>
    <w:rsid w:val="002477F1"/>
    <w:rPr>
      <w:rFonts w:ascii="Times New Roman" w:eastAsia="宋体" w:hAnsi="Times New Roman" w:cs="Times New Roman"/>
      <w:sz w:val="18"/>
      <w:szCs w:val="18"/>
      <w:lang w:val="x-none" w:eastAsia="x-none"/>
    </w:rPr>
  </w:style>
  <w:style w:type="paragraph" w:styleId="a5">
    <w:name w:val="header"/>
    <w:basedOn w:val="a"/>
    <w:link w:val="Char0"/>
    <w:uiPriority w:val="99"/>
    <w:rsid w:val="002477F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2477F1"/>
    <w:rPr>
      <w:rFonts w:ascii="Times New Roman" w:eastAsia="宋体" w:hAnsi="Times New Roman" w:cs="Times New Roman"/>
      <w:sz w:val="18"/>
      <w:szCs w:val="18"/>
      <w:lang w:val="x-none" w:eastAsia="x-none"/>
    </w:rPr>
  </w:style>
  <w:style w:type="paragraph" w:styleId="a6">
    <w:name w:val="footer"/>
    <w:basedOn w:val="a"/>
    <w:link w:val="Char1"/>
    <w:uiPriority w:val="99"/>
    <w:rsid w:val="002477F1"/>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2477F1"/>
    <w:rPr>
      <w:rFonts w:ascii="Times New Roman" w:eastAsia="宋体" w:hAnsi="Times New Roman" w:cs="Times New Roman"/>
      <w:sz w:val="18"/>
      <w:szCs w:val="18"/>
      <w:lang w:val="x-none" w:eastAsia="x-none"/>
    </w:rPr>
  </w:style>
  <w:style w:type="paragraph" w:customStyle="1" w:styleId="a7">
    <w:name w:val="发文正文"/>
    <w:basedOn w:val="a"/>
    <w:uiPriority w:val="99"/>
    <w:rsid w:val="002477F1"/>
    <w:pPr>
      <w:ind w:firstLineChars="200" w:firstLine="200"/>
    </w:pPr>
    <w:rPr>
      <w:rFonts w:ascii="仿宋_GB2312" w:eastAsia="仿宋_GB2312"/>
      <w:sz w:val="32"/>
      <w:szCs w:val="20"/>
    </w:rPr>
  </w:style>
  <w:style w:type="paragraph" w:styleId="a8">
    <w:name w:val="List Paragraph"/>
    <w:basedOn w:val="a"/>
    <w:uiPriority w:val="99"/>
    <w:qFormat/>
    <w:rsid w:val="002477F1"/>
    <w:pPr>
      <w:ind w:firstLineChars="200" w:firstLine="420"/>
    </w:pPr>
    <w:rPr>
      <w:rFonts w:ascii="Calibri" w:hAnsi="Calibri"/>
      <w:szCs w:val="22"/>
    </w:rPr>
  </w:style>
  <w:style w:type="paragraph" w:styleId="a9">
    <w:name w:val="Revision"/>
    <w:hidden/>
    <w:uiPriority w:val="99"/>
    <w:semiHidden/>
    <w:rsid w:val="002477F1"/>
    <w:rPr>
      <w:rFonts w:ascii="Calibri" w:eastAsia="宋体" w:hAnsi="Calibri" w:cs="Times New Roman"/>
    </w:rPr>
  </w:style>
  <w:style w:type="character" w:styleId="aa">
    <w:name w:val="annotation reference"/>
    <w:uiPriority w:val="99"/>
    <w:unhideWhenUsed/>
    <w:rsid w:val="002477F1"/>
    <w:rPr>
      <w:sz w:val="21"/>
      <w:szCs w:val="21"/>
    </w:rPr>
  </w:style>
  <w:style w:type="paragraph" w:styleId="ab">
    <w:name w:val="annotation text"/>
    <w:basedOn w:val="a"/>
    <w:link w:val="Char2"/>
    <w:uiPriority w:val="99"/>
    <w:unhideWhenUsed/>
    <w:rsid w:val="002477F1"/>
    <w:pPr>
      <w:jc w:val="left"/>
    </w:pPr>
    <w:rPr>
      <w:rFonts w:ascii="Calibri" w:hAnsi="Calibri"/>
      <w:szCs w:val="22"/>
    </w:rPr>
  </w:style>
  <w:style w:type="character" w:customStyle="1" w:styleId="Char2">
    <w:name w:val="批注文字 Char"/>
    <w:basedOn w:val="a0"/>
    <w:link w:val="ab"/>
    <w:uiPriority w:val="99"/>
    <w:rsid w:val="002477F1"/>
    <w:rPr>
      <w:rFonts w:ascii="Calibri" w:eastAsia="宋体" w:hAnsi="Calibri" w:cs="Times New Roman"/>
    </w:rPr>
  </w:style>
  <w:style w:type="paragraph" w:styleId="ac">
    <w:name w:val="annotation subject"/>
    <w:basedOn w:val="ab"/>
    <w:next w:val="ab"/>
    <w:link w:val="Char3"/>
    <w:uiPriority w:val="99"/>
    <w:unhideWhenUsed/>
    <w:rsid w:val="002477F1"/>
    <w:rPr>
      <w:b/>
      <w:bCs/>
    </w:rPr>
  </w:style>
  <w:style w:type="character" w:customStyle="1" w:styleId="Char3">
    <w:name w:val="批注主题 Char"/>
    <w:basedOn w:val="Char2"/>
    <w:link w:val="ac"/>
    <w:uiPriority w:val="99"/>
    <w:rsid w:val="002477F1"/>
    <w:rPr>
      <w:rFonts w:ascii="Calibri" w:eastAsia="宋体" w:hAnsi="Calibri" w:cs="Times New Roman"/>
      <w:b/>
      <w:bCs/>
    </w:rPr>
  </w:style>
  <w:style w:type="paragraph" w:styleId="ad">
    <w:name w:val="Date"/>
    <w:basedOn w:val="a"/>
    <w:next w:val="a"/>
    <w:link w:val="Char4"/>
    <w:uiPriority w:val="99"/>
    <w:unhideWhenUsed/>
    <w:rsid w:val="002477F1"/>
    <w:pPr>
      <w:ind w:leftChars="2500" w:left="100"/>
    </w:pPr>
    <w:rPr>
      <w:rFonts w:ascii="Calibri" w:hAnsi="Calibri"/>
      <w:szCs w:val="22"/>
    </w:rPr>
  </w:style>
  <w:style w:type="character" w:customStyle="1" w:styleId="Char4">
    <w:name w:val="日期 Char"/>
    <w:basedOn w:val="a0"/>
    <w:link w:val="ad"/>
    <w:uiPriority w:val="99"/>
    <w:rsid w:val="002477F1"/>
    <w:rPr>
      <w:rFonts w:ascii="Calibri" w:eastAsia="宋体" w:hAnsi="Calibri" w:cs="Times New Roman"/>
    </w:rPr>
  </w:style>
  <w:style w:type="character" w:styleId="ae">
    <w:name w:val="Hyperlink"/>
    <w:uiPriority w:val="99"/>
    <w:unhideWhenUsed/>
    <w:rsid w:val="00247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2017-07-10T06:42:00Z</dcterms:created>
  <dcterms:modified xsi:type="dcterms:W3CDTF">2017-07-10T06:43:00Z</dcterms:modified>
</cp:coreProperties>
</file>