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4EF" w:rsidRPr="00EC0650" w:rsidRDefault="005A74EF" w:rsidP="005A74EF">
      <w:pPr>
        <w:jc w:val="left"/>
        <w:rPr>
          <w:rFonts w:ascii="黑体" w:eastAsia="黑体" w:hAnsi="黑体"/>
          <w:sz w:val="32"/>
          <w:szCs w:val="32"/>
        </w:rPr>
      </w:pPr>
      <w:r w:rsidRPr="00EC0650">
        <w:rPr>
          <w:rFonts w:ascii="黑体" w:eastAsia="黑体" w:hAnsi="黑体" w:hint="eastAsia"/>
          <w:sz w:val="32"/>
          <w:szCs w:val="32"/>
        </w:rPr>
        <w:t>附件1</w:t>
      </w:r>
      <w:r w:rsidRPr="00EC0650">
        <w:rPr>
          <w:rFonts w:ascii="黑体" w:eastAsia="黑体" w:hAnsi="黑体"/>
          <w:sz w:val="32"/>
          <w:szCs w:val="32"/>
        </w:rPr>
        <w:t>：</w:t>
      </w:r>
    </w:p>
    <w:p w:rsidR="005A74EF" w:rsidRDefault="005A74EF" w:rsidP="005A74EF">
      <w:pPr>
        <w:spacing w:line="600" w:lineRule="exact"/>
        <w:ind w:firstLine="648"/>
        <w:jc w:val="center"/>
        <w:rPr>
          <w:rFonts w:ascii="方正小标宋简体" w:eastAsia="方正小标宋简体" w:hAnsi="黑体"/>
          <w:sz w:val="40"/>
          <w:szCs w:val="36"/>
        </w:rPr>
      </w:pPr>
      <w:r w:rsidRPr="00EC0650">
        <w:rPr>
          <w:rFonts w:ascii="方正小标宋简体" w:eastAsia="方正小标宋简体" w:hAnsi="黑体" w:hint="eastAsia"/>
          <w:sz w:val="40"/>
          <w:szCs w:val="36"/>
        </w:rPr>
        <w:t>食品药品安全“十三五”规划中期评估（自评）报告的框架提纲</w:t>
      </w:r>
    </w:p>
    <w:p w:rsidR="005A74EF" w:rsidRPr="00EC0650" w:rsidRDefault="005A74EF" w:rsidP="005A74EF">
      <w:pPr>
        <w:spacing w:line="600" w:lineRule="exact"/>
        <w:ind w:firstLine="648"/>
        <w:jc w:val="center"/>
        <w:rPr>
          <w:rFonts w:ascii="方正小标宋简体" w:eastAsia="方正小标宋简体" w:hAnsi="黑体"/>
          <w:sz w:val="40"/>
          <w:szCs w:val="36"/>
        </w:rPr>
      </w:pPr>
    </w:p>
    <w:p w:rsidR="005A74EF" w:rsidRPr="00EC0650" w:rsidRDefault="005A74EF" w:rsidP="005A74EF">
      <w:pPr>
        <w:ind w:firstLine="648"/>
        <w:rPr>
          <w:rFonts w:ascii="黑体" w:eastAsia="黑体" w:hAnsi="黑体"/>
          <w:b/>
          <w:sz w:val="32"/>
          <w:szCs w:val="32"/>
        </w:rPr>
      </w:pPr>
      <w:r w:rsidRPr="00EC0650">
        <w:rPr>
          <w:rFonts w:ascii="黑体" w:eastAsia="黑体" w:hAnsi="黑体" w:hint="eastAsia"/>
          <w:b/>
          <w:sz w:val="32"/>
          <w:szCs w:val="32"/>
        </w:rPr>
        <w:t>一、 “十三五”规划执行情况</w:t>
      </w:r>
    </w:p>
    <w:p w:rsidR="005A74EF" w:rsidRPr="00EC0650" w:rsidRDefault="005A74EF" w:rsidP="005A74EF">
      <w:pPr>
        <w:ind w:firstLine="648"/>
        <w:rPr>
          <w:rFonts w:ascii="楷体_GB2312" w:eastAsia="楷体_GB2312" w:hAnsi="仿宋"/>
          <w:b/>
          <w:sz w:val="32"/>
          <w:szCs w:val="32"/>
        </w:rPr>
      </w:pPr>
      <w:r w:rsidRPr="00EC0650">
        <w:rPr>
          <w:rFonts w:ascii="楷体_GB2312" w:eastAsia="楷体_GB2312" w:hAnsi="仿宋" w:hint="eastAsia"/>
          <w:b/>
          <w:sz w:val="32"/>
          <w:szCs w:val="32"/>
        </w:rPr>
        <w:t>（一）主要内容</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1.对照《上海市食品药品安全“十三五”规划》要求和</w:t>
      </w:r>
      <w:r w:rsidRPr="00EC0650">
        <w:rPr>
          <w:rFonts w:ascii="仿宋_GB2312" w:eastAsia="仿宋_GB2312" w:hAnsi="Calibri" w:hint="eastAsia"/>
          <w:sz w:val="32"/>
          <w:szCs w:val="32"/>
        </w:rPr>
        <w:t>规划主要目标与重点任务分工要求</w:t>
      </w:r>
      <w:r w:rsidRPr="00EC0650">
        <w:rPr>
          <w:rFonts w:ascii="仿宋" w:eastAsia="仿宋" w:hAnsi="仿宋" w:hint="eastAsia"/>
          <w:sz w:val="32"/>
          <w:szCs w:val="32"/>
        </w:rPr>
        <w:t>，在本系统</w:t>
      </w:r>
      <w:r w:rsidRPr="00EC0650">
        <w:rPr>
          <w:rFonts w:ascii="仿宋" w:eastAsia="仿宋" w:hAnsi="仿宋"/>
          <w:sz w:val="32"/>
          <w:szCs w:val="32"/>
        </w:rPr>
        <w:t>、</w:t>
      </w:r>
      <w:r w:rsidRPr="00EC0650">
        <w:rPr>
          <w:rFonts w:ascii="仿宋" w:eastAsia="仿宋" w:hAnsi="仿宋" w:hint="eastAsia"/>
          <w:sz w:val="32"/>
          <w:szCs w:val="32"/>
        </w:rPr>
        <w:t>本区域范围内对规划中提出的发展目标、重点任务（包含</w:t>
      </w:r>
      <w:r w:rsidRPr="00EC0650">
        <w:rPr>
          <w:rFonts w:ascii="仿宋" w:eastAsia="仿宋" w:hAnsi="仿宋"/>
          <w:sz w:val="32"/>
          <w:szCs w:val="32"/>
        </w:rPr>
        <w:t>治理工程建设项目</w:t>
      </w:r>
      <w:r w:rsidRPr="00EC0650">
        <w:rPr>
          <w:rFonts w:ascii="仿宋" w:eastAsia="仿宋" w:hAnsi="仿宋" w:hint="eastAsia"/>
          <w:sz w:val="32"/>
          <w:szCs w:val="32"/>
        </w:rPr>
        <w:t>）等内容的进展情况和执行情况，以及服务对象的满意程度等方面进行评估。</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2.对照“十三五”规划系列指标，结合实际情况对本系统</w:t>
      </w:r>
      <w:r w:rsidRPr="00EC0650">
        <w:rPr>
          <w:rFonts w:ascii="仿宋" w:eastAsia="仿宋" w:hAnsi="仿宋"/>
          <w:sz w:val="32"/>
          <w:szCs w:val="32"/>
        </w:rPr>
        <w:t>、本区域</w:t>
      </w:r>
      <w:r w:rsidRPr="00EC0650">
        <w:rPr>
          <w:rFonts w:ascii="仿宋" w:eastAsia="仿宋" w:hAnsi="仿宋" w:hint="eastAsia"/>
          <w:sz w:val="32"/>
          <w:szCs w:val="32"/>
        </w:rPr>
        <w:t>“十三五”规划各项指标进行逐一评估，并客观分析指标结果的原因。</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3.梳理近</w:t>
      </w:r>
      <w:r w:rsidRPr="00EC0650">
        <w:rPr>
          <w:rFonts w:ascii="仿宋" w:eastAsia="仿宋" w:hAnsi="仿宋"/>
          <w:sz w:val="32"/>
          <w:szCs w:val="32"/>
        </w:rPr>
        <w:t>年来</w:t>
      </w:r>
      <w:r w:rsidRPr="00EC0650">
        <w:rPr>
          <w:rFonts w:ascii="仿宋" w:eastAsia="仿宋" w:hAnsi="仿宋" w:hint="eastAsia"/>
          <w:sz w:val="32"/>
          <w:szCs w:val="32"/>
        </w:rPr>
        <w:t>主要</w:t>
      </w:r>
      <w:r w:rsidRPr="00EC0650">
        <w:rPr>
          <w:rFonts w:ascii="仿宋" w:eastAsia="仿宋" w:hAnsi="仿宋"/>
          <w:sz w:val="32"/>
          <w:szCs w:val="32"/>
        </w:rPr>
        <w:t>指标数据</w:t>
      </w:r>
      <w:r w:rsidRPr="00EC0650">
        <w:rPr>
          <w:rFonts w:ascii="仿宋" w:eastAsia="仿宋" w:hAnsi="仿宋" w:hint="eastAsia"/>
          <w:sz w:val="32"/>
          <w:szCs w:val="32"/>
        </w:rPr>
        <w:t>波动情况，</w:t>
      </w:r>
      <w:r w:rsidRPr="00EC0650">
        <w:rPr>
          <w:rFonts w:ascii="仿宋" w:eastAsia="仿宋" w:hAnsi="仿宋"/>
          <w:sz w:val="32"/>
          <w:szCs w:val="32"/>
        </w:rPr>
        <w:t>结合</w:t>
      </w:r>
      <w:r w:rsidRPr="00EC0650">
        <w:rPr>
          <w:rFonts w:ascii="仿宋" w:eastAsia="仿宋" w:hAnsi="仿宋" w:hint="eastAsia"/>
          <w:sz w:val="32"/>
          <w:szCs w:val="32"/>
        </w:rPr>
        <w:t>新形势新要求，提出规划指标调整建议，不断完善适合上海目前发展实际的科学合理的食品药品安全指标体系。需充分说明调整理由和测算依据，提出调整的具体方案以及涉及的相关影响。</w:t>
      </w:r>
    </w:p>
    <w:p w:rsidR="005A74EF" w:rsidRPr="00EC0650" w:rsidRDefault="005A74EF" w:rsidP="005A74EF">
      <w:pPr>
        <w:ind w:firstLine="648"/>
        <w:rPr>
          <w:rFonts w:ascii="楷体_GB2312" w:eastAsia="楷体_GB2312" w:hAnsi="仿宋"/>
          <w:b/>
          <w:sz w:val="32"/>
          <w:szCs w:val="32"/>
        </w:rPr>
      </w:pPr>
      <w:r w:rsidRPr="00EC0650">
        <w:rPr>
          <w:rFonts w:ascii="楷体_GB2312" w:eastAsia="楷体_GB2312" w:hAnsi="仿宋" w:hint="eastAsia"/>
          <w:b/>
          <w:sz w:val="32"/>
          <w:szCs w:val="32"/>
        </w:rPr>
        <w:t>（二）起草要求</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1．目标指标进展。对规划中涉及的全部指标的分年度进展情况、规划期末的预计完成情况进行梳理评估，可与国内兄弟省市对标，并明确指标的具体口径说明。具体参考格式如下:</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
        <w:gridCol w:w="426"/>
        <w:gridCol w:w="850"/>
        <w:gridCol w:w="851"/>
        <w:gridCol w:w="850"/>
        <w:gridCol w:w="1134"/>
        <w:gridCol w:w="860"/>
        <w:gridCol w:w="1408"/>
        <w:gridCol w:w="1134"/>
      </w:tblGrid>
      <w:tr w:rsidR="005A74EF" w:rsidRPr="00EC0650" w:rsidTr="00137F66">
        <w:trPr>
          <w:jc w:val="center"/>
        </w:trPr>
        <w:tc>
          <w:tcPr>
            <w:tcW w:w="704" w:type="dxa"/>
          </w:tcPr>
          <w:p w:rsidR="005A74EF" w:rsidRPr="00EC0650" w:rsidRDefault="005A74EF" w:rsidP="00137F66">
            <w:pPr>
              <w:rPr>
                <w:rFonts w:ascii="仿宋" w:eastAsia="仿宋" w:hAnsi="仿宋"/>
                <w:sz w:val="18"/>
                <w:szCs w:val="18"/>
              </w:rPr>
            </w:pPr>
            <w:r w:rsidRPr="00EC0650">
              <w:rPr>
                <w:rFonts w:ascii="仿宋" w:eastAsia="仿宋" w:hAnsi="仿宋" w:hint="eastAsia"/>
                <w:sz w:val="18"/>
                <w:szCs w:val="18"/>
              </w:rPr>
              <w:lastRenderedPageBreak/>
              <w:t>指标</w:t>
            </w:r>
            <w:r w:rsidRPr="00EC0650">
              <w:rPr>
                <w:rFonts w:ascii="仿宋" w:eastAsia="仿宋" w:hAnsi="仿宋"/>
                <w:sz w:val="18"/>
                <w:szCs w:val="18"/>
              </w:rPr>
              <w:t>名称</w:t>
            </w:r>
          </w:p>
        </w:tc>
        <w:tc>
          <w:tcPr>
            <w:tcW w:w="425" w:type="dxa"/>
          </w:tcPr>
          <w:p w:rsidR="005A74EF" w:rsidRPr="00EC0650" w:rsidRDefault="005A74EF" w:rsidP="00137F66">
            <w:pPr>
              <w:rPr>
                <w:rFonts w:ascii="仿宋" w:eastAsia="仿宋" w:hAnsi="仿宋"/>
                <w:sz w:val="18"/>
                <w:szCs w:val="18"/>
              </w:rPr>
            </w:pPr>
            <w:r w:rsidRPr="00EC0650">
              <w:rPr>
                <w:rFonts w:ascii="仿宋" w:eastAsia="仿宋" w:hAnsi="仿宋" w:hint="eastAsia"/>
                <w:sz w:val="18"/>
                <w:szCs w:val="18"/>
              </w:rPr>
              <w:t>单位</w:t>
            </w:r>
          </w:p>
        </w:tc>
        <w:tc>
          <w:tcPr>
            <w:tcW w:w="426" w:type="dxa"/>
          </w:tcPr>
          <w:p w:rsidR="005A74EF" w:rsidRPr="00EC0650" w:rsidRDefault="005A74EF" w:rsidP="00137F66">
            <w:pPr>
              <w:rPr>
                <w:rFonts w:ascii="仿宋" w:eastAsia="仿宋" w:hAnsi="仿宋"/>
                <w:sz w:val="18"/>
                <w:szCs w:val="18"/>
              </w:rPr>
            </w:pPr>
            <w:r w:rsidRPr="00EC0650">
              <w:rPr>
                <w:rFonts w:ascii="仿宋" w:eastAsia="仿宋" w:hAnsi="仿宋" w:hint="eastAsia"/>
                <w:sz w:val="18"/>
                <w:szCs w:val="18"/>
              </w:rPr>
              <w:t>属性</w:t>
            </w:r>
          </w:p>
        </w:tc>
        <w:tc>
          <w:tcPr>
            <w:tcW w:w="850" w:type="dxa"/>
          </w:tcPr>
          <w:p w:rsidR="005A74EF" w:rsidRPr="00EC0650" w:rsidRDefault="005A74EF" w:rsidP="00137F66">
            <w:pPr>
              <w:rPr>
                <w:rFonts w:ascii="仿宋" w:eastAsia="仿宋" w:hAnsi="仿宋"/>
                <w:sz w:val="18"/>
                <w:szCs w:val="18"/>
              </w:rPr>
            </w:pPr>
            <w:r w:rsidRPr="00EC0650">
              <w:rPr>
                <w:rFonts w:ascii="仿宋" w:eastAsia="仿宋" w:hAnsi="仿宋" w:hint="eastAsia"/>
                <w:sz w:val="18"/>
                <w:szCs w:val="18"/>
              </w:rPr>
              <w:t>2015年</w:t>
            </w:r>
            <w:r w:rsidRPr="00EC0650">
              <w:rPr>
                <w:rFonts w:ascii="仿宋" w:eastAsia="仿宋" w:hAnsi="仿宋"/>
                <w:sz w:val="18"/>
                <w:szCs w:val="18"/>
              </w:rPr>
              <w:t>基期</w:t>
            </w:r>
          </w:p>
        </w:tc>
        <w:tc>
          <w:tcPr>
            <w:tcW w:w="851" w:type="dxa"/>
          </w:tcPr>
          <w:p w:rsidR="005A74EF" w:rsidRPr="00EC0650" w:rsidRDefault="005A74EF" w:rsidP="00137F66">
            <w:pPr>
              <w:rPr>
                <w:rFonts w:ascii="仿宋" w:eastAsia="仿宋" w:hAnsi="仿宋"/>
                <w:sz w:val="18"/>
                <w:szCs w:val="18"/>
              </w:rPr>
            </w:pPr>
            <w:r w:rsidRPr="00EC0650">
              <w:rPr>
                <w:rFonts w:ascii="仿宋" w:eastAsia="仿宋" w:hAnsi="仿宋" w:hint="eastAsia"/>
                <w:sz w:val="18"/>
                <w:szCs w:val="18"/>
              </w:rPr>
              <w:t>2016年</w:t>
            </w:r>
            <w:r w:rsidRPr="00EC0650">
              <w:rPr>
                <w:rFonts w:ascii="仿宋" w:eastAsia="仿宋" w:hAnsi="仿宋"/>
                <w:sz w:val="18"/>
                <w:szCs w:val="18"/>
              </w:rPr>
              <w:t>进展</w:t>
            </w:r>
          </w:p>
        </w:tc>
        <w:tc>
          <w:tcPr>
            <w:tcW w:w="850" w:type="dxa"/>
          </w:tcPr>
          <w:p w:rsidR="005A74EF" w:rsidRPr="00EC0650" w:rsidRDefault="005A74EF" w:rsidP="00137F66">
            <w:pPr>
              <w:rPr>
                <w:rFonts w:ascii="仿宋" w:eastAsia="仿宋" w:hAnsi="仿宋"/>
                <w:sz w:val="18"/>
                <w:szCs w:val="18"/>
              </w:rPr>
            </w:pPr>
            <w:r w:rsidRPr="00EC0650">
              <w:rPr>
                <w:rFonts w:ascii="仿宋" w:eastAsia="仿宋" w:hAnsi="仿宋" w:hint="eastAsia"/>
                <w:sz w:val="18"/>
                <w:szCs w:val="18"/>
              </w:rPr>
              <w:t>2017年</w:t>
            </w:r>
            <w:r w:rsidRPr="00EC0650">
              <w:rPr>
                <w:rFonts w:ascii="仿宋" w:eastAsia="仿宋" w:hAnsi="仿宋"/>
                <w:sz w:val="18"/>
                <w:szCs w:val="18"/>
              </w:rPr>
              <w:t>进展</w:t>
            </w:r>
          </w:p>
        </w:tc>
        <w:tc>
          <w:tcPr>
            <w:tcW w:w="1134" w:type="dxa"/>
          </w:tcPr>
          <w:p w:rsidR="005A74EF" w:rsidRPr="00EC0650" w:rsidRDefault="005A74EF" w:rsidP="00137F66">
            <w:pPr>
              <w:rPr>
                <w:rFonts w:ascii="仿宋" w:eastAsia="仿宋" w:hAnsi="仿宋"/>
                <w:sz w:val="18"/>
                <w:szCs w:val="18"/>
              </w:rPr>
            </w:pPr>
            <w:r w:rsidRPr="00EC0650">
              <w:rPr>
                <w:rFonts w:ascii="仿宋" w:eastAsia="仿宋" w:hAnsi="仿宋" w:hint="eastAsia"/>
                <w:sz w:val="18"/>
                <w:szCs w:val="18"/>
              </w:rPr>
              <w:t>2018年6月30日</w:t>
            </w:r>
            <w:r w:rsidRPr="00EC0650">
              <w:rPr>
                <w:rFonts w:ascii="仿宋" w:eastAsia="仿宋" w:hAnsi="仿宋"/>
                <w:sz w:val="18"/>
                <w:szCs w:val="18"/>
              </w:rPr>
              <w:t>进展</w:t>
            </w:r>
          </w:p>
        </w:tc>
        <w:tc>
          <w:tcPr>
            <w:tcW w:w="860" w:type="dxa"/>
          </w:tcPr>
          <w:p w:rsidR="005A74EF" w:rsidRPr="00EC0650" w:rsidRDefault="005A74EF" w:rsidP="00137F66">
            <w:pPr>
              <w:rPr>
                <w:rFonts w:ascii="仿宋" w:eastAsia="仿宋" w:hAnsi="仿宋"/>
                <w:sz w:val="18"/>
                <w:szCs w:val="18"/>
              </w:rPr>
            </w:pPr>
            <w:r w:rsidRPr="00EC0650">
              <w:rPr>
                <w:rFonts w:ascii="仿宋" w:eastAsia="仿宋" w:hAnsi="仿宋" w:hint="eastAsia"/>
                <w:sz w:val="18"/>
                <w:szCs w:val="18"/>
              </w:rPr>
              <w:t>2020年</w:t>
            </w:r>
            <w:r w:rsidRPr="00EC0650">
              <w:rPr>
                <w:rFonts w:ascii="仿宋" w:eastAsia="仿宋" w:hAnsi="仿宋"/>
                <w:sz w:val="18"/>
                <w:szCs w:val="18"/>
              </w:rPr>
              <w:t>目标</w:t>
            </w:r>
          </w:p>
        </w:tc>
        <w:tc>
          <w:tcPr>
            <w:tcW w:w="1408" w:type="dxa"/>
          </w:tcPr>
          <w:p w:rsidR="005A74EF" w:rsidRPr="00EC0650" w:rsidRDefault="005A74EF" w:rsidP="00137F66">
            <w:pPr>
              <w:rPr>
                <w:rFonts w:ascii="仿宋" w:eastAsia="仿宋" w:hAnsi="仿宋"/>
                <w:sz w:val="18"/>
                <w:szCs w:val="18"/>
              </w:rPr>
            </w:pPr>
            <w:r w:rsidRPr="00EC0650">
              <w:rPr>
                <w:rFonts w:ascii="仿宋" w:eastAsia="仿宋" w:hAnsi="仿宋" w:hint="eastAsia"/>
                <w:sz w:val="18"/>
                <w:szCs w:val="18"/>
              </w:rPr>
              <w:t>与</w:t>
            </w:r>
            <w:r w:rsidRPr="00EC0650">
              <w:rPr>
                <w:rFonts w:ascii="仿宋" w:eastAsia="仿宋" w:hAnsi="仿宋"/>
                <w:sz w:val="18"/>
                <w:szCs w:val="18"/>
              </w:rPr>
              <w:t>国内兄弟省市对</w:t>
            </w:r>
            <w:proofErr w:type="gramStart"/>
            <w:r w:rsidRPr="00EC0650">
              <w:rPr>
                <w:rFonts w:ascii="仿宋" w:eastAsia="仿宋" w:hAnsi="仿宋"/>
                <w:sz w:val="18"/>
                <w:szCs w:val="18"/>
              </w:rPr>
              <w:t>标情况</w:t>
            </w:r>
            <w:proofErr w:type="gramEnd"/>
          </w:p>
        </w:tc>
        <w:tc>
          <w:tcPr>
            <w:tcW w:w="1134" w:type="dxa"/>
          </w:tcPr>
          <w:p w:rsidR="005A74EF" w:rsidRPr="00EC0650" w:rsidRDefault="005A74EF" w:rsidP="00137F66">
            <w:pPr>
              <w:rPr>
                <w:rFonts w:ascii="仿宋" w:eastAsia="仿宋" w:hAnsi="仿宋"/>
                <w:sz w:val="18"/>
                <w:szCs w:val="18"/>
              </w:rPr>
            </w:pPr>
            <w:r w:rsidRPr="00EC0650">
              <w:rPr>
                <w:rFonts w:ascii="仿宋" w:eastAsia="仿宋" w:hAnsi="仿宋" w:hint="eastAsia"/>
                <w:sz w:val="18"/>
                <w:szCs w:val="18"/>
              </w:rPr>
              <w:t>进展</w:t>
            </w:r>
            <w:r w:rsidRPr="00EC0650">
              <w:rPr>
                <w:rFonts w:ascii="仿宋" w:eastAsia="仿宋" w:hAnsi="仿宋"/>
                <w:sz w:val="18"/>
                <w:szCs w:val="18"/>
              </w:rPr>
              <w:t>评价和预期完成情况判断</w:t>
            </w:r>
          </w:p>
        </w:tc>
      </w:tr>
      <w:tr w:rsidR="005A74EF" w:rsidRPr="00EC0650" w:rsidTr="00137F66">
        <w:trPr>
          <w:trHeight w:val="773"/>
          <w:jc w:val="center"/>
        </w:trPr>
        <w:tc>
          <w:tcPr>
            <w:tcW w:w="704" w:type="dxa"/>
          </w:tcPr>
          <w:p w:rsidR="005A74EF" w:rsidRPr="00EC0650" w:rsidRDefault="005A74EF" w:rsidP="00137F66">
            <w:pPr>
              <w:rPr>
                <w:rFonts w:ascii="仿宋" w:eastAsia="仿宋" w:hAnsi="仿宋"/>
                <w:sz w:val="18"/>
                <w:szCs w:val="18"/>
              </w:rPr>
            </w:pPr>
          </w:p>
        </w:tc>
        <w:tc>
          <w:tcPr>
            <w:tcW w:w="425" w:type="dxa"/>
          </w:tcPr>
          <w:p w:rsidR="005A74EF" w:rsidRPr="00EC0650" w:rsidRDefault="005A74EF" w:rsidP="00137F66">
            <w:pPr>
              <w:rPr>
                <w:rFonts w:ascii="仿宋" w:eastAsia="仿宋" w:hAnsi="仿宋"/>
                <w:sz w:val="18"/>
                <w:szCs w:val="18"/>
              </w:rPr>
            </w:pPr>
          </w:p>
        </w:tc>
        <w:tc>
          <w:tcPr>
            <w:tcW w:w="426" w:type="dxa"/>
          </w:tcPr>
          <w:p w:rsidR="005A74EF" w:rsidRPr="00EC0650" w:rsidRDefault="005A74EF" w:rsidP="00137F66">
            <w:pPr>
              <w:rPr>
                <w:rFonts w:ascii="仿宋" w:eastAsia="仿宋" w:hAnsi="仿宋"/>
                <w:sz w:val="18"/>
                <w:szCs w:val="18"/>
              </w:rPr>
            </w:pPr>
          </w:p>
        </w:tc>
        <w:tc>
          <w:tcPr>
            <w:tcW w:w="850" w:type="dxa"/>
          </w:tcPr>
          <w:p w:rsidR="005A74EF" w:rsidRPr="00EC0650" w:rsidRDefault="005A74EF" w:rsidP="00137F66">
            <w:pPr>
              <w:rPr>
                <w:rFonts w:ascii="仿宋" w:eastAsia="仿宋" w:hAnsi="仿宋"/>
                <w:sz w:val="18"/>
                <w:szCs w:val="18"/>
              </w:rPr>
            </w:pPr>
          </w:p>
        </w:tc>
        <w:tc>
          <w:tcPr>
            <w:tcW w:w="851" w:type="dxa"/>
          </w:tcPr>
          <w:p w:rsidR="005A74EF" w:rsidRPr="00EC0650" w:rsidRDefault="005A74EF" w:rsidP="00137F66">
            <w:pPr>
              <w:rPr>
                <w:rFonts w:ascii="仿宋" w:eastAsia="仿宋" w:hAnsi="仿宋"/>
                <w:sz w:val="18"/>
                <w:szCs w:val="18"/>
              </w:rPr>
            </w:pPr>
          </w:p>
        </w:tc>
        <w:tc>
          <w:tcPr>
            <w:tcW w:w="850" w:type="dxa"/>
          </w:tcPr>
          <w:p w:rsidR="005A74EF" w:rsidRPr="00EC0650" w:rsidRDefault="005A74EF" w:rsidP="00137F66">
            <w:pPr>
              <w:rPr>
                <w:rFonts w:ascii="仿宋" w:eastAsia="仿宋" w:hAnsi="仿宋"/>
                <w:sz w:val="18"/>
                <w:szCs w:val="18"/>
              </w:rPr>
            </w:pPr>
          </w:p>
        </w:tc>
        <w:tc>
          <w:tcPr>
            <w:tcW w:w="1134" w:type="dxa"/>
          </w:tcPr>
          <w:p w:rsidR="005A74EF" w:rsidRPr="00EC0650" w:rsidRDefault="005A74EF" w:rsidP="00137F66">
            <w:pPr>
              <w:rPr>
                <w:rFonts w:ascii="仿宋" w:eastAsia="仿宋" w:hAnsi="仿宋"/>
                <w:sz w:val="18"/>
                <w:szCs w:val="18"/>
              </w:rPr>
            </w:pPr>
          </w:p>
        </w:tc>
        <w:tc>
          <w:tcPr>
            <w:tcW w:w="860" w:type="dxa"/>
          </w:tcPr>
          <w:p w:rsidR="005A74EF" w:rsidRPr="00EC0650" w:rsidRDefault="005A74EF" w:rsidP="00137F66">
            <w:pPr>
              <w:rPr>
                <w:rFonts w:ascii="仿宋" w:eastAsia="仿宋" w:hAnsi="仿宋"/>
                <w:sz w:val="18"/>
                <w:szCs w:val="18"/>
              </w:rPr>
            </w:pPr>
          </w:p>
        </w:tc>
        <w:tc>
          <w:tcPr>
            <w:tcW w:w="1408" w:type="dxa"/>
          </w:tcPr>
          <w:p w:rsidR="005A74EF" w:rsidRPr="00EC0650" w:rsidRDefault="005A74EF" w:rsidP="00137F66">
            <w:pPr>
              <w:rPr>
                <w:rFonts w:ascii="仿宋" w:eastAsia="仿宋" w:hAnsi="仿宋"/>
                <w:sz w:val="18"/>
                <w:szCs w:val="18"/>
              </w:rPr>
            </w:pPr>
          </w:p>
        </w:tc>
        <w:tc>
          <w:tcPr>
            <w:tcW w:w="1134" w:type="dxa"/>
          </w:tcPr>
          <w:p w:rsidR="005A74EF" w:rsidRPr="00EC0650" w:rsidRDefault="005A74EF" w:rsidP="00137F66">
            <w:pPr>
              <w:rPr>
                <w:rFonts w:ascii="仿宋" w:eastAsia="仿宋" w:hAnsi="仿宋"/>
                <w:sz w:val="18"/>
                <w:szCs w:val="18"/>
              </w:rPr>
            </w:pPr>
          </w:p>
        </w:tc>
      </w:tr>
    </w:tbl>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2．主要任务进展。对本领域、本区的食品药品</w:t>
      </w:r>
      <w:r w:rsidRPr="00EC0650">
        <w:rPr>
          <w:rFonts w:ascii="仿宋" w:eastAsia="仿宋" w:hAnsi="仿宋"/>
          <w:sz w:val="32"/>
          <w:szCs w:val="32"/>
        </w:rPr>
        <w:t>安全工作</w:t>
      </w:r>
      <w:r w:rsidRPr="00EC0650">
        <w:rPr>
          <w:rFonts w:ascii="仿宋" w:eastAsia="仿宋" w:hAnsi="仿宋" w:hint="eastAsia"/>
          <w:sz w:val="32"/>
          <w:szCs w:val="32"/>
        </w:rPr>
        <w:t>总体发展情况以及规划中涉及的主要任务的执行情况进行梳理评估，着重突出亮点和特色，聚焦分析重大举措、重大改革、重要政策的进展情况，突出数据和事实，避免一般性的工作总结。</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3．典型案例剖析。提交3-5个近两年本领域、本区域规划实施过程中具有标志性、影响力或示范性的典型案例（可以是措施、活动、政策、事件等），总结提炼在全市可复制可推广的经验和做法。</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4．重大项目进展。梳理评估本领域、本区域“十三五”以来已经完成、正在建设或即将建设的重大项目进展情况；评估重大项目实施推进中存在的主要问题和原因；筛选重大项目中推动较好、成绩显著的典型案例；提出需要协调解决的具体政策障碍等。</w:t>
      </w:r>
    </w:p>
    <w:p w:rsidR="005A74EF" w:rsidRPr="00EC0650" w:rsidRDefault="005A74EF" w:rsidP="005A74EF">
      <w:pPr>
        <w:ind w:firstLine="648"/>
        <w:rPr>
          <w:rFonts w:ascii="楷体_GB2312" w:eastAsia="楷体_GB2312" w:hAnsi="仿宋"/>
          <w:b/>
          <w:sz w:val="32"/>
          <w:szCs w:val="32"/>
        </w:rPr>
      </w:pPr>
      <w:r w:rsidRPr="00EC0650">
        <w:rPr>
          <w:rFonts w:ascii="仿宋" w:eastAsia="仿宋" w:hAnsi="仿宋" w:hint="eastAsia"/>
          <w:sz w:val="32"/>
          <w:szCs w:val="32"/>
        </w:rPr>
        <w:t>5．政策汇编。梳理“十三五”规划实施以来，以市委、市政府或部门名义出台的本领域主要政策文件。</w:t>
      </w:r>
    </w:p>
    <w:p w:rsidR="005A74EF" w:rsidRPr="00EC0650" w:rsidRDefault="005A74EF" w:rsidP="005A74EF">
      <w:pPr>
        <w:ind w:firstLine="648"/>
        <w:rPr>
          <w:rFonts w:ascii="黑体" w:eastAsia="黑体" w:hAnsi="黑体"/>
          <w:b/>
          <w:sz w:val="32"/>
          <w:szCs w:val="32"/>
        </w:rPr>
      </w:pPr>
      <w:r w:rsidRPr="00EC0650">
        <w:rPr>
          <w:rFonts w:ascii="黑体" w:eastAsia="黑体" w:hAnsi="黑体" w:hint="eastAsia"/>
          <w:b/>
          <w:sz w:val="32"/>
          <w:szCs w:val="32"/>
        </w:rPr>
        <w:t>二、“十三五”规划实施中存在的问题和主要瓶颈</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结合调研情况及评估结果，梳理本系统、</w:t>
      </w:r>
      <w:r w:rsidRPr="00EC0650">
        <w:rPr>
          <w:rFonts w:ascii="仿宋" w:eastAsia="仿宋" w:hAnsi="仿宋"/>
          <w:sz w:val="32"/>
          <w:szCs w:val="32"/>
        </w:rPr>
        <w:t>本区域</w:t>
      </w:r>
      <w:r w:rsidRPr="00EC0650">
        <w:rPr>
          <w:rFonts w:ascii="仿宋" w:eastAsia="仿宋" w:hAnsi="仿宋" w:hint="eastAsia"/>
          <w:sz w:val="32"/>
          <w:szCs w:val="32"/>
        </w:rPr>
        <w:t>食品药品安全“十三五”规划实施中存在的短板和问题，为规划的后续开展进一步明确方向和重点内容。</w:t>
      </w:r>
    </w:p>
    <w:p w:rsidR="005A74EF" w:rsidRPr="00EC0650" w:rsidRDefault="005A74EF" w:rsidP="005A74EF">
      <w:pPr>
        <w:ind w:firstLine="648"/>
        <w:rPr>
          <w:rFonts w:ascii="黑体" w:eastAsia="黑体" w:hAnsi="黑体"/>
          <w:b/>
          <w:sz w:val="32"/>
          <w:szCs w:val="32"/>
        </w:rPr>
      </w:pPr>
      <w:r w:rsidRPr="00EC0650">
        <w:rPr>
          <w:rFonts w:ascii="黑体" w:eastAsia="黑体" w:hAnsi="黑体" w:hint="eastAsia"/>
          <w:b/>
          <w:sz w:val="32"/>
          <w:szCs w:val="32"/>
        </w:rPr>
        <w:lastRenderedPageBreak/>
        <w:t>三、 “十三五”后期发展面临新形势</w:t>
      </w:r>
    </w:p>
    <w:p w:rsidR="005A74EF" w:rsidRPr="00EC0650" w:rsidRDefault="005A74EF" w:rsidP="005A74EF">
      <w:pPr>
        <w:ind w:firstLine="648"/>
        <w:rPr>
          <w:rFonts w:ascii="楷体_GB2312" w:eastAsia="楷体_GB2312" w:hAnsi="仿宋"/>
          <w:b/>
          <w:sz w:val="32"/>
          <w:szCs w:val="32"/>
        </w:rPr>
      </w:pPr>
      <w:r w:rsidRPr="00EC0650">
        <w:rPr>
          <w:rFonts w:ascii="楷体_GB2312" w:eastAsia="楷体_GB2312" w:hAnsi="仿宋" w:hint="eastAsia"/>
          <w:b/>
          <w:sz w:val="32"/>
          <w:szCs w:val="32"/>
        </w:rPr>
        <w:t>（一）主要内容</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分析当前食品药品安全工作面临的新形势新要求，从十九大报告提出的“吃得放心”和实施“食品安全战略”要求、深化</w:t>
      </w:r>
      <w:proofErr w:type="gramStart"/>
      <w:r w:rsidRPr="00EC0650">
        <w:rPr>
          <w:rFonts w:ascii="仿宋" w:eastAsia="仿宋" w:hAnsi="仿宋" w:hint="eastAsia"/>
          <w:sz w:val="32"/>
          <w:szCs w:val="32"/>
        </w:rPr>
        <w:t>审评审批</w:t>
      </w:r>
      <w:proofErr w:type="gramEnd"/>
      <w:r w:rsidRPr="00EC0650">
        <w:rPr>
          <w:rFonts w:ascii="仿宋" w:eastAsia="仿宋" w:hAnsi="仿宋" w:hint="eastAsia"/>
          <w:sz w:val="32"/>
          <w:szCs w:val="32"/>
        </w:rPr>
        <w:t>制度改革鼓励药品医疗器械创新的</w:t>
      </w:r>
      <w:r w:rsidRPr="00EC0650">
        <w:rPr>
          <w:rFonts w:ascii="仿宋" w:eastAsia="仿宋" w:hAnsi="仿宋"/>
          <w:sz w:val="32"/>
          <w:szCs w:val="32"/>
        </w:rPr>
        <w:t>要求</w:t>
      </w:r>
      <w:r w:rsidRPr="00EC0650">
        <w:rPr>
          <w:rFonts w:ascii="仿宋" w:eastAsia="仿宋" w:hAnsi="仿宋" w:hint="eastAsia"/>
          <w:sz w:val="32"/>
          <w:szCs w:val="32"/>
        </w:rPr>
        <w:t>，以及</w:t>
      </w:r>
      <w:r w:rsidRPr="00EC0650">
        <w:rPr>
          <w:rFonts w:ascii="仿宋" w:eastAsia="仿宋" w:hAnsi="仿宋"/>
          <w:sz w:val="32"/>
          <w:szCs w:val="32"/>
        </w:rPr>
        <w:t>国家机构改革</w:t>
      </w:r>
      <w:r w:rsidRPr="00EC0650">
        <w:rPr>
          <w:rFonts w:ascii="仿宋" w:eastAsia="仿宋" w:hAnsi="仿宋" w:hint="eastAsia"/>
          <w:sz w:val="32"/>
          <w:szCs w:val="32"/>
        </w:rPr>
        <w:t>、信息</w:t>
      </w:r>
      <w:r w:rsidRPr="00EC0650">
        <w:rPr>
          <w:rFonts w:ascii="仿宋" w:eastAsia="仿宋" w:hAnsi="仿宋"/>
          <w:sz w:val="32"/>
          <w:szCs w:val="32"/>
        </w:rPr>
        <w:t>技术进步</w:t>
      </w:r>
      <w:r w:rsidRPr="00EC0650">
        <w:rPr>
          <w:rFonts w:ascii="仿宋" w:eastAsia="仿宋" w:hAnsi="仿宋" w:hint="eastAsia"/>
          <w:sz w:val="32"/>
          <w:szCs w:val="32"/>
        </w:rPr>
        <w:t>带来</w:t>
      </w:r>
      <w:r w:rsidRPr="00EC0650">
        <w:rPr>
          <w:rFonts w:ascii="仿宋" w:eastAsia="仿宋" w:hAnsi="仿宋"/>
          <w:sz w:val="32"/>
          <w:szCs w:val="32"/>
        </w:rPr>
        <w:t>的新变化等</w:t>
      </w:r>
      <w:r w:rsidRPr="00EC0650">
        <w:rPr>
          <w:rFonts w:ascii="仿宋" w:eastAsia="仿宋" w:hAnsi="仿宋" w:hint="eastAsia"/>
          <w:sz w:val="32"/>
          <w:szCs w:val="32"/>
        </w:rPr>
        <w:t>角度（不限于）</w:t>
      </w:r>
      <w:r w:rsidRPr="00EC0650">
        <w:rPr>
          <w:rFonts w:ascii="仿宋" w:eastAsia="仿宋" w:hAnsi="仿宋"/>
          <w:sz w:val="32"/>
          <w:szCs w:val="32"/>
        </w:rPr>
        <w:t>出发</w:t>
      </w:r>
      <w:r w:rsidRPr="00EC0650">
        <w:rPr>
          <w:rFonts w:ascii="仿宋" w:eastAsia="仿宋" w:hAnsi="仿宋" w:hint="eastAsia"/>
          <w:sz w:val="32"/>
          <w:szCs w:val="32"/>
        </w:rPr>
        <w:t>，梳理对</w:t>
      </w:r>
      <w:r w:rsidRPr="00EC0650">
        <w:rPr>
          <w:rFonts w:ascii="仿宋" w:eastAsia="仿宋" w:hAnsi="仿宋"/>
          <w:sz w:val="32"/>
          <w:szCs w:val="32"/>
        </w:rPr>
        <w:t>本系统、本区域食品药品安全工作带来的影响。</w:t>
      </w:r>
    </w:p>
    <w:p w:rsidR="005A74EF" w:rsidRPr="00EC0650" w:rsidRDefault="005A74EF" w:rsidP="005A74EF">
      <w:pPr>
        <w:ind w:firstLine="648"/>
        <w:rPr>
          <w:rFonts w:ascii="楷体_GB2312" w:eastAsia="楷体_GB2312" w:hAnsi="仿宋"/>
          <w:b/>
          <w:sz w:val="32"/>
          <w:szCs w:val="32"/>
        </w:rPr>
      </w:pPr>
      <w:r w:rsidRPr="00EC0650">
        <w:rPr>
          <w:rFonts w:ascii="楷体_GB2312" w:eastAsia="楷体_GB2312" w:hAnsi="仿宋" w:hint="eastAsia"/>
          <w:b/>
          <w:sz w:val="32"/>
          <w:szCs w:val="32"/>
        </w:rPr>
        <w:t>（二）起草要求</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1.环境趋势分析。分析本系统、本区域面临国际、国内外部环境的新变化、新趋势，党的十九大新精神，国家</w:t>
      </w:r>
      <w:r w:rsidRPr="00EC0650">
        <w:rPr>
          <w:rFonts w:ascii="仿宋" w:eastAsia="仿宋" w:hAnsi="仿宋"/>
          <w:sz w:val="32"/>
          <w:szCs w:val="32"/>
        </w:rPr>
        <w:t>机构改革的新变化，</w:t>
      </w:r>
      <w:r w:rsidRPr="00EC0650">
        <w:rPr>
          <w:rFonts w:ascii="仿宋" w:eastAsia="仿宋" w:hAnsi="仿宋" w:hint="eastAsia"/>
          <w:sz w:val="32"/>
          <w:szCs w:val="32"/>
        </w:rPr>
        <w:t>中共中央办公厅、国务院办公厅《关于深化审评审批制度改革鼓励药品医疗器械创新的意见》（</w:t>
      </w:r>
      <w:proofErr w:type="gramStart"/>
      <w:r w:rsidRPr="00EC0650">
        <w:rPr>
          <w:rFonts w:ascii="仿宋" w:eastAsia="仿宋" w:hAnsi="仿宋" w:hint="eastAsia"/>
          <w:sz w:val="32"/>
          <w:szCs w:val="32"/>
        </w:rPr>
        <w:t>厅字〔2017〕</w:t>
      </w:r>
      <w:proofErr w:type="gramEnd"/>
      <w:r w:rsidRPr="00EC0650">
        <w:rPr>
          <w:rFonts w:ascii="仿宋" w:eastAsia="仿宋" w:hAnsi="仿宋" w:hint="eastAsia"/>
          <w:sz w:val="32"/>
          <w:szCs w:val="32"/>
        </w:rPr>
        <w:t>42号）和</w:t>
      </w:r>
      <w:r w:rsidRPr="00EC0650">
        <w:rPr>
          <w:rFonts w:ascii="仿宋" w:eastAsia="仿宋" w:hAnsi="仿宋"/>
          <w:sz w:val="32"/>
          <w:szCs w:val="32"/>
        </w:rPr>
        <w:t>新时期食品安全精细化管理</w:t>
      </w:r>
      <w:r w:rsidRPr="00EC0650">
        <w:rPr>
          <w:rFonts w:ascii="仿宋" w:eastAsia="仿宋" w:hAnsi="仿宋" w:hint="eastAsia"/>
          <w:sz w:val="32"/>
          <w:szCs w:val="32"/>
        </w:rPr>
        <w:t>的新要求，着重分析机遇和挑战，</w:t>
      </w:r>
      <w:proofErr w:type="gramStart"/>
      <w:r w:rsidRPr="00EC0650">
        <w:rPr>
          <w:rFonts w:ascii="仿宋" w:eastAsia="仿宋" w:hAnsi="仿宋" w:hint="eastAsia"/>
          <w:sz w:val="32"/>
          <w:szCs w:val="32"/>
        </w:rPr>
        <w:t>研</w:t>
      </w:r>
      <w:proofErr w:type="gramEnd"/>
      <w:r w:rsidRPr="00EC0650">
        <w:rPr>
          <w:rFonts w:ascii="仿宋" w:eastAsia="仿宋" w:hAnsi="仿宋" w:hint="eastAsia"/>
          <w:sz w:val="32"/>
          <w:szCs w:val="32"/>
        </w:rPr>
        <w:t>判对本市食品药品</w:t>
      </w:r>
      <w:r w:rsidRPr="00EC0650">
        <w:rPr>
          <w:rFonts w:ascii="仿宋" w:eastAsia="仿宋" w:hAnsi="仿宋"/>
          <w:sz w:val="32"/>
          <w:szCs w:val="32"/>
        </w:rPr>
        <w:t>安全工作</w:t>
      </w:r>
      <w:r w:rsidRPr="00EC0650">
        <w:rPr>
          <w:rFonts w:ascii="仿宋" w:eastAsia="仿宋" w:hAnsi="仿宋" w:hint="eastAsia"/>
          <w:sz w:val="32"/>
          <w:szCs w:val="32"/>
        </w:rPr>
        <w:t>的实质性影响。</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2.问题原因分析。结合全市大调研，加强本系统、本区域与国内兄弟省市对标，在课题研究、企业和市民问卷和网络调查等各项评估工作的基础上，结合“十三五”规划目标和任务实施进展，梳理本系统、本区域食品药品</w:t>
      </w:r>
      <w:r w:rsidRPr="00EC0650">
        <w:rPr>
          <w:rFonts w:ascii="仿宋" w:eastAsia="仿宋" w:hAnsi="仿宋"/>
          <w:sz w:val="32"/>
          <w:szCs w:val="32"/>
        </w:rPr>
        <w:t>安全工作</w:t>
      </w:r>
      <w:r w:rsidRPr="00EC0650">
        <w:rPr>
          <w:rFonts w:ascii="仿宋" w:eastAsia="仿宋" w:hAnsi="仿宋" w:hint="eastAsia"/>
          <w:sz w:val="32"/>
          <w:szCs w:val="32"/>
        </w:rPr>
        <w:t>面临的主要问题，深入分析问题产生的主要原因，注重定性判断和定量分析相结合。</w:t>
      </w:r>
    </w:p>
    <w:p w:rsidR="005A74EF" w:rsidRPr="00EC0650" w:rsidRDefault="005A74EF" w:rsidP="005A74EF">
      <w:pPr>
        <w:ind w:firstLine="648"/>
        <w:rPr>
          <w:rFonts w:ascii="黑体" w:eastAsia="黑体" w:hAnsi="黑体"/>
          <w:b/>
          <w:sz w:val="32"/>
          <w:szCs w:val="32"/>
        </w:rPr>
      </w:pPr>
      <w:r w:rsidRPr="00EC0650">
        <w:rPr>
          <w:rFonts w:ascii="黑体" w:eastAsia="黑体" w:hAnsi="黑体" w:hint="eastAsia"/>
          <w:b/>
          <w:sz w:val="32"/>
          <w:szCs w:val="32"/>
        </w:rPr>
        <w:t>四、 “十三五”后期重点任务</w:t>
      </w:r>
    </w:p>
    <w:p w:rsidR="005A74EF" w:rsidRPr="00EC0650" w:rsidRDefault="005A74EF" w:rsidP="005A74EF">
      <w:pPr>
        <w:ind w:firstLine="648"/>
        <w:rPr>
          <w:rFonts w:ascii="楷体_GB2312" w:eastAsia="楷体_GB2312" w:hAnsi="仿宋"/>
          <w:b/>
          <w:sz w:val="32"/>
          <w:szCs w:val="32"/>
        </w:rPr>
      </w:pPr>
      <w:r w:rsidRPr="00EC0650">
        <w:rPr>
          <w:rFonts w:ascii="楷体_GB2312" w:eastAsia="楷体_GB2312" w:hAnsi="仿宋" w:hint="eastAsia"/>
          <w:b/>
          <w:sz w:val="32"/>
          <w:szCs w:val="32"/>
        </w:rPr>
        <w:t>（一）主要内容</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按照“十三五”规划目标和内容，结合评估结果，给出顺利</w:t>
      </w:r>
      <w:r w:rsidRPr="00EC0650">
        <w:rPr>
          <w:rFonts w:ascii="仿宋" w:eastAsia="仿宋" w:hAnsi="仿宋" w:hint="eastAsia"/>
          <w:sz w:val="32"/>
          <w:szCs w:val="32"/>
        </w:rPr>
        <w:lastRenderedPageBreak/>
        <w:t>推进本系统、</w:t>
      </w:r>
      <w:r w:rsidRPr="00EC0650">
        <w:rPr>
          <w:rFonts w:ascii="仿宋" w:eastAsia="仿宋" w:hAnsi="仿宋"/>
          <w:sz w:val="32"/>
          <w:szCs w:val="32"/>
        </w:rPr>
        <w:t>本区域</w:t>
      </w:r>
      <w:r w:rsidRPr="00EC0650">
        <w:rPr>
          <w:rFonts w:ascii="仿宋" w:eastAsia="仿宋" w:hAnsi="仿宋" w:hint="eastAsia"/>
          <w:sz w:val="32"/>
          <w:szCs w:val="32"/>
        </w:rPr>
        <w:t>食品药品安全“十三五”规划的对策措施，明确“十三五”后半期工作的重点任务，其中着重加强（不限于）在食品安全治理体系、食品药品质量监管标准体系、全品种全流程质量追溯体系及食品药品</w:t>
      </w:r>
      <w:proofErr w:type="gramStart"/>
      <w:r w:rsidRPr="00EC0650">
        <w:rPr>
          <w:rFonts w:ascii="仿宋" w:eastAsia="仿宋" w:hAnsi="仿宋" w:hint="eastAsia"/>
          <w:sz w:val="32"/>
          <w:szCs w:val="32"/>
        </w:rPr>
        <w:t>审评审批</w:t>
      </w:r>
      <w:proofErr w:type="gramEnd"/>
      <w:r w:rsidRPr="00EC0650">
        <w:rPr>
          <w:rFonts w:ascii="仿宋" w:eastAsia="仿宋" w:hAnsi="仿宋" w:hint="eastAsia"/>
          <w:sz w:val="32"/>
          <w:szCs w:val="32"/>
        </w:rPr>
        <w:t>制度改革等领域的内容。</w:t>
      </w:r>
    </w:p>
    <w:p w:rsidR="005A74EF" w:rsidRPr="00EC0650" w:rsidRDefault="005A74EF" w:rsidP="005A74EF">
      <w:pPr>
        <w:ind w:firstLine="648"/>
        <w:rPr>
          <w:rFonts w:ascii="楷体_GB2312" w:eastAsia="楷体_GB2312" w:hAnsi="仿宋"/>
          <w:b/>
          <w:sz w:val="32"/>
          <w:szCs w:val="32"/>
        </w:rPr>
      </w:pPr>
      <w:r w:rsidRPr="00EC0650">
        <w:rPr>
          <w:rFonts w:ascii="楷体_GB2312" w:eastAsia="楷体_GB2312" w:hAnsi="仿宋" w:hint="eastAsia"/>
          <w:b/>
          <w:sz w:val="32"/>
          <w:szCs w:val="32"/>
        </w:rPr>
        <w:t>（二）起草要求</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1．发展思路。在总结进展成效、分析趋势和梳理问题瓶颈的基础上，研究提出本系统、本区域到2020年以及更长远发展的主要思路。</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2．下一步工作举措。结合趋势和问题分析，有针对性地研究提出进一步推进“十三五”规划落实，能够取得实效的具体工作举措。</w:t>
      </w:r>
    </w:p>
    <w:p w:rsidR="005A74EF" w:rsidRPr="00EC0650" w:rsidRDefault="005A74EF" w:rsidP="005A74EF">
      <w:pPr>
        <w:ind w:firstLine="648"/>
        <w:rPr>
          <w:rFonts w:ascii="黑体" w:eastAsia="黑体" w:hAnsi="黑体"/>
          <w:b/>
          <w:sz w:val="32"/>
          <w:szCs w:val="32"/>
        </w:rPr>
      </w:pPr>
      <w:r w:rsidRPr="00EC0650">
        <w:rPr>
          <w:rFonts w:ascii="黑体" w:eastAsia="黑体" w:hAnsi="黑体" w:hint="eastAsia"/>
          <w:b/>
          <w:sz w:val="32"/>
          <w:szCs w:val="32"/>
        </w:rPr>
        <w:t>五、保障措施及</w:t>
      </w:r>
      <w:r w:rsidRPr="00EC0650">
        <w:rPr>
          <w:rFonts w:ascii="黑体" w:eastAsia="黑体" w:hAnsi="黑体"/>
          <w:b/>
          <w:sz w:val="32"/>
          <w:szCs w:val="32"/>
        </w:rPr>
        <w:t>政策诉求</w:t>
      </w:r>
    </w:p>
    <w:p w:rsidR="005A74EF" w:rsidRPr="00EC0650" w:rsidRDefault="005A74EF" w:rsidP="005A74EF">
      <w:pPr>
        <w:ind w:firstLine="648"/>
        <w:rPr>
          <w:rFonts w:ascii="仿宋" w:eastAsia="仿宋" w:hAnsi="仿宋"/>
          <w:sz w:val="32"/>
          <w:szCs w:val="32"/>
        </w:rPr>
      </w:pPr>
      <w:r w:rsidRPr="00EC0650">
        <w:rPr>
          <w:rFonts w:ascii="仿宋" w:eastAsia="仿宋" w:hAnsi="仿宋" w:hint="eastAsia"/>
          <w:sz w:val="32"/>
          <w:szCs w:val="32"/>
        </w:rPr>
        <w:t>从组织、资金、政策以及人才等角度提出顺利推进食品药品安全“十三五”规划工作的保障措施及政策</w:t>
      </w:r>
      <w:r w:rsidRPr="00EC0650">
        <w:rPr>
          <w:rFonts w:ascii="仿宋" w:eastAsia="仿宋" w:hAnsi="仿宋"/>
          <w:sz w:val="32"/>
          <w:szCs w:val="32"/>
        </w:rPr>
        <w:t>诉求</w:t>
      </w:r>
      <w:r w:rsidRPr="00EC0650">
        <w:rPr>
          <w:rFonts w:ascii="仿宋" w:eastAsia="仿宋" w:hAnsi="仿宋" w:hint="eastAsia"/>
          <w:sz w:val="32"/>
          <w:szCs w:val="32"/>
        </w:rPr>
        <w:t>，确保2020年圆满完成规划目标。</w:t>
      </w:r>
    </w:p>
    <w:p w:rsidR="005A74EF" w:rsidRDefault="005A74EF" w:rsidP="005A74EF">
      <w:pPr>
        <w:ind w:firstLine="645"/>
        <w:jc w:val="left"/>
        <w:rPr>
          <w:rFonts w:ascii="黑体" w:eastAsia="黑体" w:hAnsi="黑体"/>
          <w:b/>
          <w:sz w:val="32"/>
          <w:szCs w:val="32"/>
        </w:rPr>
      </w:pPr>
      <w:r w:rsidRPr="00EC0650">
        <w:rPr>
          <w:rFonts w:ascii="黑体" w:eastAsia="黑体" w:hAnsi="黑体" w:hint="eastAsia"/>
          <w:b/>
          <w:sz w:val="32"/>
          <w:szCs w:val="32"/>
        </w:rPr>
        <w:t>六、其他</w:t>
      </w:r>
    </w:p>
    <w:p w:rsidR="005A74EF" w:rsidRDefault="005A74EF" w:rsidP="005A74EF">
      <w:pPr>
        <w:ind w:firstLine="645"/>
        <w:jc w:val="left"/>
        <w:rPr>
          <w:rFonts w:ascii="仿宋" w:eastAsia="仿宋" w:hAnsi="仿宋"/>
          <w:sz w:val="32"/>
          <w:szCs w:val="32"/>
        </w:rPr>
      </w:pPr>
      <w:r w:rsidRPr="00EC0650">
        <w:rPr>
          <w:rFonts w:ascii="仿宋" w:eastAsia="仿宋" w:hAnsi="仿宋" w:hint="eastAsia"/>
          <w:sz w:val="32"/>
          <w:szCs w:val="32"/>
        </w:rPr>
        <w:t>市级专项规划中的指标如需调整，需充分说明调整理由和测算依据，提出调整的具体方案以及涉及的相关影响。</w:t>
      </w:r>
    </w:p>
    <w:p w:rsidR="005A74EF" w:rsidRPr="00362EC8" w:rsidRDefault="005A74EF" w:rsidP="005A74EF">
      <w:pPr>
        <w:jc w:val="left"/>
        <w:rPr>
          <w:rFonts w:ascii="黑体" w:eastAsia="黑体" w:hAnsi="黑体"/>
          <w:sz w:val="32"/>
          <w:szCs w:val="32"/>
        </w:rPr>
      </w:pPr>
      <w:r>
        <w:rPr>
          <w:rFonts w:ascii="仿宋" w:eastAsia="仿宋" w:hAnsi="仿宋"/>
          <w:sz w:val="32"/>
          <w:szCs w:val="32"/>
        </w:rPr>
        <w:br w:type="page"/>
      </w:r>
      <w:r w:rsidRPr="00362EC8">
        <w:rPr>
          <w:rFonts w:ascii="黑体" w:eastAsia="黑体" w:hAnsi="黑体" w:hint="eastAsia"/>
          <w:sz w:val="32"/>
          <w:szCs w:val="32"/>
        </w:rPr>
        <w:lastRenderedPageBreak/>
        <w:t>附件</w:t>
      </w:r>
      <w:r>
        <w:rPr>
          <w:rFonts w:ascii="黑体" w:eastAsia="黑体" w:hAnsi="黑体" w:hint="eastAsia"/>
          <w:sz w:val="32"/>
          <w:szCs w:val="32"/>
        </w:rPr>
        <w:t>2</w:t>
      </w:r>
    </w:p>
    <w:p w:rsidR="005A74EF" w:rsidRDefault="005A74EF" w:rsidP="005A74EF">
      <w:pPr>
        <w:spacing w:line="600" w:lineRule="exact"/>
        <w:jc w:val="center"/>
        <w:rPr>
          <w:rFonts w:ascii="方正小标宋简体" w:eastAsia="方正小标宋简体" w:hAnsi="黑体"/>
          <w:sz w:val="40"/>
          <w:szCs w:val="36"/>
        </w:rPr>
      </w:pPr>
      <w:r w:rsidRPr="00EC0650">
        <w:rPr>
          <w:rFonts w:ascii="方正小标宋简体" w:eastAsia="方正小标宋简体" w:hAnsi="黑体" w:hint="eastAsia"/>
          <w:sz w:val="40"/>
          <w:szCs w:val="36"/>
        </w:rPr>
        <w:t>《规划》主要目标与重点任务分工情况</w:t>
      </w:r>
    </w:p>
    <w:p w:rsidR="005A74EF" w:rsidRPr="00EC0650" w:rsidRDefault="005A74EF" w:rsidP="005A74EF">
      <w:pPr>
        <w:spacing w:line="600" w:lineRule="exact"/>
        <w:jc w:val="center"/>
        <w:rPr>
          <w:rFonts w:ascii="方正小标宋简体" w:eastAsia="方正小标宋简体" w:hAnsi="仿宋"/>
          <w:sz w:val="36"/>
          <w:szCs w:val="32"/>
        </w:rPr>
      </w:pPr>
    </w:p>
    <w:p w:rsidR="005A74EF" w:rsidRPr="00DE6C67" w:rsidRDefault="005A74EF" w:rsidP="005A74EF">
      <w:pPr>
        <w:spacing w:after="240"/>
        <w:ind w:firstLine="648"/>
        <w:rPr>
          <w:rFonts w:ascii="黑体" w:eastAsia="黑体" w:hAnsi="黑体"/>
          <w:b/>
          <w:sz w:val="32"/>
          <w:szCs w:val="32"/>
        </w:rPr>
      </w:pPr>
      <w:r w:rsidRPr="00DE6C67">
        <w:rPr>
          <w:rFonts w:ascii="黑体" w:eastAsia="黑体" w:hAnsi="黑体" w:hint="eastAsia"/>
          <w:b/>
          <w:sz w:val="32"/>
          <w:szCs w:val="32"/>
        </w:rPr>
        <w:t>一、《上海市国民经济和社会发展“十三五”规划纲要》涉及的食品药品安全工作</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4126"/>
        <w:gridCol w:w="2435"/>
        <w:gridCol w:w="1417"/>
      </w:tblGrid>
      <w:tr w:rsidR="005A74EF" w:rsidTr="00137F66">
        <w:trPr>
          <w:trHeight w:val="395"/>
          <w:jc w:val="center"/>
        </w:trPr>
        <w:tc>
          <w:tcPr>
            <w:tcW w:w="777" w:type="dxa"/>
            <w:vAlign w:val="center"/>
          </w:tcPr>
          <w:p w:rsidR="005A74EF" w:rsidRDefault="005A74EF" w:rsidP="00137F66">
            <w:pPr>
              <w:jc w:val="center"/>
              <w:rPr>
                <w:rFonts w:ascii="宋体" w:hAnsi="宋体"/>
                <w:b/>
                <w:sz w:val="24"/>
              </w:rPr>
            </w:pPr>
            <w:r>
              <w:rPr>
                <w:rFonts w:ascii="宋体" w:hAnsi="宋体" w:hint="eastAsia"/>
                <w:b/>
                <w:sz w:val="24"/>
              </w:rPr>
              <w:t>序号</w:t>
            </w:r>
          </w:p>
        </w:tc>
        <w:tc>
          <w:tcPr>
            <w:tcW w:w="4126" w:type="dxa"/>
            <w:vAlign w:val="center"/>
          </w:tcPr>
          <w:p w:rsidR="005A74EF" w:rsidRDefault="005A74EF" w:rsidP="00137F66">
            <w:pPr>
              <w:jc w:val="center"/>
              <w:rPr>
                <w:rFonts w:ascii="宋体" w:hAnsi="宋体"/>
                <w:b/>
                <w:sz w:val="24"/>
              </w:rPr>
            </w:pPr>
            <w:r>
              <w:rPr>
                <w:rFonts w:ascii="宋体" w:hAnsi="宋体" w:hint="eastAsia"/>
                <w:b/>
                <w:sz w:val="24"/>
              </w:rPr>
              <w:t>主要内容</w:t>
            </w:r>
          </w:p>
        </w:tc>
        <w:tc>
          <w:tcPr>
            <w:tcW w:w="2435" w:type="dxa"/>
            <w:vAlign w:val="center"/>
          </w:tcPr>
          <w:p w:rsidR="005A74EF" w:rsidRDefault="005A74EF" w:rsidP="00137F66">
            <w:pPr>
              <w:jc w:val="center"/>
              <w:rPr>
                <w:rFonts w:ascii="宋体" w:hAnsi="宋体"/>
                <w:b/>
                <w:sz w:val="24"/>
              </w:rPr>
            </w:pPr>
            <w:r>
              <w:rPr>
                <w:rFonts w:ascii="宋体" w:hAnsi="宋体" w:hint="eastAsia"/>
                <w:b/>
                <w:sz w:val="24"/>
              </w:rPr>
              <w:t>责任部门</w:t>
            </w:r>
          </w:p>
        </w:tc>
        <w:tc>
          <w:tcPr>
            <w:tcW w:w="1417" w:type="dxa"/>
          </w:tcPr>
          <w:p w:rsidR="005A74EF" w:rsidRDefault="005A74EF" w:rsidP="00137F66">
            <w:pPr>
              <w:jc w:val="center"/>
              <w:rPr>
                <w:rFonts w:ascii="宋体" w:hAnsi="宋体"/>
                <w:b/>
                <w:sz w:val="24"/>
              </w:rPr>
            </w:pPr>
            <w:r>
              <w:rPr>
                <w:rFonts w:ascii="宋体" w:hAnsi="宋体" w:hint="eastAsia"/>
                <w:b/>
                <w:sz w:val="24"/>
              </w:rPr>
              <w:t>时间节点</w:t>
            </w:r>
          </w:p>
        </w:tc>
      </w:tr>
      <w:tr w:rsidR="005A74EF" w:rsidTr="00137F66">
        <w:trPr>
          <w:jc w:val="center"/>
        </w:trPr>
        <w:tc>
          <w:tcPr>
            <w:tcW w:w="777" w:type="dxa"/>
            <w:vAlign w:val="center"/>
          </w:tcPr>
          <w:p w:rsidR="005A74EF" w:rsidRDefault="005A74EF" w:rsidP="00137F66">
            <w:pPr>
              <w:jc w:val="center"/>
              <w:rPr>
                <w:rFonts w:ascii="仿宋_GB2312" w:eastAsia="仿宋_GB2312"/>
                <w:sz w:val="24"/>
              </w:rPr>
            </w:pPr>
            <w:r>
              <w:rPr>
                <w:rFonts w:ascii="仿宋_GB2312" w:eastAsia="仿宋_GB2312" w:hint="eastAsia"/>
                <w:sz w:val="24"/>
              </w:rPr>
              <w:t>1</w:t>
            </w:r>
          </w:p>
        </w:tc>
        <w:tc>
          <w:tcPr>
            <w:tcW w:w="4126" w:type="dxa"/>
            <w:vAlign w:val="center"/>
          </w:tcPr>
          <w:p w:rsidR="005A74EF" w:rsidRDefault="005A74EF" w:rsidP="00137F66">
            <w:pPr>
              <w:contextualSpacing/>
              <w:rPr>
                <w:rFonts w:ascii="宋体"/>
                <w:sz w:val="24"/>
              </w:rPr>
            </w:pPr>
            <w:r>
              <w:rPr>
                <w:rFonts w:ascii="宋体" w:hAnsi="宋体" w:hint="eastAsia"/>
                <w:sz w:val="24"/>
              </w:rPr>
              <w:t>健全食品安全全程追溯体系，主要食品安全信息追溯覆盖率达</w:t>
            </w:r>
            <w:r>
              <w:rPr>
                <w:rFonts w:ascii="宋体" w:hAnsi="宋体"/>
                <w:sz w:val="24"/>
              </w:rPr>
              <w:t>95%</w:t>
            </w:r>
            <w:r>
              <w:rPr>
                <w:rFonts w:ascii="宋体" w:hAnsi="宋体" w:hint="eastAsia"/>
                <w:sz w:val="24"/>
              </w:rPr>
              <w:t>以上。</w:t>
            </w:r>
          </w:p>
        </w:tc>
        <w:tc>
          <w:tcPr>
            <w:tcW w:w="2435" w:type="dxa"/>
            <w:vAlign w:val="center"/>
          </w:tcPr>
          <w:p w:rsidR="005A74EF" w:rsidRDefault="005A74EF" w:rsidP="00137F66">
            <w:pPr>
              <w:contextualSpacing/>
              <w:rPr>
                <w:rFonts w:ascii="宋体"/>
                <w:sz w:val="24"/>
              </w:rPr>
            </w:pPr>
            <w:r>
              <w:rPr>
                <w:rFonts w:ascii="宋体" w:hint="eastAsia"/>
                <w:sz w:val="24"/>
              </w:rPr>
              <w:t>市食药安办、市食品药品监管局、市农委、市商务委、上海出入境检验检疫局、市卫生计生委，各区政府</w:t>
            </w:r>
          </w:p>
        </w:tc>
        <w:tc>
          <w:tcPr>
            <w:tcW w:w="1417" w:type="dxa"/>
            <w:vAlign w:val="center"/>
          </w:tcPr>
          <w:p w:rsidR="005A74EF" w:rsidRDefault="005A74EF" w:rsidP="00137F66">
            <w:pPr>
              <w:widowControl/>
              <w:jc w:val="left"/>
              <w:rPr>
                <w:rFonts w:ascii="宋体" w:hAnsi="宋体" w:cs="宋体"/>
                <w:kern w:val="0"/>
                <w:sz w:val="24"/>
              </w:rPr>
            </w:pPr>
            <w:r>
              <w:rPr>
                <w:rFonts w:ascii="宋体" w:hAnsi="宋体" w:cs="宋体" w:hint="eastAsia"/>
                <w:kern w:val="0"/>
                <w:sz w:val="24"/>
              </w:rPr>
              <w:t>2019年底</w:t>
            </w:r>
          </w:p>
        </w:tc>
      </w:tr>
      <w:tr w:rsidR="005A74EF" w:rsidTr="00137F66">
        <w:trPr>
          <w:jc w:val="center"/>
        </w:trPr>
        <w:tc>
          <w:tcPr>
            <w:tcW w:w="777" w:type="dxa"/>
            <w:vAlign w:val="center"/>
          </w:tcPr>
          <w:p w:rsidR="005A74EF" w:rsidRDefault="005A74EF" w:rsidP="00137F66">
            <w:pPr>
              <w:jc w:val="center"/>
              <w:rPr>
                <w:rFonts w:ascii="仿宋_GB2312" w:eastAsia="仿宋_GB2312"/>
                <w:sz w:val="24"/>
              </w:rPr>
            </w:pPr>
            <w:r>
              <w:rPr>
                <w:rFonts w:ascii="仿宋_GB2312" w:eastAsia="仿宋_GB2312" w:hint="eastAsia"/>
                <w:sz w:val="24"/>
              </w:rPr>
              <w:t>2</w:t>
            </w:r>
          </w:p>
        </w:tc>
        <w:tc>
          <w:tcPr>
            <w:tcW w:w="4126" w:type="dxa"/>
            <w:vAlign w:val="center"/>
          </w:tcPr>
          <w:p w:rsidR="005A74EF" w:rsidRDefault="005A74EF" w:rsidP="00137F66">
            <w:pPr>
              <w:contextualSpacing/>
              <w:rPr>
                <w:rFonts w:ascii="宋体" w:hAnsi="宋体"/>
                <w:sz w:val="24"/>
              </w:rPr>
            </w:pPr>
            <w:r>
              <w:rPr>
                <w:rFonts w:ascii="宋体" w:hAnsi="宋体" w:hint="eastAsia"/>
                <w:sz w:val="24"/>
              </w:rPr>
              <w:t>改革药品注册和生产管理制度，试点推进创新药物上市许可持有人制度。</w:t>
            </w:r>
          </w:p>
        </w:tc>
        <w:tc>
          <w:tcPr>
            <w:tcW w:w="2435" w:type="dxa"/>
            <w:vAlign w:val="center"/>
          </w:tcPr>
          <w:p w:rsidR="005A74EF" w:rsidRDefault="005A74EF" w:rsidP="00137F66">
            <w:pPr>
              <w:contextualSpacing/>
              <w:rPr>
                <w:rFonts w:ascii="宋体"/>
                <w:sz w:val="24"/>
              </w:rPr>
            </w:pPr>
            <w:r>
              <w:rPr>
                <w:rFonts w:ascii="宋体" w:hint="eastAsia"/>
                <w:sz w:val="24"/>
              </w:rPr>
              <w:t>市食品药品监管局、市发展改革委、市经济和信息化委、市科委、市</w:t>
            </w:r>
            <w:proofErr w:type="gramStart"/>
            <w:r>
              <w:rPr>
                <w:rFonts w:ascii="宋体" w:hint="eastAsia"/>
                <w:sz w:val="24"/>
              </w:rPr>
              <w:t>人社局</w:t>
            </w:r>
            <w:proofErr w:type="gramEnd"/>
            <w:r>
              <w:rPr>
                <w:rFonts w:ascii="宋体" w:hint="eastAsia"/>
                <w:sz w:val="24"/>
              </w:rPr>
              <w:t>、市卫生计生委、相关区政府、张江管委会</w:t>
            </w:r>
          </w:p>
        </w:tc>
        <w:tc>
          <w:tcPr>
            <w:tcW w:w="1417" w:type="dxa"/>
            <w:vAlign w:val="center"/>
          </w:tcPr>
          <w:p w:rsidR="005A74EF" w:rsidRDefault="005A74EF" w:rsidP="00137F66">
            <w:pPr>
              <w:contextualSpacing/>
              <w:rPr>
                <w:rFonts w:ascii="宋体"/>
                <w:sz w:val="24"/>
              </w:rPr>
            </w:pPr>
            <w:r>
              <w:rPr>
                <w:rFonts w:ascii="宋体" w:hint="eastAsia"/>
                <w:sz w:val="24"/>
              </w:rPr>
              <w:t>争取2017年底前启动生产，2018年11月4日完成试点</w:t>
            </w:r>
          </w:p>
        </w:tc>
      </w:tr>
      <w:tr w:rsidR="005A74EF" w:rsidTr="00137F66">
        <w:trPr>
          <w:jc w:val="center"/>
        </w:trPr>
        <w:tc>
          <w:tcPr>
            <w:tcW w:w="777" w:type="dxa"/>
            <w:vAlign w:val="center"/>
          </w:tcPr>
          <w:p w:rsidR="005A74EF" w:rsidRDefault="005A74EF" w:rsidP="00137F66">
            <w:pPr>
              <w:jc w:val="center"/>
              <w:rPr>
                <w:rFonts w:ascii="仿宋_GB2312" w:eastAsia="仿宋_GB2312"/>
                <w:sz w:val="24"/>
              </w:rPr>
            </w:pPr>
            <w:r>
              <w:rPr>
                <w:rFonts w:ascii="仿宋_GB2312" w:eastAsia="仿宋_GB2312" w:hint="eastAsia"/>
                <w:sz w:val="24"/>
              </w:rPr>
              <w:t>3</w:t>
            </w:r>
          </w:p>
        </w:tc>
        <w:tc>
          <w:tcPr>
            <w:tcW w:w="4126" w:type="dxa"/>
            <w:vAlign w:val="center"/>
          </w:tcPr>
          <w:p w:rsidR="005A74EF" w:rsidRDefault="005A74EF" w:rsidP="00137F66">
            <w:pPr>
              <w:contextualSpacing/>
              <w:rPr>
                <w:rFonts w:ascii="宋体" w:hAnsi="宋体"/>
                <w:sz w:val="24"/>
              </w:rPr>
            </w:pPr>
            <w:r>
              <w:rPr>
                <w:rFonts w:ascii="宋体" w:hAnsi="宋体" w:hint="eastAsia"/>
                <w:sz w:val="24"/>
              </w:rPr>
              <w:t>实施智慧治理工程，深化建设城市综合管理系统，完善公共安全和应急联动平台功能，提升食品药品监管等领域的信息化管理水平。</w:t>
            </w:r>
          </w:p>
        </w:tc>
        <w:tc>
          <w:tcPr>
            <w:tcW w:w="2435" w:type="dxa"/>
            <w:vAlign w:val="center"/>
          </w:tcPr>
          <w:p w:rsidR="005A74EF" w:rsidRDefault="005A74EF" w:rsidP="00137F66">
            <w:pPr>
              <w:contextualSpacing/>
              <w:rPr>
                <w:rFonts w:ascii="宋体"/>
                <w:sz w:val="24"/>
              </w:rPr>
            </w:pPr>
            <w:r>
              <w:rPr>
                <w:rFonts w:ascii="宋体" w:hint="eastAsia"/>
                <w:sz w:val="24"/>
              </w:rPr>
              <w:t>市食药安办、市食品药品监管局、市经济和信息化委、市通信管理局、各区政府</w:t>
            </w:r>
          </w:p>
        </w:tc>
        <w:tc>
          <w:tcPr>
            <w:tcW w:w="1417" w:type="dxa"/>
            <w:vAlign w:val="center"/>
          </w:tcPr>
          <w:p w:rsidR="005A74EF" w:rsidRDefault="005A74EF" w:rsidP="00137F66">
            <w:pPr>
              <w:contextualSpacing/>
              <w:rPr>
                <w:rFonts w:ascii="宋体"/>
                <w:sz w:val="24"/>
              </w:rPr>
            </w:pPr>
            <w:r>
              <w:rPr>
                <w:rFonts w:ascii="宋体" w:hint="eastAsia"/>
                <w:sz w:val="24"/>
              </w:rPr>
              <w:t>2020年底</w:t>
            </w:r>
          </w:p>
        </w:tc>
      </w:tr>
      <w:tr w:rsidR="005A74EF" w:rsidTr="00137F66">
        <w:trPr>
          <w:jc w:val="center"/>
        </w:trPr>
        <w:tc>
          <w:tcPr>
            <w:tcW w:w="777" w:type="dxa"/>
            <w:vAlign w:val="center"/>
          </w:tcPr>
          <w:p w:rsidR="005A74EF" w:rsidRDefault="005A74EF" w:rsidP="00137F66">
            <w:pPr>
              <w:jc w:val="center"/>
              <w:rPr>
                <w:rFonts w:ascii="仿宋_GB2312" w:eastAsia="仿宋_GB2312"/>
                <w:sz w:val="24"/>
              </w:rPr>
            </w:pPr>
            <w:r>
              <w:rPr>
                <w:rFonts w:ascii="仿宋_GB2312" w:eastAsia="仿宋_GB2312" w:hint="eastAsia"/>
                <w:sz w:val="24"/>
              </w:rPr>
              <w:t>4</w:t>
            </w:r>
          </w:p>
        </w:tc>
        <w:tc>
          <w:tcPr>
            <w:tcW w:w="4126" w:type="dxa"/>
            <w:vAlign w:val="center"/>
          </w:tcPr>
          <w:p w:rsidR="005A74EF" w:rsidRDefault="005A74EF" w:rsidP="00137F66">
            <w:pPr>
              <w:contextualSpacing/>
              <w:rPr>
                <w:rFonts w:ascii="宋体" w:hAnsi="宋体"/>
                <w:sz w:val="24"/>
              </w:rPr>
            </w:pPr>
            <w:r>
              <w:rPr>
                <w:rFonts w:ascii="宋体" w:hAnsi="宋体" w:hint="eastAsia"/>
                <w:sz w:val="24"/>
              </w:rPr>
              <w:t>建立最严格的食品药品监管制度，贯彻落实食品安全“四个最严”要求，完善“舌尖上的安全”体系。</w:t>
            </w:r>
          </w:p>
        </w:tc>
        <w:tc>
          <w:tcPr>
            <w:tcW w:w="2435" w:type="dxa"/>
            <w:vAlign w:val="center"/>
          </w:tcPr>
          <w:p w:rsidR="005A74EF" w:rsidRDefault="005A74EF" w:rsidP="00137F66">
            <w:pPr>
              <w:contextualSpacing/>
              <w:rPr>
                <w:rFonts w:ascii="宋体"/>
                <w:sz w:val="24"/>
              </w:rPr>
            </w:pPr>
            <w:r>
              <w:rPr>
                <w:rFonts w:ascii="宋体" w:hint="eastAsia"/>
                <w:sz w:val="24"/>
              </w:rPr>
              <w:t>市食药安办、市食品药品监管局、市卫生计生委、市农委、市商务委、市经济和信息化委、各区政府</w:t>
            </w:r>
          </w:p>
        </w:tc>
        <w:tc>
          <w:tcPr>
            <w:tcW w:w="1417" w:type="dxa"/>
            <w:vAlign w:val="center"/>
          </w:tcPr>
          <w:p w:rsidR="005A74EF" w:rsidRDefault="005A74EF" w:rsidP="00137F66">
            <w:pPr>
              <w:contextualSpacing/>
              <w:rPr>
                <w:rFonts w:ascii="宋体"/>
                <w:sz w:val="24"/>
              </w:rPr>
            </w:pPr>
            <w:r>
              <w:rPr>
                <w:rFonts w:ascii="宋体" w:hint="eastAsia"/>
                <w:sz w:val="24"/>
              </w:rPr>
              <w:t>2019年底</w:t>
            </w:r>
          </w:p>
        </w:tc>
      </w:tr>
      <w:tr w:rsidR="005A74EF" w:rsidTr="00137F66">
        <w:trPr>
          <w:trHeight w:val="945"/>
          <w:jc w:val="center"/>
        </w:trPr>
        <w:tc>
          <w:tcPr>
            <w:tcW w:w="777" w:type="dxa"/>
            <w:vAlign w:val="center"/>
          </w:tcPr>
          <w:p w:rsidR="005A74EF" w:rsidRDefault="005A74EF" w:rsidP="00137F66">
            <w:pPr>
              <w:jc w:val="center"/>
              <w:rPr>
                <w:rFonts w:ascii="仿宋_GB2312" w:eastAsia="仿宋_GB2312"/>
                <w:sz w:val="24"/>
              </w:rPr>
            </w:pPr>
            <w:r>
              <w:rPr>
                <w:rFonts w:ascii="仿宋_GB2312" w:eastAsia="仿宋_GB2312" w:hint="eastAsia"/>
                <w:sz w:val="24"/>
              </w:rPr>
              <w:t>5</w:t>
            </w:r>
          </w:p>
        </w:tc>
        <w:tc>
          <w:tcPr>
            <w:tcW w:w="4126" w:type="dxa"/>
            <w:vAlign w:val="center"/>
          </w:tcPr>
          <w:p w:rsidR="005A74EF" w:rsidRDefault="005A74EF" w:rsidP="00137F66">
            <w:pPr>
              <w:contextualSpacing/>
              <w:rPr>
                <w:rFonts w:ascii="宋体" w:hAnsi="宋体"/>
                <w:sz w:val="24"/>
              </w:rPr>
            </w:pPr>
            <w:r>
              <w:rPr>
                <w:rFonts w:ascii="宋体" w:hAnsi="宋体" w:hint="eastAsia"/>
                <w:sz w:val="24"/>
              </w:rPr>
              <w:t>落实《上海市建设市民满意的市民满意的食品安全城市行动方案》。</w:t>
            </w:r>
          </w:p>
        </w:tc>
        <w:tc>
          <w:tcPr>
            <w:tcW w:w="2435" w:type="dxa"/>
            <w:vAlign w:val="center"/>
          </w:tcPr>
          <w:p w:rsidR="005A74EF" w:rsidRDefault="005A74EF" w:rsidP="00137F66">
            <w:pPr>
              <w:rPr>
                <w:rFonts w:ascii="宋体" w:hAnsi="宋体"/>
                <w:sz w:val="24"/>
              </w:rPr>
            </w:pPr>
            <w:r>
              <w:rPr>
                <w:rFonts w:ascii="宋体" w:hAnsi="宋体" w:hint="eastAsia"/>
                <w:sz w:val="24"/>
              </w:rPr>
              <w:t>市食药安办、各成员单位、各区政府</w:t>
            </w:r>
          </w:p>
        </w:tc>
        <w:tc>
          <w:tcPr>
            <w:tcW w:w="1417" w:type="dxa"/>
            <w:vAlign w:val="center"/>
          </w:tcPr>
          <w:p w:rsidR="005A74EF" w:rsidRDefault="005A74EF" w:rsidP="00137F66">
            <w:pPr>
              <w:rPr>
                <w:rFonts w:ascii="宋体" w:hAnsi="宋体"/>
                <w:sz w:val="24"/>
              </w:rPr>
            </w:pPr>
            <w:r>
              <w:rPr>
                <w:rFonts w:ascii="宋体" w:hAnsi="宋体" w:hint="eastAsia"/>
                <w:sz w:val="24"/>
              </w:rPr>
              <w:t>2018年全面建成</w:t>
            </w:r>
          </w:p>
        </w:tc>
      </w:tr>
    </w:tbl>
    <w:p w:rsidR="005A74EF" w:rsidRDefault="005A74EF" w:rsidP="005A74EF">
      <w:pPr>
        <w:ind w:firstLine="648"/>
        <w:rPr>
          <w:rFonts w:ascii="黑体" w:eastAsia="黑体" w:hAnsi="黑体"/>
          <w:b/>
          <w:sz w:val="32"/>
          <w:szCs w:val="32"/>
        </w:rPr>
      </w:pPr>
    </w:p>
    <w:p w:rsidR="005A74EF" w:rsidRPr="00DE6C67" w:rsidRDefault="005A74EF" w:rsidP="005A74EF">
      <w:pPr>
        <w:ind w:firstLine="648"/>
        <w:rPr>
          <w:rFonts w:ascii="黑体" w:eastAsia="黑体" w:hAnsi="黑体"/>
          <w:b/>
          <w:sz w:val="32"/>
          <w:szCs w:val="32"/>
        </w:rPr>
      </w:pPr>
      <w:r w:rsidRPr="00DE6C67">
        <w:rPr>
          <w:rFonts w:ascii="黑体" w:eastAsia="黑体" w:hAnsi="黑体" w:hint="eastAsia"/>
          <w:b/>
          <w:sz w:val="32"/>
          <w:szCs w:val="32"/>
        </w:rPr>
        <w:t>二、主要指标分工</w:t>
      </w:r>
    </w:p>
    <w:p w:rsidR="005A74EF" w:rsidRPr="009D1FE9" w:rsidRDefault="005A74EF" w:rsidP="005A74EF">
      <w:pPr>
        <w:ind w:firstLine="648"/>
        <w:rPr>
          <w:rFonts w:ascii="仿宋" w:eastAsia="仿宋" w:hAnsi="仿宋"/>
          <w:sz w:val="32"/>
          <w:szCs w:val="32"/>
        </w:rPr>
      </w:pPr>
      <w:r w:rsidRPr="009D1FE9">
        <w:rPr>
          <w:rFonts w:ascii="仿宋" w:eastAsia="仿宋" w:hAnsi="仿宋" w:hint="eastAsia"/>
          <w:sz w:val="32"/>
          <w:szCs w:val="32"/>
        </w:rPr>
        <w:t>《上海市食品药品安全“十三五”规划》明确了16项主要指标，包括9项约束性指标和7项预期性指标。具体分工如下：</w:t>
      </w:r>
    </w:p>
    <w:p w:rsidR="005A74EF" w:rsidRPr="00DE6C67" w:rsidRDefault="005A74EF" w:rsidP="005A74EF">
      <w:pPr>
        <w:ind w:firstLine="648"/>
        <w:rPr>
          <w:rFonts w:ascii="楷体_GB2312" w:eastAsia="楷体_GB2312" w:hAnsi="黑体"/>
          <w:b/>
          <w:sz w:val="32"/>
          <w:szCs w:val="32"/>
        </w:rPr>
      </w:pPr>
      <w:r w:rsidRPr="00DE6C67">
        <w:rPr>
          <w:rFonts w:ascii="楷体_GB2312" w:eastAsia="楷体_GB2312" w:hAnsi="黑体" w:hint="eastAsia"/>
          <w:b/>
          <w:sz w:val="32"/>
          <w:szCs w:val="32"/>
        </w:rPr>
        <w:lastRenderedPageBreak/>
        <w:t>（一）约束性指标</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19"/>
        <w:gridCol w:w="1344"/>
        <w:gridCol w:w="1658"/>
        <w:gridCol w:w="1417"/>
      </w:tblGrid>
      <w:tr w:rsidR="005A74EF" w:rsidTr="00137F66">
        <w:trPr>
          <w:trHeight w:val="851"/>
          <w:jc w:val="center"/>
        </w:trPr>
        <w:tc>
          <w:tcPr>
            <w:tcW w:w="817" w:type="dxa"/>
            <w:vAlign w:val="center"/>
          </w:tcPr>
          <w:p w:rsidR="005A74EF" w:rsidRDefault="005A74EF" w:rsidP="00137F66">
            <w:pPr>
              <w:jc w:val="center"/>
              <w:rPr>
                <w:rFonts w:ascii="宋体" w:hAnsi="宋体"/>
                <w:b/>
                <w:sz w:val="24"/>
              </w:rPr>
            </w:pPr>
            <w:r>
              <w:rPr>
                <w:rFonts w:ascii="宋体" w:hAnsi="宋体" w:hint="eastAsia"/>
                <w:b/>
                <w:sz w:val="24"/>
              </w:rPr>
              <w:t>序号</w:t>
            </w:r>
          </w:p>
        </w:tc>
        <w:tc>
          <w:tcPr>
            <w:tcW w:w="3519" w:type="dxa"/>
            <w:vAlign w:val="center"/>
          </w:tcPr>
          <w:p w:rsidR="005A74EF" w:rsidRDefault="005A74EF" w:rsidP="00137F66">
            <w:pPr>
              <w:jc w:val="center"/>
              <w:rPr>
                <w:rFonts w:ascii="宋体" w:hAnsi="宋体"/>
                <w:b/>
                <w:sz w:val="24"/>
              </w:rPr>
            </w:pPr>
            <w:r>
              <w:rPr>
                <w:rFonts w:ascii="宋体" w:hAnsi="宋体" w:hint="eastAsia"/>
                <w:b/>
                <w:sz w:val="24"/>
              </w:rPr>
              <w:t>指标名称</w:t>
            </w:r>
          </w:p>
        </w:tc>
        <w:tc>
          <w:tcPr>
            <w:tcW w:w="1344" w:type="dxa"/>
            <w:vAlign w:val="center"/>
          </w:tcPr>
          <w:p w:rsidR="005A74EF" w:rsidRDefault="005A74EF" w:rsidP="00137F66">
            <w:pPr>
              <w:jc w:val="center"/>
              <w:rPr>
                <w:rFonts w:ascii="宋体" w:hAnsi="宋体"/>
                <w:b/>
                <w:sz w:val="24"/>
              </w:rPr>
            </w:pPr>
            <w:r>
              <w:rPr>
                <w:rFonts w:ascii="宋体" w:hAnsi="宋体" w:hint="eastAsia"/>
                <w:b/>
                <w:sz w:val="24"/>
              </w:rPr>
              <w:t>2020年</w:t>
            </w:r>
          </w:p>
        </w:tc>
        <w:tc>
          <w:tcPr>
            <w:tcW w:w="1658" w:type="dxa"/>
            <w:vAlign w:val="center"/>
          </w:tcPr>
          <w:p w:rsidR="005A74EF" w:rsidRDefault="005A74EF" w:rsidP="00137F66">
            <w:pPr>
              <w:jc w:val="center"/>
              <w:rPr>
                <w:rFonts w:ascii="宋体" w:hAnsi="宋体"/>
                <w:b/>
                <w:sz w:val="24"/>
              </w:rPr>
            </w:pPr>
            <w:r>
              <w:rPr>
                <w:rFonts w:ascii="宋体" w:hAnsi="宋体" w:hint="eastAsia"/>
                <w:b/>
                <w:sz w:val="24"/>
              </w:rPr>
              <w:t>责任部门</w:t>
            </w:r>
          </w:p>
        </w:tc>
        <w:tc>
          <w:tcPr>
            <w:tcW w:w="1417" w:type="dxa"/>
            <w:vAlign w:val="center"/>
          </w:tcPr>
          <w:p w:rsidR="005A74EF" w:rsidRDefault="005A74EF" w:rsidP="00137F66">
            <w:pPr>
              <w:rPr>
                <w:rFonts w:ascii="宋体" w:hAnsi="宋体"/>
                <w:b/>
                <w:sz w:val="24"/>
              </w:rPr>
            </w:pPr>
            <w:r>
              <w:rPr>
                <w:rFonts w:ascii="宋体" w:hAnsi="宋体" w:hint="eastAsia"/>
                <w:b/>
                <w:sz w:val="24"/>
              </w:rPr>
              <w:t>时间节点</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1</w:t>
            </w:r>
          </w:p>
        </w:tc>
        <w:tc>
          <w:tcPr>
            <w:tcW w:w="3519" w:type="dxa"/>
            <w:vAlign w:val="center"/>
          </w:tcPr>
          <w:p w:rsidR="005A74EF" w:rsidRDefault="005A74EF" w:rsidP="00137F66">
            <w:pPr>
              <w:rPr>
                <w:rFonts w:ascii="宋体" w:hAnsi="宋体"/>
                <w:sz w:val="24"/>
              </w:rPr>
            </w:pPr>
            <w:r>
              <w:rPr>
                <w:rFonts w:ascii="宋体" w:hAnsi="宋体" w:hint="eastAsia"/>
                <w:sz w:val="24"/>
              </w:rPr>
              <w:t>食品安全风险监测覆盖率</w:t>
            </w:r>
          </w:p>
        </w:tc>
        <w:tc>
          <w:tcPr>
            <w:tcW w:w="1344" w:type="dxa"/>
            <w:vAlign w:val="center"/>
          </w:tcPr>
          <w:p w:rsidR="005A74EF" w:rsidRDefault="005A74EF" w:rsidP="00137F66">
            <w:pPr>
              <w:jc w:val="center"/>
              <w:rPr>
                <w:rFonts w:ascii="宋体" w:hAnsi="宋体"/>
                <w:sz w:val="24"/>
              </w:rPr>
            </w:pPr>
            <w:r>
              <w:rPr>
                <w:rFonts w:ascii="宋体" w:hAnsi="宋体" w:hint="eastAsia"/>
                <w:sz w:val="24"/>
              </w:rPr>
              <w:t>90%以上</w:t>
            </w:r>
          </w:p>
        </w:tc>
        <w:tc>
          <w:tcPr>
            <w:tcW w:w="1658" w:type="dxa"/>
          </w:tcPr>
          <w:p w:rsidR="005A74EF" w:rsidRDefault="005A74EF" w:rsidP="00137F66">
            <w:pPr>
              <w:jc w:val="left"/>
              <w:rPr>
                <w:rFonts w:ascii="宋体" w:hAnsi="宋体"/>
                <w:sz w:val="24"/>
              </w:rPr>
            </w:pPr>
            <w:r>
              <w:rPr>
                <w:rFonts w:ascii="宋体" w:hAnsi="宋体" w:hint="eastAsia"/>
                <w:sz w:val="24"/>
              </w:rPr>
              <w:t>市食品药品监管局、市卫生计生委、市质量技监局、市粮食局、市农委</w:t>
            </w:r>
          </w:p>
        </w:tc>
        <w:tc>
          <w:tcPr>
            <w:tcW w:w="1417"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2</w:t>
            </w:r>
          </w:p>
        </w:tc>
        <w:tc>
          <w:tcPr>
            <w:tcW w:w="3519" w:type="dxa"/>
            <w:vAlign w:val="center"/>
          </w:tcPr>
          <w:p w:rsidR="005A74EF" w:rsidRDefault="005A74EF" w:rsidP="00137F66">
            <w:pPr>
              <w:rPr>
                <w:rFonts w:ascii="宋体" w:hAnsi="宋体"/>
                <w:sz w:val="24"/>
              </w:rPr>
            </w:pPr>
            <w:r>
              <w:rPr>
                <w:rFonts w:ascii="宋体" w:hAnsi="宋体" w:hint="eastAsia"/>
                <w:sz w:val="24"/>
              </w:rPr>
              <w:t>食品安全抽检监测年抽检样品数</w:t>
            </w:r>
          </w:p>
        </w:tc>
        <w:tc>
          <w:tcPr>
            <w:tcW w:w="1344" w:type="dxa"/>
            <w:vAlign w:val="center"/>
          </w:tcPr>
          <w:p w:rsidR="005A74EF" w:rsidRDefault="005A74EF" w:rsidP="00137F66">
            <w:pPr>
              <w:jc w:val="center"/>
              <w:rPr>
                <w:rFonts w:ascii="宋体" w:hAnsi="宋体"/>
                <w:sz w:val="24"/>
              </w:rPr>
            </w:pPr>
            <w:r>
              <w:rPr>
                <w:rFonts w:ascii="宋体" w:hAnsi="宋体" w:hint="eastAsia"/>
                <w:sz w:val="24"/>
              </w:rPr>
              <w:t>10件</w:t>
            </w:r>
            <w:r>
              <w:rPr>
                <w:rFonts w:ascii="宋体" w:hAnsi="宋体"/>
                <w:sz w:val="24"/>
              </w:rPr>
              <w:t>/</w:t>
            </w:r>
            <w:r>
              <w:rPr>
                <w:rFonts w:ascii="宋体" w:hAnsi="宋体" w:hint="eastAsia"/>
                <w:sz w:val="24"/>
              </w:rPr>
              <w:t>千人</w:t>
            </w:r>
          </w:p>
        </w:tc>
        <w:tc>
          <w:tcPr>
            <w:tcW w:w="1658" w:type="dxa"/>
          </w:tcPr>
          <w:p w:rsidR="005A74EF" w:rsidRDefault="005A74EF" w:rsidP="00137F66">
            <w:pPr>
              <w:jc w:val="left"/>
              <w:rPr>
                <w:rFonts w:ascii="宋体" w:hAnsi="宋体"/>
                <w:sz w:val="24"/>
              </w:rPr>
            </w:pPr>
            <w:r>
              <w:rPr>
                <w:rFonts w:ascii="宋体" w:hAnsi="宋体" w:hint="eastAsia"/>
                <w:sz w:val="24"/>
              </w:rPr>
              <w:t>市食品药品监管局、市质量技监局、市农委、市卫生计生委、上海出入境检验检疫局、市财政局、各区政府</w:t>
            </w:r>
          </w:p>
        </w:tc>
        <w:tc>
          <w:tcPr>
            <w:tcW w:w="1417"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trHeight w:val="960"/>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3</w:t>
            </w:r>
          </w:p>
        </w:tc>
        <w:tc>
          <w:tcPr>
            <w:tcW w:w="3519" w:type="dxa"/>
            <w:vAlign w:val="center"/>
          </w:tcPr>
          <w:p w:rsidR="005A74EF" w:rsidRDefault="005A74EF" w:rsidP="00137F66">
            <w:pPr>
              <w:rPr>
                <w:rFonts w:ascii="宋体" w:hAnsi="宋体"/>
                <w:sz w:val="24"/>
              </w:rPr>
            </w:pPr>
            <w:r>
              <w:rPr>
                <w:rFonts w:ascii="宋体" w:hAnsi="宋体" w:hint="eastAsia"/>
                <w:sz w:val="24"/>
              </w:rPr>
              <w:t>农产品标准化生产率</w:t>
            </w:r>
          </w:p>
        </w:tc>
        <w:tc>
          <w:tcPr>
            <w:tcW w:w="1344" w:type="dxa"/>
            <w:vAlign w:val="center"/>
          </w:tcPr>
          <w:p w:rsidR="005A74EF" w:rsidRDefault="005A74EF" w:rsidP="00137F66">
            <w:pPr>
              <w:jc w:val="center"/>
              <w:rPr>
                <w:rFonts w:ascii="宋体" w:hAnsi="宋体"/>
                <w:sz w:val="24"/>
              </w:rPr>
            </w:pPr>
            <w:r>
              <w:rPr>
                <w:rFonts w:ascii="宋体" w:hAnsi="宋体" w:hint="eastAsia"/>
                <w:sz w:val="24"/>
              </w:rPr>
              <w:t>90%以上</w:t>
            </w:r>
          </w:p>
        </w:tc>
        <w:tc>
          <w:tcPr>
            <w:tcW w:w="1658" w:type="dxa"/>
            <w:vAlign w:val="center"/>
          </w:tcPr>
          <w:p w:rsidR="005A74EF" w:rsidRDefault="005A74EF" w:rsidP="00137F66">
            <w:pPr>
              <w:contextualSpacing/>
              <w:jc w:val="left"/>
              <w:rPr>
                <w:rFonts w:ascii="宋体" w:hAnsi="宋体"/>
                <w:sz w:val="24"/>
              </w:rPr>
            </w:pPr>
            <w:r>
              <w:rPr>
                <w:rFonts w:ascii="宋体" w:hAnsi="宋体" w:hint="eastAsia"/>
                <w:sz w:val="24"/>
              </w:rPr>
              <w:t>市农委、相关区政府</w:t>
            </w:r>
          </w:p>
        </w:tc>
        <w:tc>
          <w:tcPr>
            <w:tcW w:w="1417"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4</w:t>
            </w:r>
          </w:p>
        </w:tc>
        <w:tc>
          <w:tcPr>
            <w:tcW w:w="3519" w:type="dxa"/>
            <w:vAlign w:val="center"/>
          </w:tcPr>
          <w:p w:rsidR="005A74EF" w:rsidRDefault="005A74EF" w:rsidP="00137F66">
            <w:pPr>
              <w:rPr>
                <w:rFonts w:ascii="宋体" w:hAnsi="宋体"/>
                <w:sz w:val="24"/>
              </w:rPr>
            </w:pPr>
            <w:r>
              <w:rPr>
                <w:rFonts w:ascii="宋体" w:hAnsi="宋体" w:hint="eastAsia"/>
                <w:sz w:val="24"/>
              </w:rPr>
              <w:t>地产农产品单位面积农药、化肥使用量</w:t>
            </w:r>
          </w:p>
        </w:tc>
        <w:tc>
          <w:tcPr>
            <w:tcW w:w="1344" w:type="dxa"/>
            <w:vAlign w:val="center"/>
          </w:tcPr>
          <w:p w:rsidR="005A74EF" w:rsidRDefault="005A74EF" w:rsidP="00137F66">
            <w:pPr>
              <w:jc w:val="center"/>
              <w:rPr>
                <w:rFonts w:ascii="宋体" w:hAnsi="宋体"/>
                <w:sz w:val="24"/>
              </w:rPr>
            </w:pPr>
            <w:r>
              <w:rPr>
                <w:rFonts w:ascii="宋体" w:hAnsi="宋体" w:hint="eastAsia"/>
                <w:sz w:val="24"/>
              </w:rPr>
              <w:t>低于全国平均用量</w:t>
            </w:r>
          </w:p>
        </w:tc>
        <w:tc>
          <w:tcPr>
            <w:tcW w:w="1658" w:type="dxa"/>
            <w:vAlign w:val="center"/>
          </w:tcPr>
          <w:p w:rsidR="005A74EF" w:rsidRDefault="005A74EF" w:rsidP="00137F66">
            <w:pPr>
              <w:contextualSpacing/>
              <w:jc w:val="left"/>
              <w:rPr>
                <w:rFonts w:ascii="宋体" w:hAnsi="宋体"/>
                <w:sz w:val="24"/>
              </w:rPr>
            </w:pPr>
            <w:r>
              <w:rPr>
                <w:rFonts w:ascii="宋体" w:hAnsi="宋体" w:hint="eastAsia"/>
                <w:sz w:val="24"/>
              </w:rPr>
              <w:t>市农委、相关区政府</w:t>
            </w:r>
          </w:p>
        </w:tc>
        <w:tc>
          <w:tcPr>
            <w:tcW w:w="1417"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5</w:t>
            </w:r>
          </w:p>
        </w:tc>
        <w:tc>
          <w:tcPr>
            <w:tcW w:w="3519" w:type="dxa"/>
            <w:vAlign w:val="center"/>
          </w:tcPr>
          <w:p w:rsidR="005A74EF" w:rsidRDefault="005A74EF" w:rsidP="00137F66">
            <w:pPr>
              <w:rPr>
                <w:rFonts w:ascii="宋体" w:hAnsi="宋体"/>
                <w:sz w:val="24"/>
              </w:rPr>
            </w:pPr>
            <w:r>
              <w:rPr>
                <w:rFonts w:ascii="宋体" w:hAnsi="宋体" w:hint="eastAsia"/>
                <w:sz w:val="24"/>
              </w:rPr>
              <w:t>无公害农产品、绿色食品、有机农产品“三品”认证产量占地产农产品上市量的比重</w:t>
            </w:r>
          </w:p>
        </w:tc>
        <w:tc>
          <w:tcPr>
            <w:tcW w:w="1344" w:type="dxa"/>
            <w:vAlign w:val="center"/>
          </w:tcPr>
          <w:p w:rsidR="005A74EF" w:rsidRDefault="005A74EF" w:rsidP="00137F66">
            <w:pPr>
              <w:jc w:val="center"/>
              <w:rPr>
                <w:rFonts w:ascii="宋体" w:hAnsi="宋体"/>
                <w:sz w:val="24"/>
              </w:rPr>
            </w:pPr>
            <w:r>
              <w:rPr>
                <w:rFonts w:ascii="宋体" w:hAnsi="宋体"/>
                <w:sz w:val="24"/>
              </w:rPr>
              <w:t>70%</w:t>
            </w:r>
            <w:r>
              <w:rPr>
                <w:rFonts w:ascii="宋体" w:hAnsi="宋体" w:hint="eastAsia"/>
                <w:sz w:val="24"/>
              </w:rPr>
              <w:t>以上</w:t>
            </w:r>
          </w:p>
        </w:tc>
        <w:tc>
          <w:tcPr>
            <w:tcW w:w="1658" w:type="dxa"/>
            <w:vAlign w:val="center"/>
          </w:tcPr>
          <w:p w:rsidR="005A74EF" w:rsidRDefault="005A74EF" w:rsidP="00137F66">
            <w:pPr>
              <w:contextualSpacing/>
              <w:jc w:val="left"/>
              <w:rPr>
                <w:rFonts w:ascii="宋体" w:hAnsi="宋体"/>
                <w:sz w:val="24"/>
              </w:rPr>
            </w:pPr>
            <w:r>
              <w:rPr>
                <w:rFonts w:ascii="宋体" w:hAnsi="宋体" w:hint="eastAsia"/>
                <w:sz w:val="24"/>
              </w:rPr>
              <w:t>市农委、相关区政府</w:t>
            </w:r>
          </w:p>
        </w:tc>
        <w:tc>
          <w:tcPr>
            <w:tcW w:w="1417"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6</w:t>
            </w:r>
          </w:p>
        </w:tc>
        <w:tc>
          <w:tcPr>
            <w:tcW w:w="3519" w:type="dxa"/>
            <w:vAlign w:val="center"/>
          </w:tcPr>
          <w:p w:rsidR="005A74EF" w:rsidRDefault="005A74EF" w:rsidP="00137F66">
            <w:pPr>
              <w:rPr>
                <w:rFonts w:ascii="宋体" w:hAnsi="宋体"/>
                <w:sz w:val="24"/>
              </w:rPr>
            </w:pPr>
            <w:r>
              <w:rPr>
                <w:rFonts w:ascii="宋体" w:hAnsi="宋体" w:hint="eastAsia"/>
                <w:sz w:val="24"/>
              </w:rPr>
              <w:t>食品和保健食品生产企业实施良好操作规范率</w:t>
            </w:r>
          </w:p>
        </w:tc>
        <w:tc>
          <w:tcPr>
            <w:tcW w:w="1344" w:type="dxa"/>
            <w:vAlign w:val="center"/>
          </w:tcPr>
          <w:p w:rsidR="005A74EF" w:rsidRDefault="005A74EF" w:rsidP="00137F66">
            <w:pPr>
              <w:jc w:val="center"/>
              <w:rPr>
                <w:rFonts w:ascii="宋体" w:hAnsi="宋体"/>
                <w:sz w:val="24"/>
              </w:rPr>
            </w:pPr>
            <w:r>
              <w:rPr>
                <w:rFonts w:ascii="宋体" w:hAnsi="宋体" w:hint="eastAsia"/>
                <w:sz w:val="24"/>
              </w:rPr>
              <w:t>100</w:t>
            </w:r>
            <w:r>
              <w:rPr>
                <w:rFonts w:ascii="宋体" w:hAnsi="宋体"/>
                <w:sz w:val="24"/>
              </w:rPr>
              <w:t>%</w:t>
            </w:r>
          </w:p>
        </w:tc>
        <w:tc>
          <w:tcPr>
            <w:tcW w:w="1658" w:type="dxa"/>
            <w:vAlign w:val="center"/>
          </w:tcPr>
          <w:p w:rsidR="005A74EF" w:rsidRDefault="005A74EF" w:rsidP="00137F66">
            <w:pPr>
              <w:contextualSpacing/>
              <w:jc w:val="left"/>
              <w:rPr>
                <w:rFonts w:ascii="宋体" w:hAnsi="宋体"/>
                <w:sz w:val="24"/>
              </w:rPr>
            </w:pPr>
            <w:r>
              <w:rPr>
                <w:rFonts w:ascii="宋体" w:hAnsi="宋体" w:hint="eastAsia"/>
                <w:sz w:val="24"/>
              </w:rPr>
              <w:t>市食品药品监管局、各区政府</w:t>
            </w:r>
          </w:p>
        </w:tc>
        <w:tc>
          <w:tcPr>
            <w:tcW w:w="1417"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7</w:t>
            </w:r>
          </w:p>
        </w:tc>
        <w:tc>
          <w:tcPr>
            <w:tcW w:w="3519" w:type="dxa"/>
            <w:vAlign w:val="center"/>
          </w:tcPr>
          <w:p w:rsidR="005A74EF" w:rsidRDefault="005A74EF" w:rsidP="00137F66">
            <w:pPr>
              <w:rPr>
                <w:rFonts w:ascii="宋体" w:hAnsi="宋体"/>
                <w:sz w:val="24"/>
              </w:rPr>
            </w:pPr>
            <w:r>
              <w:rPr>
                <w:rFonts w:ascii="宋体" w:hAnsi="宋体" w:hint="eastAsia"/>
                <w:sz w:val="24"/>
              </w:rPr>
              <w:t>基层食品药品监管人员数占常住人口比重</w:t>
            </w:r>
          </w:p>
        </w:tc>
        <w:tc>
          <w:tcPr>
            <w:tcW w:w="1344" w:type="dxa"/>
            <w:vAlign w:val="center"/>
          </w:tcPr>
          <w:p w:rsidR="005A74EF" w:rsidRDefault="005A74EF" w:rsidP="00137F66">
            <w:pPr>
              <w:jc w:val="center"/>
              <w:rPr>
                <w:rFonts w:ascii="宋体" w:hAnsi="宋体"/>
                <w:sz w:val="24"/>
              </w:rPr>
            </w:pPr>
            <w:r>
              <w:rPr>
                <w:rFonts w:ascii="宋体" w:hAnsi="宋体" w:hint="eastAsia"/>
                <w:sz w:val="24"/>
              </w:rPr>
              <w:t>3人</w:t>
            </w:r>
            <w:r>
              <w:rPr>
                <w:rFonts w:ascii="宋体" w:hAnsi="宋体"/>
                <w:sz w:val="24"/>
              </w:rPr>
              <w:t>/</w:t>
            </w:r>
            <w:r>
              <w:rPr>
                <w:rFonts w:ascii="宋体" w:hAnsi="宋体" w:hint="eastAsia"/>
                <w:sz w:val="24"/>
              </w:rPr>
              <w:t>万人</w:t>
            </w:r>
          </w:p>
        </w:tc>
        <w:tc>
          <w:tcPr>
            <w:tcW w:w="1658" w:type="dxa"/>
            <w:vAlign w:val="center"/>
          </w:tcPr>
          <w:p w:rsidR="005A74EF" w:rsidRDefault="005A74EF" w:rsidP="00137F66">
            <w:pPr>
              <w:contextualSpacing/>
              <w:jc w:val="left"/>
              <w:rPr>
                <w:rFonts w:ascii="宋体" w:hAnsi="宋体"/>
                <w:sz w:val="24"/>
              </w:rPr>
            </w:pPr>
            <w:r>
              <w:rPr>
                <w:rFonts w:ascii="宋体" w:hAnsi="宋体" w:hint="eastAsia"/>
                <w:sz w:val="24"/>
              </w:rPr>
              <w:t>市食品药品监管局、市编办、各区政府</w:t>
            </w:r>
          </w:p>
        </w:tc>
        <w:tc>
          <w:tcPr>
            <w:tcW w:w="1417" w:type="dxa"/>
            <w:vAlign w:val="center"/>
          </w:tcPr>
          <w:p w:rsidR="005A74EF" w:rsidRDefault="005A74EF" w:rsidP="00137F66">
            <w:pPr>
              <w:rPr>
                <w:rFonts w:ascii="宋体" w:hAnsi="宋体"/>
                <w:sz w:val="24"/>
              </w:rPr>
            </w:pPr>
            <w:r>
              <w:rPr>
                <w:rFonts w:ascii="宋体" w:hAnsi="宋体" w:hint="eastAsia"/>
                <w:sz w:val="24"/>
              </w:rPr>
              <w:t>2020年底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8</w:t>
            </w:r>
          </w:p>
        </w:tc>
        <w:tc>
          <w:tcPr>
            <w:tcW w:w="3519" w:type="dxa"/>
            <w:vAlign w:val="center"/>
          </w:tcPr>
          <w:p w:rsidR="005A74EF" w:rsidRDefault="005A74EF" w:rsidP="00137F66">
            <w:pPr>
              <w:rPr>
                <w:rFonts w:ascii="宋体" w:hAnsi="宋体"/>
                <w:sz w:val="24"/>
              </w:rPr>
            </w:pPr>
            <w:r>
              <w:rPr>
                <w:rFonts w:ascii="宋体" w:hAnsi="宋体" w:hint="eastAsia"/>
                <w:sz w:val="24"/>
              </w:rPr>
              <w:t>食品药品行政审批网上办事可实施率</w:t>
            </w:r>
          </w:p>
        </w:tc>
        <w:tc>
          <w:tcPr>
            <w:tcW w:w="1344" w:type="dxa"/>
            <w:vAlign w:val="center"/>
          </w:tcPr>
          <w:p w:rsidR="005A74EF" w:rsidRDefault="005A74EF" w:rsidP="00137F66">
            <w:pPr>
              <w:jc w:val="center"/>
              <w:rPr>
                <w:rFonts w:ascii="宋体" w:hAnsi="宋体"/>
                <w:sz w:val="24"/>
              </w:rPr>
            </w:pPr>
            <w:r>
              <w:rPr>
                <w:rFonts w:ascii="宋体" w:hAnsi="宋体" w:hint="eastAsia"/>
                <w:sz w:val="24"/>
              </w:rPr>
              <w:t>100</w:t>
            </w:r>
            <w:r>
              <w:rPr>
                <w:rFonts w:ascii="宋体" w:hAnsi="宋体"/>
                <w:sz w:val="24"/>
              </w:rPr>
              <w:t>%</w:t>
            </w:r>
          </w:p>
        </w:tc>
        <w:tc>
          <w:tcPr>
            <w:tcW w:w="1658" w:type="dxa"/>
            <w:vAlign w:val="center"/>
          </w:tcPr>
          <w:p w:rsidR="005A74EF" w:rsidRDefault="005A74EF" w:rsidP="00137F66">
            <w:pPr>
              <w:contextualSpacing/>
              <w:jc w:val="left"/>
              <w:rPr>
                <w:rFonts w:ascii="宋体" w:hAnsi="宋体"/>
                <w:sz w:val="24"/>
              </w:rPr>
            </w:pPr>
            <w:r>
              <w:rPr>
                <w:rFonts w:ascii="宋体" w:hAnsi="宋体" w:hint="eastAsia"/>
                <w:sz w:val="24"/>
              </w:rPr>
              <w:t>市食品药品监管局、各区政府</w:t>
            </w:r>
          </w:p>
        </w:tc>
        <w:tc>
          <w:tcPr>
            <w:tcW w:w="1417"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9</w:t>
            </w:r>
          </w:p>
        </w:tc>
        <w:tc>
          <w:tcPr>
            <w:tcW w:w="3519" w:type="dxa"/>
            <w:vAlign w:val="center"/>
          </w:tcPr>
          <w:p w:rsidR="005A74EF" w:rsidRDefault="005A74EF" w:rsidP="00137F66">
            <w:pPr>
              <w:rPr>
                <w:rFonts w:ascii="宋体" w:hAnsi="宋体"/>
                <w:sz w:val="24"/>
              </w:rPr>
            </w:pPr>
            <w:r>
              <w:rPr>
                <w:rFonts w:ascii="宋体" w:hAnsi="宋体" w:hint="eastAsia"/>
                <w:sz w:val="24"/>
              </w:rPr>
              <w:t>社区、村（居）委</w:t>
            </w:r>
            <w:proofErr w:type="gramStart"/>
            <w:r>
              <w:rPr>
                <w:rFonts w:ascii="宋体" w:hAnsi="宋体" w:hint="eastAsia"/>
                <w:sz w:val="24"/>
              </w:rPr>
              <w:t>会食品</w:t>
            </w:r>
            <w:proofErr w:type="gramEnd"/>
            <w:r>
              <w:rPr>
                <w:rFonts w:ascii="宋体" w:hAnsi="宋体" w:hint="eastAsia"/>
                <w:sz w:val="24"/>
              </w:rPr>
              <w:t>药品科普宣教活动覆盖率</w:t>
            </w:r>
          </w:p>
        </w:tc>
        <w:tc>
          <w:tcPr>
            <w:tcW w:w="1344" w:type="dxa"/>
            <w:vAlign w:val="center"/>
          </w:tcPr>
          <w:p w:rsidR="005A74EF" w:rsidRDefault="005A74EF" w:rsidP="00137F66">
            <w:pPr>
              <w:jc w:val="center"/>
              <w:rPr>
                <w:rFonts w:ascii="宋体" w:hAnsi="宋体"/>
                <w:sz w:val="24"/>
              </w:rPr>
            </w:pPr>
            <w:r>
              <w:rPr>
                <w:rFonts w:ascii="宋体" w:hAnsi="宋体" w:hint="eastAsia"/>
                <w:sz w:val="24"/>
              </w:rPr>
              <w:t>100%</w:t>
            </w:r>
          </w:p>
        </w:tc>
        <w:tc>
          <w:tcPr>
            <w:tcW w:w="1658" w:type="dxa"/>
            <w:vAlign w:val="center"/>
          </w:tcPr>
          <w:p w:rsidR="005A74EF" w:rsidRDefault="005A74EF" w:rsidP="00137F66">
            <w:pPr>
              <w:contextualSpacing/>
              <w:jc w:val="left"/>
              <w:rPr>
                <w:rFonts w:ascii="宋体" w:hAnsi="宋体"/>
                <w:sz w:val="24"/>
              </w:rPr>
            </w:pPr>
            <w:r>
              <w:rPr>
                <w:rFonts w:ascii="宋体" w:hAnsi="宋体" w:hint="eastAsia"/>
                <w:sz w:val="24"/>
              </w:rPr>
              <w:t>市食品药品监管局、各区政府</w:t>
            </w:r>
          </w:p>
        </w:tc>
        <w:tc>
          <w:tcPr>
            <w:tcW w:w="1417" w:type="dxa"/>
            <w:vAlign w:val="center"/>
          </w:tcPr>
          <w:p w:rsidR="005A74EF" w:rsidRDefault="005A74EF" w:rsidP="00137F66">
            <w:pPr>
              <w:rPr>
                <w:rFonts w:ascii="宋体" w:hAnsi="宋体"/>
                <w:sz w:val="24"/>
              </w:rPr>
            </w:pPr>
            <w:r>
              <w:rPr>
                <w:rFonts w:ascii="宋体" w:hAnsi="宋体" w:hint="eastAsia"/>
                <w:sz w:val="24"/>
              </w:rPr>
              <w:t>2017年底</w:t>
            </w:r>
          </w:p>
        </w:tc>
      </w:tr>
    </w:tbl>
    <w:p w:rsidR="005A74EF" w:rsidRDefault="005A74EF" w:rsidP="005A74EF">
      <w:pPr>
        <w:ind w:firstLineChars="200" w:firstLine="643"/>
        <w:jc w:val="left"/>
        <w:rPr>
          <w:rFonts w:ascii="楷体_GB2312" w:eastAsia="楷体_GB2312"/>
          <w:b/>
          <w:sz w:val="32"/>
          <w:szCs w:val="32"/>
        </w:rPr>
      </w:pPr>
    </w:p>
    <w:p w:rsidR="005A74EF" w:rsidRDefault="005A74EF" w:rsidP="005A74EF">
      <w:pPr>
        <w:ind w:firstLineChars="200" w:firstLine="643"/>
        <w:jc w:val="left"/>
        <w:rPr>
          <w:rFonts w:ascii="楷体_GB2312" w:eastAsia="楷体_GB2312"/>
          <w:b/>
          <w:sz w:val="32"/>
          <w:szCs w:val="32"/>
        </w:rPr>
      </w:pPr>
    </w:p>
    <w:p w:rsidR="005A74EF" w:rsidRPr="00DE6C67" w:rsidRDefault="005A74EF" w:rsidP="005A74EF">
      <w:pPr>
        <w:ind w:firstLine="648"/>
        <w:rPr>
          <w:rFonts w:ascii="楷体_GB2312" w:eastAsia="楷体_GB2312" w:hAnsi="黑体"/>
          <w:b/>
          <w:sz w:val="32"/>
          <w:szCs w:val="32"/>
        </w:rPr>
      </w:pPr>
      <w:r w:rsidRPr="00DE6C67">
        <w:rPr>
          <w:rFonts w:ascii="楷体_GB2312" w:eastAsia="楷体_GB2312" w:hAnsi="黑体" w:hint="eastAsia"/>
          <w:b/>
          <w:sz w:val="32"/>
          <w:szCs w:val="32"/>
        </w:rPr>
        <w:lastRenderedPageBreak/>
        <w:t>（二）预期性指标</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377"/>
        <w:gridCol w:w="1486"/>
        <w:gridCol w:w="1658"/>
        <w:gridCol w:w="1417"/>
      </w:tblGrid>
      <w:tr w:rsidR="005A74EF" w:rsidTr="00137F66">
        <w:trPr>
          <w:trHeight w:val="851"/>
          <w:jc w:val="center"/>
        </w:trPr>
        <w:tc>
          <w:tcPr>
            <w:tcW w:w="817" w:type="dxa"/>
            <w:vAlign w:val="center"/>
          </w:tcPr>
          <w:p w:rsidR="005A74EF" w:rsidRDefault="005A74EF" w:rsidP="00137F66">
            <w:pPr>
              <w:jc w:val="center"/>
              <w:rPr>
                <w:rFonts w:ascii="宋体" w:hAnsi="宋体"/>
                <w:b/>
                <w:sz w:val="24"/>
              </w:rPr>
            </w:pPr>
            <w:r>
              <w:rPr>
                <w:rFonts w:ascii="宋体" w:hAnsi="宋体" w:hint="eastAsia"/>
                <w:b/>
                <w:sz w:val="24"/>
              </w:rPr>
              <w:t>序号</w:t>
            </w:r>
          </w:p>
        </w:tc>
        <w:tc>
          <w:tcPr>
            <w:tcW w:w="3377" w:type="dxa"/>
            <w:vAlign w:val="center"/>
          </w:tcPr>
          <w:p w:rsidR="005A74EF" w:rsidRDefault="005A74EF" w:rsidP="00137F66">
            <w:pPr>
              <w:jc w:val="center"/>
              <w:rPr>
                <w:rFonts w:ascii="宋体" w:hAnsi="宋体"/>
                <w:b/>
                <w:sz w:val="24"/>
              </w:rPr>
            </w:pPr>
            <w:r>
              <w:rPr>
                <w:rFonts w:ascii="宋体" w:hAnsi="宋体" w:hint="eastAsia"/>
                <w:b/>
                <w:sz w:val="24"/>
              </w:rPr>
              <w:t>指标名称</w:t>
            </w:r>
          </w:p>
        </w:tc>
        <w:tc>
          <w:tcPr>
            <w:tcW w:w="1486" w:type="dxa"/>
            <w:vAlign w:val="center"/>
          </w:tcPr>
          <w:p w:rsidR="005A74EF" w:rsidRDefault="005A74EF" w:rsidP="00137F66">
            <w:pPr>
              <w:jc w:val="center"/>
              <w:rPr>
                <w:rFonts w:ascii="宋体" w:hAnsi="宋体"/>
                <w:b/>
                <w:sz w:val="24"/>
              </w:rPr>
            </w:pPr>
            <w:r>
              <w:rPr>
                <w:rFonts w:ascii="宋体" w:hAnsi="宋体" w:hint="eastAsia"/>
                <w:b/>
                <w:sz w:val="24"/>
              </w:rPr>
              <w:t>2020年</w:t>
            </w:r>
          </w:p>
        </w:tc>
        <w:tc>
          <w:tcPr>
            <w:tcW w:w="1658" w:type="dxa"/>
            <w:vAlign w:val="center"/>
          </w:tcPr>
          <w:p w:rsidR="005A74EF" w:rsidRDefault="005A74EF" w:rsidP="00137F66">
            <w:pPr>
              <w:jc w:val="center"/>
              <w:rPr>
                <w:rFonts w:ascii="宋体" w:hAnsi="宋体"/>
                <w:b/>
                <w:sz w:val="24"/>
              </w:rPr>
            </w:pPr>
            <w:r>
              <w:rPr>
                <w:rFonts w:ascii="宋体" w:hAnsi="宋体" w:hint="eastAsia"/>
                <w:b/>
                <w:sz w:val="24"/>
              </w:rPr>
              <w:t>责任部门</w:t>
            </w:r>
          </w:p>
        </w:tc>
        <w:tc>
          <w:tcPr>
            <w:tcW w:w="1417" w:type="dxa"/>
            <w:vAlign w:val="center"/>
          </w:tcPr>
          <w:p w:rsidR="005A74EF" w:rsidRDefault="005A74EF" w:rsidP="00137F66">
            <w:pPr>
              <w:rPr>
                <w:rFonts w:ascii="宋体" w:hAnsi="宋体"/>
                <w:b/>
                <w:sz w:val="24"/>
              </w:rPr>
            </w:pPr>
            <w:r>
              <w:rPr>
                <w:rFonts w:ascii="宋体" w:hAnsi="宋体" w:hint="eastAsia"/>
                <w:b/>
                <w:sz w:val="24"/>
              </w:rPr>
              <w:t>时间节点</w:t>
            </w:r>
          </w:p>
        </w:tc>
      </w:tr>
      <w:tr w:rsidR="005A74EF" w:rsidTr="00137F66">
        <w:trPr>
          <w:trHeight w:val="851"/>
          <w:jc w:val="center"/>
        </w:trPr>
        <w:tc>
          <w:tcPr>
            <w:tcW w:w="817" w:type="dxa"/>
            <w:vAlign w:val="center"/>
          </w:tcPr>
          <w:p w:rsidR="005A74EF" w:rsidRDefault="005A74EF" w:rsidP="00137F66">
            <w:pPr>
              <w:jc w:val="center"/>
              <w:rPr>
                <w:rFonts w:ascii="宋体" w:hAnsi="宋体"/>
                <w:b/>
                <w:sz w:val="24"/>
              </w:rPr>
            </w:pPr>
            <w:r>
              <w:rPr>
                <w:rFonts w:ascii="宋体" w:hAnsi="宋体" w:hint="eastAsia"/>
                <w:sz w:val="24"/>
              </w:rPr>
              <w:t>1</w:t>
            </w:r>
          </w:p>
        </w:tc>
        <w:tc>
          <w:tcPr>
            <w:tcW w:w="3377" w:type="dxa"/>
            <w:vAlign w:val="center"/>
          </w:tcPr>
          <w:p w:rsidR="005A74EF" w:rsidRDefault="005A74EF" w:rsidP="00137F66">
            <w:pPr>
              <w:jc w:val="center"/>
              <w:rPr>
                <w:rFonts w:ascii="宋体" w:hAnsi="宋体"/>
                <w:b/>
                <w:sz w:val="24"/>
              </w:rPr>
            </w:pPr>
            <w:r w:rsidRPr="008E2A80">
              <w:rPr>
                <w:rFonts w:ascii="宋体" w:hAnsi="宋体" w:hint="eastAsia"/>
                <w:sz w:val="24"/>
              </w:rPr>
              <w:t>主要食品品种信息追溯覆盖率</w:t>
            </w:r>
          </w:p>
        </w:tc>
        <w:tc>
          <w:tcPr>
            <w:tcW w:w="1486" w:type="dxa"/>
            <w:vAlign w:val="center"/>
          </w:tcPr>
          <w:p w:rsidR="005A74EF" w:rsidRDefault="005A74EF" w:rsidP="00137F66">
            <w:pPr>
              <w:jc w:val="center"/>
              <w:rPr>
                <w:rFonts w:ascii="宋体" w:hAnsi="宋体"/>
                <w:b/>
                <w:sz w:val="24"/>
              </w:rPr>
            </w:pPr>
            <w:r w:rsidRPr="008E2A80">
              <w:rPr>
                <w:rFonts w:ascii="宋体" w:hAnsi="宋体" w:hint="eastAsia"/>
                <w:sz w:val="24"/>
              </w:rPr>
              <w:t>达95%以上</w:t>
            </w:r>
          </w:p>
        </w:tc>
        <w:tc>
          <w:tcPr>
            <w:tcW w:w="1658" w:type="dxa"/>
            <w:vAlign w:val="center"/>
          </w:tcPr>
          <w:p w:rsidR="005A74EF" w:rsidRDefault="005A74EF" w:rsidP="00137F66">
            <w:pPr>
              <w:jc w:val="center"/>
              <w:rPr>
                <w:rFonts w:ascii="宋体" w:hAnsi="宋体"/>
                <w:b/>
                <w:sz w:val="24"/>
              </w:rPr>
            </w:pPr>
            <w:r>
              <w:rPr>
                <w:rFonts w:ascii="宋体" w:hint="eastAsia"/>
                <w:sz w:val="24"/>
              </w:rPr>
              <w:t>市食药安办、市食品药品监管局、市农委、市商务委、上海出入境检验检疫局、市卫生计生委，各区政府</w:t>
            </w:r>
          </w:p>
        </w:tc>
        <w:tc>
          <w:tcPr>
            <w:tcW w:w="1417" w:type="dxa"/>
            <w:vAlign w:val="center"/>
          </w:tcPr>
          <w:p w:rsidR="005A74EF" w:rsidRDefault="005A74EF" w:rsidP="00137F66">
            <w:pPr>
              <w:rPr>
                <w:rFonts w:ascii="宋体" w:hAnsi="宋体"/>
                <w:b/>
                <w:sz w:val="24"/>
              </w:rPr>
            </w:pPr>
            <w:r>
              <w:rPr>
                <w:rFonts w:ascii="宋体" w:hAnsi="宋体" w:cs="宋体" w:hint="eastAsia"/>
                <w:kern w:val="0"/>
                <w:sz w:val="24"/>
              </w:rPr>
              <w:t>2019年底</w:t>
            </w:r>
          </w:p>
        </w:tc>
      </w:tr>
      <w:tr w:rsidR="005A74EF" w:rsidTr="00137F66">
        <w:trPr>
          <w:trHeight w:val="2534"/>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2</w:t>
            </w:r>
          </w:p>
        </w:tc>
        <w:tc>
          <w:tcPr>
            <w:tcW w:w="3377" w:type="dxa"/>
            <w:vAlign w:val="center"/>
          </w:tcPr>
          <w:p w:rsidR="005A74EF" w:rsidRDefault="005A74EF" w:rsidP="00137F66">
            <w:pPr>
              <w:rPr>
                <w:rFonts w:ascii="宋体" w:hAnsi="宋体"/>
                <w:sz w:val="24"/>
              </w:rPr>
            </w:pPr>
            <w:r>
              <w:rPr>
                <w:rFonts w:ascii="宋体" w:hAnsi="宋体" w:hint="eastAsia"/>
                <w:sz w:val="24"/>
              </w:rPr>
              <w:t>主要食品安全总体监测合格率</w:t>
            </w:r>
          </w:p>
        </w:tc>
        <w:tc>
          <w:tcPr>
            <w:tcW w:w="1486" w:type="dxa"/>
            <w:vAlign w:val="center"/>
          </w:tcPr>
          <w:p w:rsidR="005A74EF" w:rsidRDefault="005A74EF" w:rsidP="00137F66">
            <w:pPr>
              <w:rPr>
                <w:rFonts w:ascii="宋体" w:hAnsi="宋体"/>
                <w:sz w:val="24"/>
              </w:rPr>
            </w:pPr>
            <w:r>
              <w:rPr>
                <w:rFonts w:ascii="宋体" w:hAnsi="宋体" w:hint="eastAsia"/>
                <w:sz w:val="24"/>
              </w:rPr>
              <w:t>96%以上</w:t>
            </w:r>
          </w:p>
        </w:tc>
        <w:tc>
          <w:tcPr>
            <w:tcW w:w="1658" w:type="dxa"/>
            <w:vAlign w:val="center"/>
          </w:tcPr>
          <w:p w:rsidR="005A74EF" w:rsidRDefault="005A74EF" w:rsidP="00137F66">
            <w:pPr>
              <w:rPr>
                <w:rFonts w:ascii="宋体" w:hAnsi="宋体"/>
                <w:sz w:val="24"/>
              </w:rPr>
            </w:pPr>
            <w:r>
              <w:rPr>
                <w:rFonts w:ascii="宋体" w:hAnsi="宋体" w:hint="eastAsia"/>
                <w:sz w:val="24"/>
              </w:rPr>
              <w:t>市食品药品监管局、市农委、上海出入境检验检疫局、市粮食局、市卫生计生委、各区政府</w:t>
            </w:r>
          </w:p>
        </w:tc>
        <w:tc>
          <w:tcPr>
            <w:tcW w:w="1417"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trHeight w:val="2413"/>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3</w:t>
            </w:r>
          </w:p>
        </w:tc>
        <w:tc>
          <w:tcPr>
            <w:tcW w:w="3377" w:type="dxa"/>
            <w:vAlign w:val="center"/>
          </w:tcPr>
          <w:p w:rsidR="005A74EF" w:rsidRDefault="005A74EF" w:rsidP="00137F66">
            <w:pPr>
              <w:rPr>
                <w:rFonts w:ascii="宋体" w:hAnsi="宋体"/>
                <w:sz w:val="24"/>
              </w:rPr>
            </w:pPr>
            <w:r>
              <w:rPr>
                <w:rFonts w:ascii="宋体" w:hAnsi="宋体" w:hint="eastAsia"/>
                <w:sz w:val="24"/>
              </w:rPr>
              <w:t>集体性食物中毒事故年报告发生率</w:t>
            </w:r>
          </w:p>
        </w:tc>
        <w:tc>
          <w:tcPr>
            <w:tcW w:w="1486" w:type="dxa"/>
            <w:vAlign w:val="center"/>
          </w:tcPr>
          <w:p w:rsidR="005A74EF" w:rsidRDefault="005A74EF" w:rsidP="00137F66">
            <w:pPr>
              <w:rPr>
                <w:rFonts w:ascii="宋体" w:hAnsi="宋体"/>
                <w:sz w:val="24"/>
              </w:rPr>
            </w:pPr>
            <w:r>
              <w:rPr>
                <w:rFonts w:ascii="宋体" w:hAnsi="宋体" w:hint="eastAsia"/>
                <w:sz w:val="24"/>
              </w:rPr>
              <w:t>5</w:t>
            </w:r>
            <w:proofErr w:type="gramStart"/>
            <w:r>
              <w:rPr>
                <w:rFonts w:ascii="宋体" w:hAnsi="宋体" w:hint="eastAsia"/>
                <w:sz w:val="24"/>
              </w:rPr>
              <w:t>例以下</w:t>
            </w:r>
            <w:proofErr w:type="gramEnd"/>
            <w:r>
              <w:rPr>
                <w:rFonts w:ascii="宋体" w:hAnsi="宋体"/>
                <w:sz w:val="24"/>
              </w:rPr>
              <w:t>/10</w:t>
            </w:r>
            <w:r>
              <w:rPr>
                <w:rFonts w:ascii="宋体" w:hAnsi="宋体" w:hint="eastAsia"/>
                <w:sz w:val="24"/>
              </w:rPr>
              <w:t>万人</w:t>
            </w:r>
          </w:p>
        </w:tc>
        <w:tc>
          <w:tcPr>
            <w:tcW w:w="1658" w:type="dxa"/>
            <w:vAlign w:val="center"/>
          </w:tcPr>
          <w:p w:rsidR="005A74EF" w:rsidRDefault="005A74EF" w:rsidP="00137F66">
            <w:pPr>
              <w:contextualSpacing/>
              <w:rPr>
                <w:rFonts w:ascii="宋体" w:hAnsi="宋体"/>
                <w:sz w:val="24"/>
              </w:rPr>
            </w:pPr>
            <w:r>
              <w:rPr>
                <w:rFonts w:ascii="宋体" w:hAnsi="宋体" w:hint="eastAsia"/>
                <w:sz w:val="24"/>
              </w:rPr>
              <w:t>市食品药品监管局、市农委、上海出入境检验检疫局、市粮食局、市卫生计生委、各区政府</w:t>
            </w:r>
          </w:p>
        </w:tc>
        <w:tc>
          <w:tcPr>
            <w:tcW w:w="1417"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4</w:t>
            </w:r>
          </w:p>
        </w:tc>
        <w:tc>
          <w:tcPr>
            <w:tcW w:w="3377" w:type="dxa"/>
            <w:vAlign w:val="center"/>
          </w:tcPr>
          <w:p w:rsidR="005A74EF" w:rsidRDefault="005A74EF" w:rsidP="00137F66">
            <w:pPr>
              <w:rPr>
                <w:rFonts w:ascii="宋体" w:hAnsi="宋体"/>
                <w:sz w:val="24"/>
              </w:rPr>
            </w:pPr>
            <w:r>
              <w:rPr>
                <w:rFonts w:ascii="宋体" w:hAnsi="宋体" w:hint="eastAsia"/>
                <w:sz w:val="24"/>
              </w:rPr>
              <w:t>药品质量抽检总体合格率</w:t>
            </w:r>
          </w:p>
        </w:tc>
        <w:tc>
          <w:tcPr>
            <w:tcW w:w="1486" w:type="dxa"/>
            <w:vAlign w:val="center"/>
          </w:tcPr>
          <w:p w:rsidR="005A74EF" w:rsidRDefault="005A74EF" w:rsidP="00137F66">
            <w:pPr>
              <w:rPr>
                <w:rFonts w:ascii="宋体" w:hAnsi="宋体"/>
                <w:sz w:val="24"/>
              </w:rPr>
            </w:pPr>
            <w:r>
              <w:rPr>
                <w:rFonts w:ascii="宋体" w:hAnsi="宋体" w:hint="eastAsia"/>
                <w:sz w:val="24"/>
              </w:rPr>
              <w:t>98%以上</w:t>
            </w:r>
          </w:p>
        </w:tc>
        <w:tc>
          <w:tcPr>
            <w:tcW w:w="1658" w:type="dxa"/>
            <w:vAlign w:val="center"/>
          </w:tcPr>
          <w:p w:rsidR="005A74EF" w:rsidRDefault="005A74EF" w:rsidP="00137F66">
            <w:pPr>
              <w:rPr>
                <w:rFonts w:ascii="宋体" w:hAnsi="宋体"/>
                <w:sz w:val="24"/>
              </w:rPr>
            </w:pPr>
            <w:r>
              <w:rPr>
                <w:rFonts w:ascii="宋体" w:hAnsi="宋体" w:hint="eastAsia"/>
                <w:sz w:val="24"/>
              </w:rPr>
              <w:t>市食品药品监管局、各区政府</w:t>
            </w:r>
          </w:p>
        </w:tc>
        <w:tc>
          <w:tcPr>
            <w:tcW w:w="1417" w:type="dxa"/>
            <w:vAlign w:val="center"/>
          </w:tcPr>
          <w:p w:rsidR="005A74EF" w:rsidRDefault="005A74EF" w:rsidP="00137F66">
            <w:pPr>
              <w:rPr>
                <w:rFonts w:ascii="宋体" w:hAnsi="宋体"/>
                <w:sz w:val="24"/>
              </w:rPr>
            </w:pPr>
            <w:r>
              <w:rPr>
                <w:rFonts w:ascii="宋体" w:hAnsi="宋体" w:hint="eastAsia"/>
                <w:sz w:val="24"/>
              </w:rPr>
              <w:t>2020年底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5</w:t>
            </w:r>
          </w:p>
        </w:tc>
        <w:tc>
          <w:tcPr>
            <w:tcW w:w="3377" w:type="dxa"/>
            <w:vAlign w:val="center"/>
          </w:tcPr>
          <w:p w:rsidR="005A74EF" w:rsidRDefault="005A74EF" w:rsidP="00137F66">
            <w:pPr>
              <w:rPr>
                <w:rFonts w:ascii="宋体" w:hAnsi="宋体"/>
                <w:sz w:val="24"/>
              </w:rPr>
            </w:pPr>
            <w:r>
              <w:rPr>
                <w:rFonts w:ascii="宋体" w:hAnsi="宋体" w:hint="eastAsia"/>
                <w:sz w:val="24"/>
              </w:rPr>
              <w:t>化妆品质量抽检合格率</w:t>
            </w:r>
          </w:p>
        </w:tc>
        <w:tc>
          <w:tcPr>
            <w:tcW w:w="1486" w:type="dxa"/>
            <w:vAlign w:val="center"/>
          </w:tcPr>
          <w:p w:rsidR="005A74EF" w:rsidRDefault="005A74EF" w:rsidP="00137F66">
            <w:pPr>
              <w:rPr>
                <w:rFonts w:ascii="宋体" w:hAnsi="宋体"/>
                <w:sz w:val="24"/>
              </w:rPr>
            </w:pPr>
            <w:r>
              <w:rPr>
                <w:rFonts w:ascii="宋体" w:hAnsi="宋体" w:hint="eastAsia"/>
                <w:sz w:val="24"/>
              </w:rPr>
              <w:t>98%以上</w:t>
            </w:r>
          </w:p>
        </w:tc>
        <w:tc>
          <w:tcPr>
            <w:tcW w:w="1658" w:type="dxa"/>
            <w:vAlign w:val="center"/>
          </w:tcPr>
          <w:p w:rsidR="005A74EF" w:rsidRDefault="005A74EF" w:rsidP="00137F66">
            <w:pPr>
              <w:contextualSpacing/>
              <w:rPr>
                <w:rFonts w:ascii="宋体" w:hAnsi="宋体"/>
                <w:sz w:val="24"/>
              </w:rPr>
            </w:pPr>
            <w:r>
              <w:rPr>
                <w:rFonts w:ascii="宋体" w:hAnsi="宋体" w:hint="eastAsia"/>
                <w:sz w:val="24"/>
              </w:rPr>
              <w:t>市食品药品监管局、各区政府</w:t>
            </w:r>
          </w:p>
        </w:tc>
        <w:tc>
          <w:tcPr>
            <w:tcW w:w="1417" w:type="dxa"/>
            <w:vAlign w:val="center"/>
          </w:tcPr>
          <w:p w:rsidR="005A74EF" w:rsidRDefault="005A74EF" w:rsidP="00137F66">
            <w:pPr>
              <w:rPr>
                <w:rFonts w:ascii="宋体" w:hAnsi="宋体"/>
                <w:sz w:val="24"/>
              </w:rPr>
            </w:pPr>
            <w:r>
              <w:rPr>
                <w:rFonts w:ascii="宋体" w:hAnsi="宋体" w:hint="eastAsia"/>
                <w:sz w:val="24"/>
              </w:rPr>
              <w:t>2020年底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6</w:t>
            </w:r>
          </w:p>
        </w:tc>
        <w:tc>
          <w:tcPr>
            <w:tcW w:w="3377" w:type="dxa"/>
            <w:vAlign w:val="center"/>
          </w:tcPr>
          <w:p w:rsidR="005A74EF" w:rsidRDefault="005A74EF" w:rsidP="00137F66">
            <w:pPr>
              <w:rPr>
                <w:rFonts w:ascii="宋体" w:hAnsi="宋体"/>
                <w:sz w:val="24"/>
              </w:rPr>
            </w:pPr>
            <w:r>
              <w:rPr>
                <w:rFonts w:ascii="宋体" w:hAnsi="宋体" w:hint="eastAsia"/>
                <w:sz w:val="24"/>
              </w:rPr>
              <w:t>高风险食品生产经营企业强制责任险覆盖率</w:t>
            </w:r>
          </w:p>
        </w:tc>
        <w:tc>
          <w:tcPr>
            <w:tcW w:w="1486" w:type="dxa"/>
            <w:vAlign w:val="center"/>
          </w:tcPr>
          <w:p w:rsidR="005A74EF" w:rsidRDefault="005A74EF" w:rsidP="00137F66">
            <w:pPr>
              <w:rPr>
                <w:rFonts w:ascii="宋体" w:hAnsi="宋体"/>
                <w:sz w:val="24"/>
              </w:rPr>
            </w:pPr>
            <w:r>
              <w:rPr>
                <w:rFonts w:ascii="宋体" w:hAnsi="宋体" w:hint="eastAsia"/>
                <w:sz w:val="24"/>
              </w:rPr>
              <w:t>90%以上</w:t>
            </w:r>
          </w:p>
        </w:tc>
        <w:tc>
          <w:tcPr>
            <w:tcW w:w="1658" w:type="dxa"/>
            <w:vAlign w:val="center"/>
          </w:tcPr>
          <w:p w:rsidR="005A74EF" w:rsidRDefault="005A74EF" w:rsidP="00137F66">
            <w:pPr>
              <w:contextualSpacing/>
              <w:rPr>
                <w:rFonts w:ascii="宋体" w:hAnsi="宋体"/>
                <w:sz w:val="24"/>
              </w:rPr>
            </w:pPr>
            <w:r>
              <w:rPr>
                <w:rFonts w:ascii="宋体" w:hAnsi="宋体" w:hint="eastAsia"/>
                <w:sz w:val="24"/>
              </w:rPr>
              <w:t>市食品药品监管局、各区政府</w:t>
            </w:r>
          </w:p>
        </w:tc>
        <w:tc>
          <w:tcPr>
            <w:tcW w:w="1417"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7</w:t>
            </w:r>
          </w:p>
        </w:tc>
        <w:tc>
          <w:tcPr>
            <w:tcW w:w="3377" w:type="dxa"/>
            <w:vAlign w:val="center"/>
          </w:tcPr>
          <w:p w:rsidR="005A74EF" w:rsidRDefault="005A74EF" w:rsidP="00137F66">
            <w:pPr>
              <w:rPr>
                <w:rFonts w:ascii="宋体" w:hAnsi="宋体"/>
                <w:sz w:val="24"/>
              </w:rPr>
            </w:pPr>
            <w:r>
              <w:rPr>
                <w:rFonts w:ascii="宋体" w:hAnsi="宋体" w:hint="eastAsia"/>
                <w:sz w:val="24"/>
              </w:rPr>
              <w:t>公众食品安全基本知识知晓度评分</w:t>
            </w:r>
          </w:p>
        </w:tc>
        <w:tc>
          <w:tcPr>
            <w:tcW w:w="1486" w:type="dxa"/>
            <w:vAlign w:val="center"/>
          </w:tcPr>
          <w:p w:rsidR="005A74EF" w:rsidRDefault="005A74EF" w:rsidP="00137F66">
            <w:pPr>
              <w:rPr>
                <w:rFonts w:ascii="宋体" w:hAnsi="宋体"/>
                <w:sz w:val="24"/>
              </w:rPr>
            </w:pPr>
            <w:r>
              <w:rPr>
                <w:rFonts w:ascii="宋体" w:hAnsi="宋体" w:hint="eastAsia"/>
                <w:sz w:val="24"/>
              </w:rPr>
              <w:t>85分以上</w:t>
            </w:r>
          </w:p>
        </w:tc>
        <w:tc>
          <w:tcPr>
            <w:tcW w:w="1658" w:type="dxa"/>
            <w:vAlign w:val="center"/>
          </w:tcPr>
          <w:p w:rsidR="005A74EF" w:rsidRDefault="005A74EF" w:rsidP="00137F66">
            <w:pPr>
              <w:contextualSpacing/>
              <w:rPr>
                <w:rFonts w:ascii="宋体" w:hAnsi="宋体"/>
                <w:sz w:val="24"/>
              </w:rPr>
            </w:pPr>
            <w:r>
              <w:rPr>
                <w:rFonts w:ascii="宋体" w:hAnsi="宋体" w:hint="eastAsia"/>
                <w:sz w:val="24"/>
              </w:rPr>
              <w:t>市食品药品监管局、各区政府</w:t>
            </w:r>
          </w:p>
        </w:tc>
        <w:tc>
          <w:tcPr>
            <w:tcW w:w="1417" w:type="dxa"/>
            <w:vAlign w:val="center"/>
          </w:tcPr>
          <w:p w:rsidR="005A74EF" w:rsidRDefault="005A74EF" w:rsidP="00137F66">
            <w:pPr>
              <w:rPr>
                <w:rFonts w:ascii="宋体" w:hAnsi="宋体"/>
                <w:sz w:val="24"/>
              </w:rPr>
            </w:pPr>
            <w:r>
              <w:rPr>
                <w:rFonts w:ascii="宋体" w:hAnsi="宋体" w:hint="eastAsia"/>
                <w:sz w:val="24"/>
              </w:rPr>
              <w:t>2018年底</w:t>
            </w:r>
          </w:p>
        </w:tc>
      </w:tr>
    </w:tbl>
    <w:p w:rsidR="005A74EF" w:rsidRPr="00DE6C67" w:rsidRDefault="005A74EF" w:rsidP="005A74EF">
      <w:pPr>
        <w:ind w:firstLine="648"/>
        <w:rPr>
          <w:rFonts w:ascii="黑体" w:eastAsia="黑体" w:hAnsi="黑体"/>
          <w:b/>
          <w:sz w:val="32"/>
          <w:szCs w:val="32"/>
        </w:rPr>
      </w:pPr>
      <w:r w:rsidRPr="00DE6C67">
        <w:rPr>
          <w:rFonts w:ascii="黑体" w:eastAsia="黑体" w:hAnsi="黑体" w:hint="eastAsia"/>
          <w:b/>
          <w:sz w:val="32"/>
          <w:szCs w:val="32"/>
        </w:rPr>
        <w:t>三、主要任务分工安排</w:t>
      </w:r>
    </w:p>
    <w:p w:rsidR="005A74EF" w:rsidRPr="00DE6C67" w:rsidRDefault="005A74EF" w:rsidP="005A74EF">
      <w:pPr>
        <w:ind w:firstLine="648"/>
        <w:rPr>
          <w:rFonts w:ascii="楷体_GB2312" w:eastAsia="楷体_GB2312" w:hAnsi="黑体"/>
          <w:b/>
          <w:sz w:val="32"/>
          <w:szCs w:val="32"/>
        </w:rPr>
      </w:pPr>
      <w:r w:rsidRPr="00DE6C67">
        <w:rPr>
          <w:rFonts w:ascii="楷体_GB2312" w:eastAsia="楷体_GB2312" w:hAnsi="黑体" w:hint="eastAsia"/>
          <w:b/>
          <w:sz w:val="32"/>
          <w:szCs w:val="32"/>
        </w:rPr>
        <w:lastRenderedPageBreak/>
        <w:t>（一）着力构建与现代化国际大都市相适应的食品药品管理体制</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2127"/>
        <w:gridCol w:w="1417"/>
      </w:tblGrid>
      <w:tr w:rsidR="005A74EF" w:rsidTr="00137F66">
        <w:trPr>
          <w:trHeight w:val="669"/>
          <w:jc w:val="center"/>
        </w:trPr>
        <w:tc>
          <w:tcPr>
            <w:tcW w:w="817" w:type="dxa"/>
            <w:vAlign w:val="center"/>
          </w:tcPr>
          <w:p w:rsidR="005A74EF" w:rsidRDefault="005A74EF" w:rsidP="00137F66">
            <w:pPr>
              <w:jc w:val="center"/>
              <w:rPr>
                <w:rFonts w:ascii="宋体" w:hAnsi="宋体"/>
                <w:b/>
                <w:sz w:val="24"/>
              </w:rPr>
            </w:pPr>
            <w:r>
              <w:rPr>
                <w:rFonts w:ascii="宋体" w:hAnsi="宋体" w:hint="eastAsia"/>
                <w:b/>
                <w:sz w:val="24"/>
              </w:rPr>
              <w:t>序号</w:t>
            </w:r>
          </w:p>
        </w:tc>
        <w:tc>
          <w:tcPr>
            <w:tcW w:w="4394" w:type="dxa"/>
            <w:vAlign w:val="center"/>
          </w:tcPr>
          <w:p w:rsidR="005A74EF" w:rsidRDefault="005A74EF" w:rsidP="00137F66">
            <w:pPr>
              <w:jc w:val="center"/>
              <w:rPr>
                <w:rFonts w:ascii="宋体" w:hAnsi="宋体"/>
                <w:b/>
                <w:sz w:val="24"/>
              </w:rPr>
            </w:pPr>
            <w:r>
              <w:rPr>
                <w:rFonts w:ascii="宋体" w:hAnsi="宋体" w:hint="eastAsia"/>
                <w:b/>
                <w:sz w:val="24"/>
              </w:rPr>
              <w:t>主要内容</w:t>
            </w:r>
          </w:p>
        </w:tc>
        <w:tc>
          <w:tcPr>
            <w:tcW w:w="2127" w:type="dxa"/>
            <w:vAlign w:val="center"/>
          </w:tcPr>
          <w:p w:rsidR="005A74EF" w:rsidRDefault="005A74EF" w:rsidP="00137F66">
            <w:pPr>
              <w:jc w:val="center"/>
              <w:rPr>
                <w:rFonts w:ascii="宋体" w:hAnsi="宋体"/>
                <w:b/>
                <w:sz w:val="24"/>
              </w:rPr>
            </w:pPr>
            <w:r>
              <w:rPr>
                <w:rFonts w:ascii="宋体" w:hAnsi="宋体" w:hint="eastAsia"/>
                <w:b/>
                <w:sz w:val="24"/>
              </w:rPr>
              <w:t>责任部门</w:t>
            </w:r>
          </w:p>
        </w:tc>
        <w:tc>
          <w:tcPr>
            <w:tcW w:w="1417" w:type="dxa"/>
            <w:vAlign w:val="center"/>
          </w:tcPr>
          <w:p w:rsidR="005A74EF" w:rsidRDefault="005A74EF" w:rsidP="00137F66">
            <w:pPr>
              <w:jc w:val="center"/>
              <w:rPr>
                <w:rFonts w:ascii="宋体" w:hAnsi="宋体"/>
                <w:b/>
                <w:sz w:val="24"/>
              </w:rPr>
            </w:pPr>
            <w:r>
              <w:rPr>
                <w:rFonts w:ascii="宋体" w:hAnsi="宋体" w:hint="eastAsia"/>
                <w:b/>
                <w:sz w:val="24"/>
              </w:rPr>
              <w:t>时间节点</w:t>
            </w:r>
          </w:p>
        </w:tc>
      </w:tr>
      <w:tr w:rsidR="005A74EF" w:rsidTr="00137F66">
        <w:trPr>
          <w:trHeight w:val="841"/>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1</w:t>
            </w:r>
          </w:p>
        </w:tc>
        <w:tc>
          <w:tcPr>
            <w:tcW w:w="4394" w:type="dxa"/>
            <w:vAlign w:val="center"/>
          </w:tcPr>
          <w:p w:rsidR="005A74EF" w:rsidRDefault="005A74EF" w:rsidP="00137F66">
            <w:pPr>
              <w:autoSpaceDE w:val="0"/>
              <w:autoSpaceDN w:val="0"/>
              <w:adjustRightInd w:val="0"/>
              <w:jc w:val="left"/>
              <w:rPr>
                <w:rFonts w:ascii="宋体" w:hAnsi="宋体"/>
                <w:sz w:val="24"/>
              </w:rPr>
            </w:pPr>
            <w:r>
              <w:rPr>
                <w:rFonts w:ascii="宋体" w:hAnsi="宋体" w:hint="eastAsia"/>
                <w:sz w:val="24"/>
              </w:rPr>
              <w:t>完善食品药品安全综合协调体制。完善市、区、街镇食品药品安全委员会及其办公室机构设置，充实人员力量。</w:t>
            </w:r>
          </w:p>
        </w:tc>
        <w:tc>
          <w:tcPr>
            <w:tcW w:w="2127" w:type="dxa"/>
            <w:vAlign w:val="center"/>
          </w:tcPr>
          <w:p w:rsidR="005A74EF" w:rsidRDefault="005A74EF" w:rsidP="00137F66">
            <w:pPr>
              <w:contextualSpacing/>
              <w:rPr>
                <w:rFonts w:ascii="宋体" w:hAnsi="宋体"/>
                <w:sz w:val="24"/>
              </w:rPr>
            </w:pPr>
            <w:r>
              <w:rPr>
                <w:rFonts w:ascii="宋体" w:hAnsi="宋体" w:hint="eastAsia"/>
                <w:sz w:val="24"/>
              </w:rPr>
              <w:t>市食药安办、市食品药品监管局、市编办、各区政府</w:t>
            </w:r>
          </w:p>
        </w:tc>
        <w:tc>
          <w:tcPr>
            <w:tcW w:w="1417" w:type="dxa"/>
            <w:vAlign w:val="center"/>
          </w:tcPr>
          <w:p w:rsidR="005A74EF" w:rsidRDefault="005A74EF" w:rsidP="00137F66">
            <w:pPr>
              <w:contextualSpacing/>
              <w:rPr>
                <w:rFonts w:ascii="宋体" w:hAnsi="宋体"/>
                <w:sz w:val="24"/>
              </w:rPr>
            </w:pPr>
            <w:r>
              <w:rPr>
                <w:rFonts w:ascii="宋体" w:hAnsi="宋体" w:hint="eastAsia"/>
                <w:sz w:val="24"/>
              </w:rPr>
              <w:t>2017年底</w:t>
            </w:r>
          </w:p>
        </w:tc>
      </w:tr>
      <w:tr w:rsidR="005A74EF" w:rsidTr="00137F66">
        <w:trPr>
          <w:trHeight w:val="274"/>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2</w:t>
            </w:r>
          </w:p>
        </w:tc>
        <w:tc>
          <w:tcPr>
            <w:tcW w:w="4394" w:type="dxa"/>
            <w:vAlign w:val="center"/>
          </w:tcPr>
          <w:p w:rsidR="005A74EF" w:rsidRDefault="005A74EF" w:rsidP="00137F66">
            <w:pPr>
              <w:autoSpaceDE w:val="0"/>
              <w:autoSpaceDN w:val="0"/>
              <w:adjustRightInd w:val="0"/>
              <w:jc w:val="left"/>
              <w:rPr>
                <w:rFonts w:ascii="宋体" w:hAnsi="宋体"/>
                <w:sz w:val="24"/>
              </w:rPr>
            </w:pPr>
            <w:r>
              <w:rPr>
                <w:rFonts w:ascii="宋体" w:hAnsi="宋体" w:hint="eastAsia"/>
                <w:sz w:val="24"/>
              </w:rPr>
              <w:t>深化区食品药品监管体制改革。完善市、区两级事权划分。加强基层食品药品监管专业基础上的综合执法。落实区域食品安全监管责任。</w:t>
            </w:r>
          </w:p>
        </w:tc>
        <w:tc>
          <w:tcPr>
            <w:tcW w:w="2127" w:type="dxa"/>
            <w:vAlign w:val="center"/>
          </w:tcPr>
          <w:p w:rsidR="005A74EF" w:rsidRDefault="005A74EF" w:rsidP="00137F66">
            <w:pPr>
              <w:contextualSpacing/>
              <w:rPr>
                <w:rFonts w:ascii="宋体" w:hAnsi="宋体"/>
                <w:sz w:val="24"/>
              </w:rPr>
            </w:pPr>
            <w:r>
              <w:rPr>
                <w:rFonts w:ascii="宋体" w:hAnsi="宋体" w:hint="eastAsia"/>
                <w:sz w:val="24"/>
              </w:rPr>
              <w:t>市食药安办、市食品药品监管局、市编办、市公务员局、各区政府</w:t>
            </w:r>
          </w:p>
        </w:tc>
        <w:tc>
          <w:tcPr>
            <w:tcW w:w="1417" w:type="dxa"/>
            <w:vAlign w:val="center"/>
          </w:tcPr>
          <w:p w:rsidR="005A74EF" w:rsidRDefault="005A74EF" w:rsidP="00137F66">
            <w:pPr>
              <w:contextualSpacing/>
              <w:rPr>
                <w:rFonts w:ascii="宋体" w:hAnsi="宋体"/>
                <w:sz w:val="24"/>
              </w:rPr>
            </w:pPr>
            <w:r>
              <w:rPr>
                <w:rFonts w:ascii="宋体" w:hAnsi="宋体" w:hint="eastAsia"/>
                <w:sz w:val="24"/>
              </w:rPr>
              <w:t>2017年底</w:t>
            </w:r>
          </w:p>
        </w:tc>
      </w:tr>
      <w:tr w:rsidR="005A74EF" w:rsidTr="00137F66">
        <w:trPr>
          <w:trHeight w:val="1550"/>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3</w:t>
            </w:r>
          </w:p>
        </w:tc>
        <w:tc>
          <w:tcPr>
            <w:tcW w:w="4394" w:type="dxa"/>
            <w:vAlign w:val="center"/>
          </w:tcPr>
          <w:p w:rsidR="005A74EF" w:rsidRDefault="005A74EF" w:rsidP="00137F66">
            <w:pPr>
              <w:autoSpaceDE w:val="0"/>
              <w:autoSpaceDN w:val="0"/>
              <w:adjustRightInd w:val="0"/>
              <w:jc w:val="left"/>
              <w:rPr>
                <w:rFonts w:ascii="宋体" w:hAnsi="宋体"/>
                <w:sz w:val="24"/>
              </w:rPr>
            </w:pPr>
            <w:r>
              <w:rPr>
                <w:rFonts w:ascii="宋体" w:hAnsi="宋体" w:hint="eastAsia"/>
                <w:sz w:val="24"/>
              </w:rPr>
              <w:t>推进食品药品监管机制创新。深化食品药品行政许可制度改革；支持社会组织和第三方机构积极参与食品药品安全事中事后监管；加强网络销售食品药品等新业态的监管。</w:t>
            </w:r>
          </w:p>
        </w:tc>
        <w:tc>
          <w:tcPr>
            <w:tcW w:w="2127" w:type="dxa"/>
            <w:vAlign w:val="center"/>
          </w:tcPr>
          <w:p w:rsidR="005A74EF" w:rsidRDefault="005A74EF" w:rsidP="00137F66">
            <w:pPr>
              <w:contextualSpacing/>
              <w:rPr>
                <w:rFonts w:ascii="宋体" w:hAnsi="宋体"/>
                <w:sz w:val="24"/>
              </w:rPr>
            </w:pPr>
            <w:r>
              <w:rPr>
                <w:rFonts w:ascii="宋体" w:hAnsi="宋体" w:hint="eastAsia"/>
                <w:sz w:val="24"/>
              </w:rPr>
              <w:t>市食品药品监管局、各区政府</w:t>
            </w:r>
          </w:p>
        </w:tc>
        <w:tc>
          <w:tcPr>
            <w:tcW w:w="1417" w:type="dxa"/>
            <w:vAlign w:val="center"/>
          </w:tcPr>
          <w:p w:rsidR="005A74EF" w:rsidRDefault="005A74EF" w:rsidP="00137F66">
            <w:pPr>
              <w:contextualSpacing/>
              <w:rPr>
                <w:rFonts w:ascii="宋体" w:hAnsi="宋体"/>
                <w:sz w:val="24"/>
              </w:rPr>
            </w:pPr>
            <w:r>
              <w:rPr>
                <w:rFonts w:ascii="宋体" w:hAnsi="宋体" w:hint="eastAsia"/>
                <w:sz w:val="24"/>
              </w:rPr>
              <w:t>2017年底</w:t>
            </w:r>
          </w:p>
        </w:tc>
      </w:tr>
      <w:tr w:rsidR="005A74EF" w:rsidTr="00137F66">
        <w:trPr>
          <w:jc w:val="center"/>
        </w:trPr>
        <w:tc>
          <w:tcPr>
            <w:tcW w:w="817" w:type="dxa"/>
            <w:vMerge w:val="restart"/>
            <w:vAlign w:val="center"/>
          </w:tcPr>
          <w:p w:rsidR="005A74EF" w:rsidRDefault="005A74EF" w:rsidP="00137F66">
            <w:pPr>
              <w:jc w:val="center"/>
              <w:rPr>
                <w:rFonts w:ascii="宋体" w:hAnsi="宋体"/>
                <w:sz w:val="24"/>
              </w:rPr>
            </w:pPr>
            <w:r>
              <w:rPr>
                <w:rFonts w:ascii="宋体" w:hAnsi="宋体" w:hint="eastAsia"/>
                <w:sz w:val="24"/>
              </w:rPr>
              <w:t>4</w:t>
            </w:r>
          </w:p>
        </w:tc>
        <w:tc>
          <w:tcPr>
            <w:tcW w:w="4394" w:type="dxa"/>
            <w:vAlign w:val="center"/>
          </w:tcPr>
          <w:p w:rsidR="005A74EF" w:rsidRDefault="005A74EF" w:rsidP="00137F66">
            <w:pPr>
              <w:contextualSpacing/>
              <w:rPr>
                <w:rFonts w:ascii="宋体" w:hAnsi="宋体"/>
                <w:sz w:val="24"/>
              </w:rPr>
            </w:pPr>
            <w:r>
              <w:rPr>
                <w:rFonts w:ascii="宋体" w:hAnsi="宋体" w:hint="eastAsia"/>
                <w:sz w:val="24"/>
              </w:rPr>
              <w:t>推进政府管理创新，服务</w:t>
            </w:r>
            <w:proofErr w:type="gramStart"/>
            <w:r>
              <w:rPr>
                <w:rFonts w:ascii="宋体" w:hAnsi="宋体" w:hint="eastAsia"/>
                <w:sz w:val="24"/>
              </w:rPr>
              <w:t>科创中心</w:t>
            </w:r>
            <w:proofErr w:type="gramEnd"/>
            <w:r>
              <w:rPr>
                <w:rFonts w:ascii="宋体" w:hAnsi="宋体" w:hint="eastAsia"/>
                <w:sz w:val="24"/>
              </w:rPr>
              <w:t>建设。实施“药品医疗器械审评审批制度改革工程”。</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w:t>
            </w:r>
            <w:r>
              <w:rPr>
                <w:rFonts w:ascii="宋体" w:hint="eastAsia"/>
                <w:sz w:val="24"/>
              </w:rPr>
              <w:t>、市发展改革委、市经济和信息化委、市科委、市</w:t>
            </w:r>
            <w:proofErr w:type="gramStart"/>
            <w:r>
              <w:rPr>
                <w:rFonts w:ascii="宋体" w:hint="eastAsia"/>
                <w:sz w:val="24"/>
              </w:rPr>
              <w:t>人社局</w:t>
            </w:r>
            <w:proofErr w:type="gramEnd"/>
            <w:r>
              <w:rPr>
                <w:rFonts w:ascii="宋体" w:hint="eastAsia"/>
                <w:sz w:val="24"/>
              </w:rPr>
              <w:t>、市卫生计生委、各区政府、张江管委会</w:t>
            </w:r>
          </w:p>
        </w:tc>
        <w:tc>
          <w:tcPr>
            <w:tcW w:w="1417" w:type="dxa"/>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jc w:val="center"/>
        </w:trPr>
        <w:tc>
          <w:tcPr>
            <w:tcW w:w="817" w:type="dxa"/>
            <w:vMerge/>
            <w:vAlign w:val="center"/>
          </w:tcPr>
          <w:p w:rsidR="005A74EF" w:rsidRDefault="005A74EF" w:rsidP="00137F66">
            <w:pPr>
              <w:jc w:val="center"/>
              <w:rPr>
                <w:rFonts w:ascii="宋体" w:hAnsi="宋体"/>
                <w:sz w:val="24"/>
              </w:rPr>
            </w:pPr>
          </w:p>
        </w:tc>
        <w:tc>
          <w:tcPr>
            <w:tcW w:w="4394" w:type="dxa"/>
            <w:vAlign w:val="center"/>
          </w:tcPr>
          <w:p w:rsidR="005A74EF" w:rsidRDefault="005A74EF" w:rsidP="00137F66">
            <w:pPr>
              <w:contextualSpacing/>
              <w:rPr>
                <w:rFonts w:ascii="宋体" w:hAnsi="宋体"/>
                <w:sz w:val="24"/>
              </w:rPr>
            </w:pPr>
            <w:r>
              <w:rPr>
                <w:rFonts w:ascii="宋体" w:hAnsi="宋体" w:hint="eastAsia"/>
                <w:sz w:val="24"/>
              </w:rPr>
              <w:t>*加强本市药品和医疗器械审评核查机构建设，优化审评核查流程，改进</w:t>
            </w:r>
            <w:proofErr w:type="gramStart"/>
            <w:r>
              <w:rPr>
                <w:rFonts w:ascii="宋体" w:hAnsi="宋体" w:hint="eastAsia"/>
                <w:sz w:val="24"/>
              </w:rPr>
              <w:t>审评审批</w:t>
            </w:r>
            <w:proofErr w:type="gramEnd"/>
            <w:r>
              <w:rPr>
                <w:rFonts w:ascii="宋体" w:hAnsi="宋体" w:hint="eastAsia"/>
                <w:sz w:val="24"/>
              </w:rPr>
              <w:t>方式，完善审评核查体系。</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市食品药品监管局、市编办、市财政局、市</w:t>
            </w:r>
            <w:proofErr w:type="gramStart"/>
            <w:r>
              <w:rPr>
                <w:rFonts w:ascii="宋体" w:hAnsi="宋体" w:hint="eastAsia"/>
                <w:sz w:val="24"/>
              </w:rPr>
              <w:t>人社局</w:t>
            </w:r>
            <w:proofErr w:type="gramEnd"/>
          </w:p>
        </w:tc>
        <w:tc>
          <w:tcPr>
            <w:tcW w:w="1417" w:type="dxa"/>
            <w:vAlign w:val="center"/>
          </w:tcPr>
          <w:p w:rsidR="005A74EF" w:rsidRDefault="005A74EF" w:rsidP="00137F66">
            <w:pPr>
              <w:contextualSpacing/>
              <w:rPr>
                <w:rFonts w:ascii="宋体" w:hAnsi="宋体"/>
                <w:sz w:val="24"/>
              </w:rPr>
            </w:pPr>
            <w:r>
              <w:rPr>
                <w:rFonts w:ascii="宋体" w:hAnsi="宋体" w:hint="eastAsia"/>
                <w:sz w:val="24"/>
              </w:rPr>
              <w:t>2017年底。</w:t>
            </w:r>
          </w:p>
        </w:tc>
      </w:tr>
      <w:tr w:rsidR="005A74EF" w:rsidTr="00137F66">
        <w:trPr>
          <w:jc w:val="center"/>
        </w:trPr>
        <w:tc>
          <w:tcPr>
            <w:tcW w:w="817" w:type="dxa"/>
            <w:vMerge/>
            <w:vAlign w:val="center"/>
          </w:tcPr>
          <w:p w:rsidR="005A74EF" w:rsidRDefault="005A74EF" w:rsidP="00137F66">
            <w:pPr>
              <w:jc w:val="center"/>
              <w:rPr>
                <w:rFonts w:ascii="宋体" w:hAnsi="宋体"/>
                <w:sz w:val="24"/>
              </w:rPr>
            </w:pPr>
          </w:p>
        </w:tc>
        <w:tc>
          <w:tcPr>
            <w:tcW w:w="4394" w:type="dxa"/>
            <w:vAlign w:val="center"/>
          </w:tcPr>
          <w:p w:rsidR="005A74EF" w:rsidRDefault="005A74EF" w:rsidP="00137F66">
            <w:pPr>
              <w:contextualSpacing/>
              <w:rPr>
                <w:rFonts w:ascii="宋体" w:hAnsi="宋体"/>
                <w:sz w:val="24"/>
              </w:rPr>
            </w:pPr>
            <w:r>
              <w:rPr>
                <w:rFonts w:ascii="宋体" w:hAnsi="宋体" w:hint="eastAsia"/>
                <w:sz w:val="24"/>
              </w:rPr>
              <w:t>*实施国家创新药物临床试验审批制度改革试点项目。实施药物研究能力提升项目，提高本市药物临床试验机构数量和质量，在国家转化医学中心开展创新药物临床试验改革试点。</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市食品药品监管局、市卫生计生委、市科委</w:t>
            </w:r>
          </w:p>
        </w:tc>
        <w:tc>
          <w:tcPr>
            <w:tcW w:w="1417" w:type="dxa"/>
            <w:vAlign w:val="center"/>
          </w:tcPr>
          <w:p w:rsidR="005A74EF" w:rsidRDefault="005A74EF" w:rsidP="00137F66">
            <w:pPr>
              <w:rPr>
                <w:rFonts w:ascii="宋体" w:hAnsi="宋体"/>
                <w:sz w:val="24"/>
              </w:rPr>
            </w:pPr>
            <w:r>
              <w:rPr>
                <w:rFonts w:ascii="宋体" w:hAnsi="宋体" w:hint="eastAsia"/>
                <w:sz w:val="24"/>
              </w:rPr>
              <w:t>2017年底完成试点2020年底</w:t>
            </w:r>
          </w:p>
        </w:tc>
      </w:tr>
      <w:tr w:rsidR="005A74EF" w:rsidTr="00137F66">
        <w:trPr>
          <w:jc w:val="center"/>
        </w:trPr>
        <w:tc>
          <w:tcPr>
            <w:tcW w:w="817" w:type="dxa"/>
            <w:vMerge/>
            <w:vAlign w:val="center"/>
          </w:tcPr>
          <w:p w:rsidR="005A74EF" w:rsidRDefault="005A74EF" w:rsidP="00137F66">
            <w:pPr>
              <w:jc w:val="center"/>
              <w:rPr>
                <w:rFonts w:ascii="宋体" w:hAnsi="宋体"/>
                <w:sz w:val="24"/>
              </w:rPr>
            </w:pPr>
          </w:p>
        </w:tc>
        <w:tc>
          <w:tcPr>
            <w:tcW w:w="4394" w:type="dxa"/>
          </w:tcPr>
          <w:p w:rsidR="005A74EF" w:rsidRDefault="005A74EF" w:rsidP="00137F66">
            <w:pPr>
              <w:contextualSpacing/>
              <w:rPr>
                <w:rFonts w:ascii="宋体" w:hAnsi="宋体"/>
                <w:sz w:val="24"/>
              </w:rPr>
            </w:pPr>
            <w:r>
              <w:rPr>
                <w:rFonts w:ascii="宋体" w:hAnsi="宋体" w:hint="eastAsia"/>
                <w:sz w:val="24"/>
              </w:rPr>
              <w:t>*实施药品医疗器械审评政府购买服务项目。建立审评、检查和评估等第三方合作机制。</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市食品药品监管局、市财政局</w:t>
            </w:r>
          </w:p>
        </w:tc>
        <w:tc>
          <w:tcPr>
            <w:tcW w:w="1417" w:type="dxa"/>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jc w:val="center"/>
        </w:trPr>
        <w:tc>
          <w:tcPr>
            <w:tcW w:w="817" w:type="dxa"/>
            <w:vMerge/>
            <w:vAlign w:val="center"/>
          </w:tcPr>
          <w:p w:rsidR="005A74EF" w:rsidRDefault="005A74EF" w:rsidP="00137F66">
            <w:pPr>
              <w:jc w:val="center"/>
              <w:rPr>
                <w:rFonts w:ascii="宋体" w:hAnsi="宋体"/>
                <w:sz w:val="24"/>
              </w:rPr>
            </w:pPr>
          </w:p>
        </w:tc>
        <w:tc>
          <w:tcPr>
            <w:tcW w:w="4394" w:type="dxa"/>
            <w:vAlign w:val="center"/>
          </w:tcPr>
          <w:p w:rsidR="005A74EF" w:rsidRDefault="005A74EF" w:rsidP="00137F66">
            <w:pPr>
              <w:contextualSpacing/>
              <w:rPr>
                <w:rFonts w:ascii="宋体" w:hAnsi="宋体"/>
                <w:sz w:val="24"/>
              </w:rPr>
            </w:pPr>
            <w:r>
              <w:rPr>
                <w:rFonts w:ascii="宋体" w:hAnsi="宋体" w:hint="eastAsia"/>
                <w:sz w:val="24"/>
              </w:rPr>
              <w:t>*按总局要求完成仿制药质量一致性评价工作。对通过评价的品种和临床急需的创新药物，给予相应的政策支持。</w:t>
            </w:r>
          </w:p>
        </w:tc>
        <w:tc>
          <w:tcPr>
            <w:tcW w:w="2127" w:type="dxa"/>
            <w:vAlign w:val="center"/>
          </w:tcPr>
          <w:p w:rsidR="005A74EF" w:rsidRDefault="005A74EF" w:rsidP="00137F66">
            <w:pPr>
              <w:widowControl/>
              <w:rPr>
                <w:rFonts w:ascii="宋体" w:hAnsi="宋体"/>
                <w:sz w:val="24"/>
              </w:rPr>
            </w:pPr>
            <w:r>
              <w:rPr>
                <w:rFonts w:ascii="宋体" w:hAnsi="宋体" w:cs="宋体" w:hint="eastAsia"/>
                <w:color w:val="000000"/>
                <w:kern w:val="0"/>
                <w:sz w:val="24"/>
              </w:rPr>
              <w:t>市食品药品监管局、</w:t>
            </w:r>
            <w:proofErr w:type="gramStart"/>
            <w:r>
              <w:rPr>
                <w:rFonts w:ascii="宋体" w:hAnsi="宋体" w:cs="宋体" w:hint="eastAsia"/>
                <w:color w:val="000000"/>
                <w:kern w:val="0"/>
                <w:sz w:val="24"/>
              </w:rPr>
              <w:t>市发改委</w:t>
            </w:r>
            <w:proofErr w:type="gramEnd"/>
            <w:r>
              <w:rPr>
                <w:rFonts w:ascii="宋体" w:hAnsi="宋体" w:cs="宋体" w:hint="eastAsia"/>
                <w:color w:val="000000"/>
                <w:kern w:val="0"/>
                <w:sz w:val="24"/>
              </w:rPr>
              <w:t>、市国资委、市经信委、市科委、市财政局、市税务局、市卫生计生委、市</w:t>
            </w:r>
            <w:proofErr w:type="gramStart"/>
            <w:r>
              <w:rPr>
                <w:rFonts w:ascii="宋体" w:hAnsi="宋体" w:cs="宋体" w:hint="eastAsia"/>
                <w:color w:val="000000"/>
                <w:kern w:val="0"/>
                <w:sz w:val="24"/>
              </w:rPr>
              <w:t>人社局</w:t>
            </w:r>
            <w:proofErr w:type="gramEnd"/>
            <w:r>
              <w:rPr>
                <w:rFonts w:ascii="宋体" w:hAnsi="宋体" w:cs="宋体" w:hint="eastAsia"/>
                <w:color w:val="000000"/>
                <w:kern w:val="0"/>
                <w:sz w:val="24"/>
              </w:rPr>
              <w:t>、各区政府</w:t>
            </w:r>
          </w:p>
        </w:tc>
        <w:tc>
          <w:tcPr>
            <w:tcW w:w="1417" w:type="dxa"/>
            <w:vAlign w:val="center"/>
          </w:tcPr>
          <w:p w:rsidR="005A74EF" w:rsidRDefault="005A74EF" w:rsidP="00137F66">
            <w:pPr>
              <w:contextualSpacing/>
              <w:rPr>
                <w:rFonts w:ascii="宋体" w:hAnsi="宋体"/>
                <w:sz w:val="24"/>
              </w:rPr>
            </w:pPr>
            <w:r>
              <w:rPr>
                <w:rFonts w:ascii="宋体" w:hAnsi="宋体" w:hint="eastAsia"/>
                <w:sz w:val="24"/>
              </w:rPr>
              <w:t>2018年底（需开展临床有效性试验和存在特殊情形的品种在2021年度前完</w:t>
            </w:r>
            <w:r>
              <w:rPr>
                <w:rFonts w:ascii="宋体" w:hAnsi="宋体" w:hint="eastAsia"/>
                <w:sz w:val="24"/>
              </w:rPr>
              <w:lastRenderedPageBreak/>
              <w:t>成）</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lastRenderedPageBreak/>
              <w:t>5</w:t>
            </w:r>
          </w:p>
        </w:tc>
        <w:tc>
          <w:tcPr>
            <w:tcW w:w="4394" w:type="dxa"/>
          </w:tcPr>
          <w:p w:rsidR="005A74EF" w:rsidRDefault="005A74EF" w:rsidP="00137F66">
            <w:pPr>
              <w:contextualSpacing/>
              <w:rPr>
                <w:rFonts w:ascii="宋体" w:hAnsi="宋体"/>
                <w:sz w:val="24"/>
              </w:rPr>
            </w:pPr>
            <w:r>
              <w:rPr>
                <w:rFonts w:ascii="宋体" w:hAnsi="宋体" w:hint="eastAsia"/>
                <w:sz w:val="24"/>
              </w:rPr>
              <w:t>完善快速高效的应急管理机制。健全覆盖全市各级食品药品监管部门的应急管理机构和机制。</w:t>
            </w:r>
          </w:p>
        </w:tc>
        <w:tc>
          <w:tcPr>
            <w:tcW w:w="2127" w:type="dxa"/>
            <w:vAlign w:val="center"/>
          </w:tcPr>
          <w:p w:rsidR="005A74EF" w:rsidRDefault="005A74EF" w:rsidP="00137F66">
            <w:pPr>
              <w:contextualSpacing/>
              <w:rPr>
                <w:rFonts w:ascii="宋体" w:hAnsi="宋体"/>
                <w:sz w:val="24"/>
              </w:rPr>
            </w:pPr>
            <w:r>
              <w:rPr>
                <w:rFonts w:ascii="宋体" w:hAnsi="宋体" w:hint="eastAsia"/>
                <w:sz w:val="24"/>
              </w:rPr>
              <w:t>市食品药品监管局、各区政府</w:t>
            </w:r>
          </w:p>
        </w:tc>
        <w:tc>
          <w:tcPr>
            <w:tcW w:w="1417" w:type="dxa"/>
            <w:vAlign w:val="center"/>
          </w:tcPr>
          <w:p w:rsidR="005A74EF" w:rsidRDefault="005A74EF" w:rsidP="00137F66">
            <w:pPr>
              <w:contextualSpacing/>
              <w:rPr>
                <w:rFonts w:ascii="宋体" w:hAnsi="宋体"/>
                <w:sz w:val="24"/>
              </w:rPr>
            </w:pPr>
            <w:r>
              <w:rPr>
                <w:rFonts w:ascii="宋体" w:hAnsi="宋体" w:hint="eastAsia"/>
                <w:sz w:val="24"/>
              </w:rPr>
              <w:t>2017年底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6</w:t>
            </w:r>
          </w:p>
        </w:tc>
        <w:tc>
          <w:tcPr>
            <w:tcW w:w="4394" w:type="dxa"/>
          </w:tcPr>
          <w:p w:rsidR="005A74EF" w:rsidRDefault="005A74EF" w:rsidP="00137F66">
            <w:pPr>
              <w:contextualSpacing/>
              <w:rPr>
                <w:rFonts w:ascii="宋体" w:hAnsi="宋体"/>
                <w:sz w:val="24"/>
              </w:rPr>
            </w:pPr>
            <w:r>
              <w:rPr>
                <w:rFonts w:ascii="宋体" w:hAnsi="宋体" w:hint="eastAsia"/>
                <w:sz w:val="24"/>
              </w:rPr>
              <w:t>完善食品药品</w:t>
            </w:r>
            <w:proofErr w:type="gramStart"/>
            <w:r>
              <w:rPr>
                <w:rFonts w:ascii="宋体" w:hAnsi="宋体" w:hint="eastAsia"/>
                <w:sz w:val="24"/>
              </w:rPr>
              <w:t>安全长</w:t>
            </w:r>
            <w:proofErr w:type="gramEnd"/>
            <w:r>
              <w:rPr>
                <w:rFonts w:ascii="宋体" w:hAnsi="宋体" w:hint="eastAsia"/>
                <w:sz w:val="24"/>
              </w:rPr>
              <w:t>三角等区域合作机制，开展食品药品地方立法、信息追溯、联动执法和科技项目等方面的合作。</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市食品药品监管局、各区政府</w:t>
            </w:r>
          </w:p>
        </w:tc>
        <w:tc>
          <w:tcPr>
            <w:tcW w:w="1417" w:type="dxa"/>
            <w:vAlign w:val="center"/>
          </w:tcPr>
          <w:p w:rsidR="005A74EF" w:rsidRDefault="005A74EF" w:rsidP="00137F66">
            <w:pPr>
              <w:rPr>
                <w:rFonts w:ascii="宋体" w:hAnsi="宋体"/>
                <w:sz w:val="24"/>
              </w:rPr>
            </w:pPr>
            <w:r>
              <w:rPr>
                <w:rFonts w:ascii="宋体" w:hAnsi="宋体" w:hint="eastAsia"/>
                <w:sz w:val="24"/>
              </w:rPr>
              <w:t>2018年底</w:t>
            </w:r>
          </w:p>
        </w:tc>
      </w:tr>
    </w:tbl>
    <w:p w:rsidR="005A74EF" w:rsidRPr="00DE6C67" w:rsidRDefault="005A74EF" w:rsidP="005A74EF">
      <w:pPr>
        <w:ind w:firstLine="648"/>
        <w:rPr>
          <w:rFonts w:ascii="楷体_GB2312" w:eastAsia="楷体_GB2312" w:hAnsi="黑体"/>
          <w:b/>
          <w:sz w:val="32"/>
          <w:szCs w:val="32"/>
        </w:rPr>
      </w:pPr>
      <w:r w:rsidRPr="00DE6C67">
        <w:rPr>
          <w:rFonts w:ascii="楷体_GB2312" w:eastAsia="楷体_GB2312" w:hAnsi="黑体" w:hint="eastAsia"/>
          <w:b/>
          <w:sz w:val="32"/>
          <w:szCs w:val="32"/>
        </w:rPr>
        <w:t>（二）完善食品安全现代治理体系</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685"/>
        <w:gridCol w:w="2127"/>
        <w:gridCol w:w="1331"/>
      </w:tblGrid>
      <w:tr w:rsidR="005A74EF" w:rsidTr="00137F66">
        <w:trPr>
          <w:jc w:val="center"/>
        </w:trPr>
        <w:tc>
          <w:tcPr>
            <w:tcW w:w="817" w:type="dxa"/>
            <w:vAlign w:val="center"/>
          </w:tcPr>
          <w:p w:rsidR="005A74EF" w:rsidRDefault="005A74EF" w:rsidP="00137F66">
            <w:pPr>
              <w:jc w:val="center"/>
              <w:rPr>
                <w:rFonts w:ascii="宋体" w:hAnsi="宋体"/>
                <w:b/>
                <w:sz w:val="24"/>
              </w:rPr>
            </w:pPr>
            <w:r>
              <w:rPr>
                <w:rFonts w:ascii="宋体" w:hAnsi="宋体" w:hint="eastAsia"/>
                <w:b/>
                <w:sz w:val="24"/>
              </w:rPr>
              <w:t>序号</w:t>
            </w:r>
          </w:p>
        </w:tc>
        <w:tc>
          <w:tcPr>
            <w:tcW w:w="4394" w:type="dxa"/>
            <w:gridSpan w:val="2"/>
          </w:tcPr>
          <w:p w:rsidR="005A74EF" w:rsidRDefault="005A74EF" w:rsidP="00137F66">
            <w:pPr>
              <w:jc w:val="center"/>
              <w:rPr>
                <w:rFonts w:ascii="宋体" w:hAnsi="宋体"/>
                <w:b/>
                <w:sz w:val="24"/>
              </w:rPr>
            </w:pPr>
            <w:r>
              <w:rPr>
                <w:rFonts w:ascii="宋体" w:hAnsi="宋体" w:hint="eastAsia"/>
                <w:b/>
                <w:sz w:val="24"/>
              </w:rPr>
              <w:t>主要内容</w:t>
            </w:r>
          </w:p>
        </w:tc>
        <w:tc>
          <w:tcPr>
            <w:tcW w:w="2127" w:type="dxa"/>
          </w:tcPr>
          <w:p w:rsidR="005A74EF" w:rsidRDefault="005A74EF" w:rsidP="00137F66">
            <w:pPr>
              <w:jc w:val="center"/>
              <w:rPr>
                <w:rFonts w:ascii="宋体" w:hAnsi="宋体"/>
                <w:b/>
                <w:sz w:val="24"/>
              </w:rPr>
            </w:pPr>
            <w:r>
              <w:rPr>
                <w:rFonts w:ascii="宋体" w:hAnsi="宋体" w:hint="eastAsia"/>
                <w:b/>
                <w:sz w:val="24"/>
              </w:rPr>
              <w:t>责任部门</w:t>
            </w:r>
          </w:p>
        </w:tc>
        <w:tc>
          <w:tcPr>
            <w:tcW w:w="1331" w:type="dxa"/>
          </w:tcPr>
          <w:p w:rsidR="005A74EF" w:rsidRDefault="005A74EF" w:rsidP="00137F66">
            <w:pPr>
              <w:jc w:val="center"/>
              <w:rPr>
                <w:rFonts w:ascii="宋体" w:hAnsi="宋体"/>
                <w:b/>
                <w:sz w:val="24"/>
              </w:rPr>
            </w:pPr>
            <w:r>
              <w:rPr>
                <w:rFonts w:ascii="宋体" w:hAnsi="宋体" w:hint="eastAsia"/>
                <w:b/>
                <w:sz w:val="24"/>
              </w:rPr>
              <w:t>时间节点</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1</w:t>
            </w:r>
          </w:p>
        </w:tc>
        <w:tc>
          <w:tcPr>
            <w:tcW w:w="4394" w:type="dxa"/>
            <w:gridSpan w:val="2"/>
            <w:vAlign w:val="center"/>
          </w:tcPr>
          <w:p w:rsidR="005A74EF" w:rsidRDefault="005A74EF" w:rsidP="00137F66">
            <w:pPr>
              <w:contextualSpacing/>
              <w:jc w:val="left"/>
              <w:rPr>
                <w:rFonts w:ascii="宋体" w:hAnsi="宋体"/>
                <w:sz w:val="24"/>
              </w:rPr>
            </w:pPr>
            <w:r>
              <w:rPr>
                <w:rFonts w:ascii="宋体" w:hAnsi="宋体" w:hint="eastAsia"/>
                <w:sz w:val="24"/>
              </w:rPr>
              <w:t>完善食品安全全程监管机制。建立食品安全评价指数，健全食品安全全程追溯体系，实施分级分类管理。</w:t>
            </w:r>
          </w:p>
        </w:tc>
        <w:tc>
          <w:tcPr>
            <w:tcW w:w="2127" w:type="dxa"/>
            <w:vAlign w:val="center"/>
          </w:tcPr>
          <w:p w:rsidR="005A74EF" w:rsidRDefault="005A74EF" w:rsidP="00137F66">
            <w:pPr>
              <w:contextualSpacing/>
              <w:jc w:val="left"/>
              <w:rPr>
                <w:rFonts w:ascii="宋体" w:hAnsi="宋体"/>
                <w:sz w:val="24"/>
              </w:rPr>
            </w:pPr>
            <w:r>
              <w:rPr>
                <w:rFonts w:ascii="宋体" w:hAnsi="宋体" w:hint="eastAsia"/>
                <w:sz w:val="24"/>
              </w:rPr>
              <w:t>市食药安办、市农委、</w:t>
            </w:r>
            <w:r>
              <w:rPr>
                <w:rFonts w:ascii="宋体" w:hint="eastAsia"/>
                <w:sz w:val="24"/>
              </w:rPr>
              <w:t>市商务委、市经济和信息化委、</w:t>
            </w:r>
            <w:r>
              <w:rPr>
                <w:rFonts w:ascii="宋体" w:hAnsi="宋体" w:hint="eastAsia"/>
                <w:sz w:val="24"/>
              </w:rPr>
              <w:t>市卫生计生委、市食品药品监管局、市质量技监局、</w:t>
            </w:r>
            <w:r>
              <w:rPr>
                <w:rFonts w:ascii="宋体" w:hint="eastAsia"/>
                <w:sz w:val="24"/>
              </w:rPr>
              <w:t>上海</w:t>
            </w:r>
            <w:r>
              <w:rPr>
                <w:rFonts w:ascii="宋体" w:hAnsi="宋体" w:hint="eastAsia"/>
                <w:sz w:val="24"/>
              </w:rPr>
              <w:t>出入境检验检疫局等、各区政府</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2</w:t>
            </w:r>
          </w:p>
        </w:tc>
        <w:tc>
          <w:tcPr>
            <w:tcW w:w="4394" w:type="dxa"/>
            <w:gridSpan w:val="2"/>
            <w:vAlign w:val="center"/>
          </w:tcPr>
          <w:p w:rsidR="005A74EF" w:rsidRDefault="005A74EF" w:rsidP="00137F66">
            <w:pPr>
              <w:contextualSpacing/>
              <w:jc w:val="left"/>
              <w:rPr>
                <w:rFonts w:ascii="宋体" w:hAnsi="宋体"/>
                <w:sz w:val="24"/>
              </w:rPr>
            </w:pPr>
            <w:r>
              <w:rPr>
                <w:rFonts w:ascii="宋体" w:hAnsi="宋体" w:hint="eastAsia"/>
                <w:sz w:val="24"/>
              </w:rPr>
              <w:t>加强食用农产品质</w:t>
            </w:r>
            <w:proofErr w:type="gramStart"/>
            <w:r>
              <w:rPr>
                <w:rFonts w:ascii="宋体" w:hAnsi="宋体" w:hint="eastAsia"/>
                <w:sz w:val="24"/>
              </w:rPr>
              <w:t>量安全</w:t>
            </w:r>
            <w:proofErr w:type="gramEnd"/>
            <w:r>
              <w:rPr>
                <w:rFonts w:ascii="宋体" w:hAnsi="宋体" w:hint="eastAsia"/>
                <w:sz w:val="24"/>
              </w:rPr>
              <w:t>监管。农兽药残留限量指标基本达到国际标准。</w:t>
            </w:r>
          </w:p>
        </w:tc>
        <w:tc>
          <w:tcPr>
            <w:tcW w:w="2127" w:type="dxa"/>
            <w:vAlign w:val="center"/>
          </w:tcPr>
          <w:p w:rsidR="005A74EF" w:rsidRDefault="005A74EF" w:rsidP="00137F66">
            <w:pPr>
              <w:contextualSpacing/>
              <w:rPr>
                <w:rFonts w:ascii="宋体" w:hAnsi="宋体"/>
                <w:sz w:val="24"/>
              </w:rPr>
            </w:pPr>
            <w:r>
              <w:rPr>
                <w:rFonts w:ascii="宋体" w:hAnsi="宋体" w:hint="eastAsia"/>
                <w:sz w:val="24"/>
              </w:rPr>
              <w:t>市农委、相关区</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3</w:t>
            </w:r>
          </w:p>
        </w:tc>
        <w:tc>
          <w:tcPr>
            <w:tcW w:w="4394" w:type="dxa"/>
            <w:gridSpan w:val="2"/>
            <w:vAlign w:val="center"/>
          </w:tcPr>
          <w:p w:rsidR="005A74EF" w:rsidRDefault="005A74EF" w:rsidP="00137F66">
            <w:pPr>
              <w:contextualSpacing/>
              <w:jc w:val="left"/>
              <w:rPr>
                <w:rFonts w:ascii="宋体" w:hAnsi="宋体"/>
                <w:sz w:val="24"/>
              </w:rPr>
            </w:pPr>
            <w:r>
              <w:rPr>
                <w:rFonts w:ascii="宋体" w:hAnsi="宋体" w:hint="eastAsia"/>
                <w:sz w:val="24"/>
              </w:rPr>
              <w:t>加强食品生产监管。全面推行食品生产企业良好操作规范、危害分析和关键控制点体系。</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市食品药品监管局、上海出入境检验检疫局、各区市场监管局</w:t>
            </w:r>
          </w:p>
        </w:tc>
        <w:tc>
          <w:tcPr>
            <w:tcW w:w="1331"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4</w:t>
            </w:r>
          </w:p>
        </w:tc>
        <w:tc>
          <w:tcPr>
            <w:tcW w:w="4394" w:type="dxa"/>
            <w:gridSpan w:val="2"/>
            <w:vAlign w:val="center"/>
          </w:tcPr>
          <w:p w:rsidR="005A74EF" w:rsidRDefault="005A74EF" w:rsidP="00137F66">
            <w:pPr>
              <w:contextualSpacing/>
              <w:jc w:val="left"/>
              <w:rPr>
                <w:rFonts w:ascii="宋体" w:hAnsi="宋体"/>
                <w:sz w:val="24"/>
              </w:rPr>
            </w:pPr>
            <w:r>
              <w:rPr>
                <w:rFonts w:ascii="宋体" w:hAnsi="宋体" w:hint="eastAsia"/>
                <w:sz w:val="24"/>
              </w:rPr>
              <w:t>加强食品经营监管。完善食用农产品与产地、监管制度和食品安全信息追溯制度的对接。大卖场、集体用餐配送单位、中央厨房、学校食堂等食品经营企业实施良好操作规范达</w:t>
            </w:r>
            <w:r>
              <w:rPr>
                <w:rFonts w:ascii="宋体" w:hAnsi="宋体"/>
                <w:sz w:val="24"/>
              </w:rPr>
              <w:t>80%</w:t>
            </w:r>
            <w:r>
              <w:rPr>
                <w:rFonts w:ascii="宋体" w:hAnsi="宋体" w:hint="eastAsia"/>
                <w:sz w:val="24"/>
              </w:rPr>
              <w:t>以上。</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市食品药品监管局、上海出入境检验检疫局、各区政府</w:t>
            </w:r>
          </w:p>
        </w:tc>
        <w:tc>
          <w:tcPr>
            <w:tcW w:w="1331"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5</w:t>
            </w:r>
          </w:p>
        </w:tc>
        <w:tc>
          <w:tcPr>
            <w:tcW w:w="4394" w:type="dxa"/>
            <w:gridSpan w:val="2"/>
            <w:vAlign w:val="center"/>
          </w:tcPr>
          <w:p w:rsidR="005A74EF" w:rsidRDefault="005A74EF" w:rsidP="00137F66">
            <w:pPr>
              <w:contextualSpacing/>
              <w:rPr>
                <w:rFonts w:ascii="宋体" w:hAnsi="宋体"/>
                <w:sz w:val="24"/>
              </w:rPr>
            </w:pPr>
            <w:r>
              <w:rPr>
                <w:rFonts w:ascii="宋体" w:hAnsi="宋体" w:hint="eastAsia"/>
                <w:sz w:val="24"/>
              </w:rPr>
              <w:t>完善食品和食用农产品流通产业链建设。建设“守信超市”、“标准化菜市场”。</w:t>
            </w:r>
          </w:p>
        </w:tc>
        <w:tc>
          <w:tcPr>
            <w:tcW w:w="2127" w:type="dxa"/>
            <w:vAlign w:val="center"/>
          </w:tcPr>
          <w:p w:rsidR="005A74EF" w:rsidRDefault="005A74EF" w:rsidP="00137F66">
            <w:pPr>
              <w:contextualSpacing/>
              <w:rPr>
                <w:rFonts w:ascii="宋体" w:hAnsi="宋体"/>
                <w:sz w:val="24"/>
              </w:rPr>
            </w:pPr>
            <w:r>
              <w:rPr>
                <w:rFonts w:ascii="宋体" w:hAnsi="宋体" w:hint="eastAsia"/>
                <w:sz w:val="24"/>
              </w:rPr>
              <w:t>市商务委、市食品药品监管局、市农委、市发展改革委、各区政府</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6</w:t>
            </w:r>
          </w:p>
        </w:tc>
        <w:tc>
          <w:tcPr>
            <w:tcW w:w="4394" w:type="dxa"/>
            <w:gridSpan w:val="2"/>
            <w:vAlign w:val="center"/>
          </w:tcPr>
          <w:p w:rsidR="005A74EF" w:rsidRDefault="005A74EF" w:rsidP="00137F66">
            <w:pPr>
              <w:contextualSpacing/>
              <w:rPr>
                <w:rFonts w:ascii="宋体" w:hAnsi="宋体"/>
                <w:sz w:val="24"/>
              </w:rPr>
            </w:pPr>
            <w:r>
              <w:rPr>
                <w:rFonts w:ascii="宋体" w:hAnsi="宋体" w:hint="eastAsia"/>
                <w:sz w:val="24"/>
              </w:rPr>
              <w:t>加强进出口食品监管。建立进口食品安全信息相互通报制度实施以风险评估为基础的进口食品分类分级口岸检验监管制度。</w:t>
            </w:r>
          </w:p>
        </w:tc>
        <w:tc>
          <w:tcPr>
            <w:tcW w:w="2127" w:type="dxa"/>
            <w:vAlign w:val="center"/>
          </w:tcPr>
          <w:p w:rsidR="005A74EF" w:rsidRDefault="005A74EF" w:rsidP="00137F66">
            <w:pPr>
              <w:rPr>
                <w:rFonts w:ascii="宋体" w:hAnsi="宋体"/>
                <w:sz w:val="24"/>
              </w:rPr>
            </w:pPr>
            <w:r>
              <w:rPr>
                <w:rFonts w:ascii="宋体" w:hAnsi="宋体" w:hint="eastAsia"/>
                <w:sz w:val="24"/>
              </w:rPr>
              <w:t>上海出入境检验检疫局、各区市场监管局</w:t>
            </w:r>
          </w:p>
        </w:tc>
        <w:tc>
          <w:tcPr>
            <w:tcW w:w="1331"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7</w:t>
            </w:r>
          </w:p>
        </w:tc>
        <w:tc>
          <w:tcPr>
            <w:tcW w:w="4394" w:type="dxa"/>
            <w:gridSpan w:val="2"/>
            <w:vAlign w:val="center"/>
          </w:tcPr>
          <w:p w:rsidR="005A74EF" w:rsidRDefault="005A74EF" w:rsidP="00137F66">
            <w:pPr>
              <w:autoSpaceDE w:val="0"/>
              <w:autoSpaceDN w:val="0"/>
              <w:adjustRightInd w:val="0"/>
              <w:jc w:val="left"/>
              <w:rPr>
                <w:rFonts w:ascii="宋体" w:hAnsi="宋体"/>
                <w:sz w:val="24"/>
              </w:rPr>
            </w:pPr>
            <w:r>
              <w:rPr>
                <w:rFonts w:ascii="宋体" w:hAnsi="宋体" w:hint="eastAsia"/>
                <w:sz w:val="24"/>
              </w:rPr>
              <w:t>加强食品相关产品监管。开展食品相关产品质量安全风险监测和安全评价</w:t>
            </w:r>
            <w:r>
              <w:rPr>
                <w:rFonts w:ascii="宋体" w:hAnsi="宋体"/>
                <w:sz w:val="24"/>
              </w:rPr>
              <w:t>,</w:t>
            </w:r>
            <w:r>
              <w:rPr>
                <w:rFonts w:ascii="宋体" w:hAnsi="宋体" w:hint="eastAsia"/>
                <w:sz w:val="24"/>
              </w:rPr>
              <w:t>实施分类监管。</w:t>
            </w:r>
          </w:p>
        </w:tc>
        <w:tc>
          <w:tcPr>
            <w:tcW w:w="2127" w:type="dxa"/>
            <w:vAlign w:val="center"/>
          </w:tcPr>
          <w:p w:rsidR="005A74EF" w:rsidRDefault="005A74EF" w:rsidP="00137F66">
            <w:pPr>
              <w:rPr>
                <w:rFonts w:ascii="宋体" w:hAnsi="宋体"/>
                <w:sz w:val="24"/>
              </w:rPr>
            </w:pPr>
            <w:r>
              <w:rPr>
                <w:rFonts w:ascii="宋体" w:hAnsi="宋体" w:hint="eastAsia"/>
                <w:sz w:val="24"/>
              </w:rPr>
              <w:t>市质量技监局、各区市场监管局</w:t>
            </w:r>
          </w:p>
        </w:tc>
        <w:tc>
          <w:tcPr>
            <w:tcW w:w="1331"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trHeight w:val="634"/>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8</w:t>
            </w:r>
          </w:p>
        </w:tc>
        <w:tc>
          <w:tcPr>
            <w:tcW w:w="4394" w:type="dxa"/>
            <w:gridSpan w:val="2"/>
            <w:vAlign w:val="center"/>
          </w:tcPr>
          <w:p w:rsidR="005A74EF" w:rsidRDefault="005A74EF" w:rsidP="00137F66">
            <w:pPr>
              <w:contextualSpacing/>
              <w:rPr>
                <w:rFonts w:ascii="宋体" w:hAnsi="宋体"/>
                <w:sz w:val="24"/>
              </w:rPr>
            </w:pPr>
            <w:r>
              <w:rPr>
                <w:rFonts w:ascii="宋体" w:hAnsi="宋体" w:hint="eastAsia"/>
                <w:sz w:val="24"/>
              </w:rPr>
              <w:t>加强特殊食品监管。建立特殊食品备案制度及生产许可审查规范。</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市食品药品监管局、各区市场监管局</w:t>
            </w:r>
          </w:p>
        </w:tc>
        <w:tc>
          <w:tcPr>
            <w:tcW w:w="1331"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Merge w:val="restart"/>
            <w:vAlign w:val="center"/>
          </w:tcPr>
          <w:p w:rsidR="005A74EF" w:rsidRDefault="005A74EF" w:rsidP="00137F66">
            <w:pPr>
              <w:jc w:val="center"/>
              <w:rPr>
                <w:rFonts w:ascii="宋体" w:hAnsi="宋体"/>
                <w:sz w:val="24"/>
              </w:rPr>
            </w:pPr>
            <w:r>
              <w:rPr>
                <w:rFonts w:ascii="宋体" w:hAnsi="宋体" w:hint="eastAsia"/>
                <w:sz w:val="24"/>
              </w:rPr>
              <w:lastRenderedPageBreak/>
              <w:t>9</w:t>
            </w:r>
          </w:p>
        </w:tc>
        <w:tc>
          <w:tcPr>
            <w:tcW w:w="709" w:type="dxa"/>
            <w:vMerge w:val="restart"/>
            <w:vAlign w:val="center"/>
          </w:tcPr>
          <w:p w:rsidR="005A74EF" w:rsidRDefault="005A74EF" w:rsidP="00137F66">
            <w:pPr>
              <w:contextualSpacing/>
              <w:jc w:val="center"/>
              <w:rPr>
                <w:rFonts w:ascii="宋体" w:hAnsi="宋体"/>
                <w:sz w:val="24"/>
              </w:rPr>
            </w:pPr>
            <w:r>
              <w:rPr>
                <w:rFonts w:ascii="宋体" w:hAnsi="宋体" w:hint="eastAsia"/>
                <w:sz w:val="24"/>
              </w:rPr>
              <w:t>“舌尖上的安全”治理工程</w:t>
            </w:r>
          </w:p>
        </w:tc>
        <w:tc>
          <w:tcPr>
            <w:tcW w:w="3685" w:type="dxa"/>
            <w:vAlign w:val="center"/>
          </w:tcPr>
          <w:p w:rsidR="005A74EF" w:rsidRDefault="005A74EF" w:rsidP="00137F66">
            <w:pPr>
              <w:contextualSpacing/>
              <w:jc w:val="left"/>
              <w:rPr>
                <w:rFonts w:ascii="宋体" w:hAnsi="宋体"/>
                <w:sz w:val="24"/>
              </w:rPr>
            </w:pPr>
            <w:r>
              <w:rPr>
                <w:rFonts w:ascii="宋体" w:hAnsi="宋体" w:hint="eastAsia"/>
                <w:sz w:val="24"/>
              </w:rPr>
              <w:t>*无证餐饮治理项目。建立小型餐饮服务提供者备案管理制度和退出机制。加强区域商业规划布局和基本管理单元公共资源配置。</w:t>
            </w:r>
          </w:p>
        </w:tc>
        <w:tc>
          <w:tcPr>
            <w:tcW w:w="2127" w:type="dxa"/>
            <w:vAlign w:val="center"/>
          </w:tcPr>
          <w:p w:rsidR="005A74EF" w:rsidRDefault="005A74EF" w:rsidP="00137F66">
            <w:pPr>
              <w:contextualSpacing/>
              <w:jc w:val="left"/>
              <w:rPr>
                <w:rFonts w:ascii="宋体" w:hAnsi="宋体"/>
                <w:sz w:val="24"/>
              </w:rPr>
            </w:pPr>
            <w:r>
              <w:rPr>
                <w:rFonts w:ascii="宋体" w:hAnsi="宋体" w:hint="eastAsia"/>
                <w:sz w:val="24"/>
              </w:rPr>
              <w:t>市食品药品监管局、市商务委、市环保局、各区政府</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2018年底</w:t>
            </w:r>
          </w:p>
        </w:tc>
      </w:tr>
      <w:tr w:rsidR="005A74EF" w:rsidTr="00137F66">
        <w:trPr>
          <w:jc w:val="center"/>
        </w:trPr>
        <w:tc>
          <w:tcPr>
            <w:tcW w:w="817" w:type="dxa"/>
            <w:vMerge/>
            <w:vAlign w:val="center"/>
          </w:tcPr>
          <w:p w:rsidR="005A74EF" w:rsidRDefault="005A74EF" w:rsidP="00137F66">
            <w:pPr>
              <w:jc w:val="center"/>
              <w:rPr>
                <w:rFonts w:ascii="宋体" w:hAnsi="宋体"/>
                <w:sz w:val="24"/>
              </w:rPr>
            </w:pPr>
          </w:p>
        </w:tc>
        <w:tc>
          <w:tcPr>
            <w:tcW w:w="709" w:type="dxa"/>
            <w:vMerge/>
            <w:vAlign w:val="center"/>
          </w:tcPr>
          <w:p w:rsidR="005A74EF" w:rsidRDefault="005A74EF" w:rsidP="00137F66">
            <w:pPr>
              <w:contextualSpacing/>
              <w:jc w:val="left"/>
              <w:rPr>
                <w:rFonts w:ascii="宋体" w:hAnsi="宋体"/>
                <w:sz w:val="24"/>
              </w:rPr>
            </w:pPr>
          </w:p>
        </w:tc>
        <w:tc>
          <w:tcPr>
            <w:tcW w:w="3685" w:type="dxa"/>
            <w:vAlign w:val="center"/>
          </w:tcPr>
          <w:p w:rsidR="005A74EF" w:rsidRDefault="005A74EF" w:rsidP="00137F66">
            <w:pPr>
              <w:contextualSpacing/>
              <w:jc w:val="left"/>
              <w:rPr>
                <w:rFonts w:ascii="宋体" w:hAnsi="宋体"/>
                <w:sz w:val="24"/>
              </w:rPr>
            </w:pPr>
            <w:r>
              <w:rPr>
                <w:rFonts w:ascii="宋体" w:hAnsi="宋体" w:hint="eastAsia"/>
                <w:sz w:val="24"/>
              </w:rPr>
              <w:t>*食品</w:t>
            </w:r>
            <w:proofErr w:type="gramStart"/>
            <w:r>
              <w:rPr>
                <w:rFonts w:ascii="宋体" w:hAnsi="宋体" w:hint="eastAsia"/>
                <w:sz w:val="24"/>
              </w:rPr>
              <w:t>安全冷</w:t>
            </w:r>
            <w:proofErr w:type="gramEnd"/>
            <w:r>
              <w:rPr>
                <w:rFonts w:ascii="宋体" w:hAnsi="宋体" w:hint="eastAsia"/>
                <w:sz w:val="24"/>
              </w:rPr>
              <w:t>链项目。实施冷</w:t>
            </w:r>
            <w:proofErr w:type="gramStart"/>
            <w:r>
              <w:rPr>
                <w:rFonts w:ascii="宋体" w:hAnsi="宋体" w:hint="eastAsia"/>
                <w:sz w:val="24"/>
              </w:rPr>
              <w:t>链运输</w:t>
            </w:r>
            <w:proofErr w:type="gramEnd"/>
            <w:r>
              <w:rPr>
                <w:rFonts w:ascii="宋体" w:hAnsi="宋体" w:hint="eastAsia"/>
                <w:sz w:val="24"/>
              </w:rPr>
              <w:t>物流标准化，以及超市、卖场食品经营销售环境卫生规范化和温度控制标准化。</w:t>
            </w:r>
          </w:p>
        </w:tc>
        <w:tc>
          <w:tcPr>
            <w:tcW w:w="2127" w:type="dxa"/>
            <w:vAlign w:val="center"/>
          </w:tcPr>
          <w:p w:rsidR="005A74EF" w:rsidRDefault="005A74EF" w:rsidP="00137F66">
            <w:pPr>
              <w:contextualSpacing/>
              <w:jc w:val="left"/>
              <w:rPr>
                <w:rFonts w:ascii="宋体" w:hAnsi="宋体"/>
                <w:sz w:val="24"/>
              </w:rPr>
            </w:pPr>
            <w:r>
              <w:rPr>
                <w:rFonts w:ascii="宋体" w:hAnsi="宋体" w:hint="eastAsia"/>
                <w:sz w:val="24"/>
              </w:rPr>
              <w:t>市商务委、市发展改革委、市食品药品监管局、市农委、市财政局、各区政府</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2018年底</w:t>
            </w:r>
          </w:p>
        </w:tc>
      </w:tr>
      <w:tr w:rsidR="005A74EF" w:rsidTr="00137F66">
        <w:trPr>
          <w:jc w:val="center"/>
        </w:trPr>
        <w:tc>
          <w:tcPr>
            <w:tcW w:w="817" w:type="dxa"/>
            <w:vMerge/>
            <w:vAlign w:val="center"/>
          </w:tcPr>
          <w:p w:rsidR="005A74EF" w:rsidRDefault="005A74EF" w:rsidP="00137F66">
            <w:pPr>
              <w:jc w:val="center"/>
              <w:rPr>
                <w:rFonts w:ascii="宋体" w:hAnsi="宋体"/>
                <w:sz w:val="24"/>
              </w:rPr>
            </w:pPr>
          </w:p>
        </w:tc>
        <w:tc>
          <w:tcPr>
            <w:tcW w:w="709" w:type="dxa"/>
            <w:vMerge/>
            <w:vAlign w:val="center"/>
          </w:tcPr>
          <w:p w:rsidR="005A74EF" w:rsidRDefault="005A74EF" w:rsidP="00137F66">
            <w:pPr>
              <w:contextualSpacing/>
              <w:jc w:val="left"/>
              <w:rPr>
                <w:rFonts w:ascii="宋体" w:hAnsi="宋体"/>
                <w:sz w:val="24"/>
              </w:rPr>
            </w:pPr>
          </w:p>
        </w:tc>
        <w:tc>
          <w:tcPr>
            <w:tcW w:w="3685" w:type="dxa"/>
            <w:vAlign w:val="center"/>
          </w:tcPr>
          <w:p w:rsidR="005A74EF" w:rsidRDefault="005A74EF" w:rsidP="00137F66">
            <w:pPr>
              <w:contextualSpacing/>
              <w:rPr>
                <w:rFonts w:ascii="宋体" w:hAnsi="宋体"/>
                <w:sz w:val="24"/>
                <w:highlight w:val="yellow"/>
              </w:rPr>
            </w:pPr>
            <w:r>
              <w:rPr>
                <w:rFonts w:ascii="宋体" w:hAnsi="宋体" w:hint="eastAsia"/>
                <w:sz w:val="24"/>
              </w:rPr>
              <w:t>*过期和回收食品处置项目。落实过期、回收、不合格等不安全食品无害化处理制度，建立专业化处理机构。</w:t>
            </w:r>
          </w:p>
        </w:tc>
        <w:tc>
          <w:tcPr>
            <w:tcW w:w="2127" w:type="dxa"/>
            <w:vAlign w:val="center"/>
          </w:tcPr>
          <w:p w:rsidR="005A74EF" w:rsidRDefault="005A74EF" w:rsidP="00137F66">
            <w:pPr>
              <w:contextualSpacing/>
              <w:jc w:val="left"/>
              <w:rPr>
                <w:rFonts w:ascii="宋体" w:hAnsi="宋体"/>
                <w:sz w:val="24"/>
              </w:rPr>
            </w:pPr>
            <w:r>
              <w:rPr>
                <w:rFonts w:ascii="宋体" w:hAnsi="宋体" w:hint="eastAsia"/>
                <w:sz w:val="24"/>
              </w:rPr>
              <w:t>市食品药品监管局、市</w:t>
            </w:r>
            <w:proofErr w:type="gramStart"/>
            <w:r>
              <w:rPr>
                <w:rFonts w:ascii="宋体" w:hAnsi="宋体" w:hint="eastAsia"/>
                <w:sz w:val="24"/>
              </w:rPr>
              <w:t>绿化市容</w:t>
            </w:r>
            <w:proofErr w:type="gramEnd"/>
            <w:r>
              <w:rPr>
                <w:rFonts w:ascii="宋体" w:hAnsi="宋体" w:hint="eastAsia"/>
                <w:sz w:val="24"/>
              </w:rPr>
              <w:t>局、各区政府</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2018年底</w:t>
            </w:r>
          </w:p>
        </w:tc>
      </w:tr>
      <w:tr w:rsidR="005A74EF" w:rsidTr="00137F66">
        <w:trPr>
          <w:jc w:val="center"/>
        </w:trPr>
        <w:tc>
          <w:tcPr>
            <w:tcW w:w="817" w:type="dxa"/>
            <w:vMerge/>
            <w:vAlign w:val="center"/>
          </w:tcPr>
          <w:p w:rsidR="005A74EF" w:rsidRDefault="005A74EF" w:rsidP="00137F66">
            <w:pPr>
              <w:jc w:val="center"/>
              <w:rPr>
                <w:rFonts w:ascii="宋体" w:hAnsi="宋体"/>
                <w:sz w:val="24"/>
              </w:rPr>
            </w:pPr>
          </w:p>
        </w:tc>
        <w:tc>
          <w:tcPr>
            <w:tcW w:w="709" w:type="dxa"/>
            <w:vMerge/>
            <w:vAlign w:val="center"/>
          </w:tcPr>
          <w:p w:rsidR="005A74EF" w:rsidRDefault="005A74EF" w:rsidP="00137F66">
            <w:pPr>
              <w:contextualSpacing/>
              <w:jc w:val="left"/>
              <w:rPr>
                <w:rFonts w:ascii="宋体" w:hAnsi="宋体"/>
                <w:sz w:val="24"/>
              </w:rPr>
            </w:pPr>
          </w:p>
        </w:tc>
        <w:tc>
          <w:tcPr>
            <w:tcW w:w="3685" w:type="dxa"/>
            <w:vAlign w:val="center"/>
          </w:tcPr>
          <w:p w:rsidR="005A74EF" w:rsidRDefault="005A74EF" w:rsidP="00137F66">
            <w:pPr>
              <w:contextualSpacing/>
              <w:jc w:val="left"/>
              <w:rPr>
                <w:rFonts w:ascii="宋体" w:hAnsi="宋体"/>
                <w:sz w:val="24"/>
              </w:rPr>
            </w:pPr>
            <w:r>
              <w:rPr>
                <w:rFonts w:ascii="宋体" w:hAnsi="宋体" w:hint="eastAsia"/>
                <w:sz w:val="24"/>
              </w:rPr>
              <w:t>*餐厨废弃油脂处置项目。实施餐厨废弃油脂收运处一体化的电子监管,餐厨废弃油脂产生单位油水分离装置安装率90%以上。推进集中处置和综合利用，建立和完善价格补贴机制。</w:t>
            </w:r>
          </w:p>
        </w:tc>
        <w:tc>
          <w:tcPr>
            <w:tcW w:w="2127" w:type="dxa"/>
            <w:vAlign w:val="center"/>
          </w:tcPr>
          <w:p w:rsidR="005A74EF" w:rsidRDefault="005A74EF" w:rsidP="00137F66">
            <w:pPr>
              <w:contextualSpacing/>
              <w:jc w:val="left"/>
              <w:rPr>
                <w:rFonts w:ascii="宋体" w:hAnsi="宋体"/>
                <w:sz w:val="24"/>
              </w:rPr>
            </w:pPr>
            <w:r>
              <w:rPr>
                <w:rFonts w:ascii="宋体" w:hAnsi="宋体" w:hint="eastAsia"/>
                <w:sz w:val="24"/>
              </w:rPr>
              <w:t>市</w:t>
            </w:r>
            <w:proofErr w:type="gramStart"/>
            <w:r>
              <w:rPr>
                <w:rFonts w:ascii="宋体" w:hAnsi="宋体" w:hint="eastAsia"/>
                <w:sz w:val="24"/>
              </w:rPr>
              <w:t>绿化市容</w:t>
            </w:r>
            <w:proofErr w:type="gramEnd"/>
            <w:r>
              <w:rPr>
                <w:rFonts w:ascii="宋体" w:hAnsi="宋体" w:hint="eastAsia"/>
                <w:sz w:val="24"/>
              </w:rPr>
              <w:t>局、市发展改革委、市食品药品监管局，市财政局、各区政府</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2018年底</w:t>
            </w:r>
          </w:p>
        </w:tc>
      </w:tr>
      <w:tr w:rsidR="005A74EF" w:rsidTr="00137F66">
        <w:trPr>
          <w:jc w:val="center"/>
        </w:trPr>
        <w:tc>
          <w:tcPr>
            <w:tcW w:w="817" w:type="dxa"/>
            <w:vMerge w:val="restart"/>
            <w:vAlign w:val="center"/>
          </w:tcPr>
          <w:p w:rsidR="005A74EF" w:rsidRDefault="005A74EF" w:rsidP="00137F66">
            <w:pPr>
              <w:jc w:val="center"/>
              <w:rPr>
                <w:rFonts w:ascii="宋体" w:hAnsi="宋体"/>
                <w:sz w:val="24"/>
              </w:rPr>
            </w:pPr>
            <w:r>
              <w:rPr>
                <w:rFonts w:ascii="宋体" w:hAnsi="宋体" w:hint="eastAsia"/>
                <w:sz w:val="24"/>
              </w:rPr>
              <w:t>10</w:t>
            </w:r>
          </w:p>
        </w:tc>
        <w:tc>
          <w:tcPr>
            <w:tcW w:w="709" w:type="dxa"/>
            <w:vMerge w:val="restart"/>
            <w:vAlign w:val="center"/>
          </w:tcPr>
          <w:p w:rsidR="005A74EF" w:rsidRDefault="005A74EF" w:rsidP="00137F66">
            <w:pPr>
              <w:contextualSpacing/>
              <w:rPr>
                <w:rFonts w:ascii="宋体" w:hAnsi="宋体"/>
                <w:sz w:val="24"/>
              </w:rPr>
            </w:pPr>
            <w:r>
              <w:rPr>
                <w:rFonts w:ascii="宋体" w:hAnsi="宋体" w:hint="eastAsia"/>
                <w:sz w:val="24"/>
              </w:rPr>
              <w:t>“舌尖上的安全”保障工程</w:t>
            </w:r>
          </w:p>
        </w:tc>
        <w:tc>
          <w:tcPr>
            <w:tcW w:w="3685" w:type="dxa"/>
            <w:vAlign w:val="center"/>
          </w:tcPr>
          <w:p w:rsidR="005A74EF" w:rsidRDefault="005A74EF" w:rsidP="00137F66">
            <w:pPr>
              <w:contextualSpacing/>
              <w:rPr>
                <w:rFonts w:ascii="宋体" w:hAnsi="宋体"/>
                <w:sz w:val="24"/>
              </w:rPr>
            </w:pPr>
            <w:r>
              <w:rPr>
                <w:rFonts w:ascii="宋体" w:hAnsi="宋体" w:hint="eastAsia"/>
                <w:sz w:val="24"/>
              </w:rPr>
              <w:t>*实施“明厨亮灶”工程。连锁餐饮企业及中型以上的公共餐饮服务单位“明厨亮灶”覆盖率达到9</w:t>
            </w:r>
            <w:r>
              <w:rPr>
                <w:rFonts w:ascii="宋体" w:hAnsi="宋体"/>
                <w:sz w:val="24"/>
              </w:rPr>
              <w:t>0%</w:t>
            </w:r>
            <w:r>
              <w:rPr>
                <w:rFonts w:ascii="宋体" w:hAnsi="宋体" w:hint="eastAsia"/>
                <w:sz w:val="24"/>
              </w:rPr>
              <w:t>以上，建设“放心餐厅”、“放心食堂”。</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市食品药品监管局、市教委、市总工会、上海出入境检验检疫局、各区市场监管局</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2018年底</w:t>
            </w:r>
          </w:p>
        </w:tc>
      </w:tr>
      <w:tr w:rsidR="005A74EF" w:rsidTr="00137F66">
        <w:trPr>
          <w:trHeight w:val="634"/>
          <w:jc w:val="center"/>
        </w:trPr>
        <w:tc>
          <w:tcPr>
            <w:tcW w:w="817" w:type="dxa"/>
            <w:vMerge/>
            <w:vAlign w:val="center"/>
          </w:tcPr>
          <w:p w:rsidR="005A74EF" w:rsidRDefault="005A74EF" w:rsidP="00137F66">
            <w:pPr>
              <w:jc w:val="center"/>
              <w:rPr>
                <w:rFonts w:ascii="宋体" w:hAnsi="宋体"/>
                <w:sz w:val="24"/>
              </w:rPr>
            </w:pPr>
          </w:p>
        </w:tc>
        <w:tc>
          <w:tcPr>
            <w:tcW w:w="709" w:type="dxa"/>
            <w:vMerge/>
            <w:vAlign w:val="center"/>
          </w:tcPr>
          <w:p w:rsidR="005A74EF" w:rsidRDefault="005A74EF" w:rsidP="00137F66">
            <w:pPr>
              <w:contextualSpacing/>
              <w:rPr>
                <w:rFonts w:ascii="宋体" w:hAnsi="宋体"/>
                <w:sz w:val="24"/>
              </w:rPr>
            </w:pPr>
          </w:p>
        </w:tc>
        <w:tc>
          <w:tcPr>
            <w:tcW w:w="3685" w:type="dxa"/>
            <w:vAlign w:val="center"/>
          </w:tcPr>
          <w:p w:rsidR="005A74EF" w:rsidRDefault="005A74EF" w:rsidP="00137F66">
            <w:pPr>
              <w:contextualSpacing/>
              <w:rPr>
                <w:rFonts w:ascii="宋体" w:hAnsi="宋体"/>
                <w:sz w:val="24"/>
              </w:rPr>
            </w:pPr>
            <w:r>
              <w:rPr>
                <w:rFonts w:ascii="宋体" w:hAnsi="宋体" w:hint="eastAsia"/>
                <w:sz w:val="24"/>
              </w:rPr>
              <w:t>*养老助</w:t>
            </w:r>
            <w:proofErr w:type="gramStart"/>
            <w:r>
              <w:rPr>
                <w:rFonts w:ascii="宋体" w:hAnsi="宋体" w:hint="eastAsia"/>
                <w:sz w:val="24"/>
              </w:rPr>
              <w:t>餐点保障</w:t>
            </w:r>
            <w:proofErr w:type="gramEnd"/>
            <w:r>
              <w:rPr>
                <w:rFonts w:ascii="宋体" w:hAnsi="宋体" w:hint="eastAsia"/>
                <w:sz w:val="24"/>
              </w:rPr>
              <w:t>项目。制定城镇养老机构和养老助餐点基本设施、设备及操作规范标准。</w:t>
            </w:r>
          </w:p>
        </w:tc>
        <w:tc>
          <w:tcPr>
            <w:tcW w:w="2127" w:type="dxa"/>
            <w:vAlign w:val="center"/>
          </w:tcPr>
          <w:p w:rsidR="005A74EF" w:rsidRDefault="005A74EF" w:rsidP="00137F66">
            <w:pPr>
              <w:rPr>
                <w:rFonts w:ascii="宋体" w:hAnsi="宋体"/>
                <w:sz w:val="24"/>
              </w:rPr>
            </w:pPr>
            <w:r>
              <w:rPr>
                <w:rFonts w:ascii="宋体" w:hAnsi="宋体" w:hint="eastAsia"/>
                <w:sz w:val="24"/>
              </w:rPr>
              <w:t>市民政局、市食品药品监管局、各区政府</w:t>
            </w:r>
          </w:p>
        </w:tc>
        <w:tc>
          <w:tcPr>
            <w:tcW w:w="1331"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trHeight w:val="634"/>
          <w:jc w:val="center"/>
        </w:trPr>
        <w:tc>
          <w:tcPr>
            <w:tcW w:w="817" w:type="dxa"/>
            <w:vMerge/>
            <w:vAlign w:val="center"/>
          </w:tcPr>
          <w:p w:rsidR="005A74EF" w:rsidRDefault="005A74EF" w:rsidP="00137F66">
            <w:pPr>
              <w:jc w:val="center"/>
              <w:rPr>
                <w:rFonts w:ascii="宋体" w:hAnsi="宋体"/>
                <w:sz w:val="24"/>
              </w:rPr>
            </w:pPr>
          </w:p>
        </w:tc>
        <w:tc>
          <w:tcPr>
            <w:tcW w:w="709" w:type="dxa"/>
            <w:vMerge/>
          </w:tcPr>
          <w:p w:rsidR="005A74EF" w:rsidRDefault="005A74EF" w:rsidP="00137F66">
            <w:pPr>
              <w:contextualSpacing/>
              <w:rPr>
                <w:rFonts w:ascii="宋体" w:hAnsi="宋体"/>
                <w:sz w:val="24"/>
              </w:rPr>
            </w:pPr>
          </w:p>
        </w:tc>
        <w:tc>
          <w:tcPr>
            <w:tcW w:w="3685" w:type="dxa"/>
          </w:tcPr>
          <w:p w:rsidR="005A74EF" w:rsidRDefault="005A74EF" w:rsidP="00137F66">
            <w:pPr>
              <w:contextualSpacing/>
              <w:rPr>
                <w:rFonts w:ascii="宋体" w:hAnsi="宋体"/>
                <w:sz w:val="24"/>
              </w:rPr>
            </w:pPr>
            <w:r>
              <w:rPr>
                <w:rFonts w:ascii="宋体" w:hAnsi="宋体" w:hint="eastAsia"/>
                <w:sz w:val="24"/>
              </w:rPr>
              <w:t>*建立高风险食品企业智能化监管体系，实施企业食品安全管理员培训考核项目和食品安全信息公示“惠民”项目。</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市食品药品监管局、市经济信息化委、各区市场监管局</w:t>
            </w:r>
          </w:p>
        </w:tc>
        <w:tc>
          <w:tcPr>
            <w:tcW w:w="1331" w:type="dxa"/>
            <w:vAlign w:val="center"/>
          </w:tcPr>
          <w:p w:rsidR="005A74EF" w:rsidRDefault="005A74EF" w:rsidP="00137F66">
            <w:pPr>
              <w:rPr>
                <w:rFonts w:ascii="宋体" w:hAnsi="宋体"/>
                <w:sz w:val="24"/>
              </w:rPr>
            </w:pPr>
            <w:r>
              <w:rPr>
                <w:rFonts w:ascii="宋体" w:hAnsi="宋体" w:hint="eastAsia"/>
                <w:sz w:val="24"/>
              </w:rPr>
              <w:t>2018年底</w:t>
            </w:r>
          </w:p>
        </w:tc>
      </w:tr>
    </w:tbl>
    <w:p w:rsidR="005A74EF" w:rsidRPr="00DE6C67" w:rsidRDefault="005A74EF" w:rsidP="005A74EF">
      <w:pPr>
        <w:ind w:firstLine="648"/>
        <w:rPr>
          <w:rFonts w:ascii="楷体_GB2312" w:eastAsia="楷体_GB2312" w:hAnsi="黑体"/>
          <w:b/>
          <w:sz w:val="32"/>
          <w:szCs w:val="32"/>
        </w:rPr>
      </w:pPr>
      <w:r w:rsidRPr="00DE6C67">
        <w:rPr>
          <w:rFonts w:ascii="楷体_GB2312" w:eastAsia="楷体_GB2312" w:hAnsi="黑体" w:hint="eastAsia"/>
          <w:b/>
          <w:sz w:val="32"/>
          <w:szCs w:val="32"/>
        </w:rPr>
        <w:t>（三）完善药品、医疗器械安全现代治理体系</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2127"/>
        <w:gridCol w:w="1331"/>
      </w:tblGrid>
      <w:tr w:rsidR="005A74EF" w:rsidTr="00137F66">
        <w:trPr>
          <w:jc w:val="center"/>
        </w:trPr>
        <w:tc>
          <w:tcPr>
            <w:tcW w:w="817" w:type="dxa"/>
            <w:vAlign w:val="center"/>
          </w:tcPr>
          <w:p w:rsidR="005A74EF" w:rsidRDefault="005A74EF" w:rsidP="00137F66">
            <w:pPr>
              <w:jc w:val="center"/>
              <w:rPr>
                <w:rFonts w:ascii="宋体" w:hAnsi="宋体"/>
                <w:b/>
                <w:sz w:val="24"/>
              </w:rPr>
            </w:pPr>
            <w:r>
              <w:rPr>
                <w:rFonts w:ascii="宋体" w:hAnsi="宋体" w:hint="eastAsia"/>
                <w:b/>
                <w:sz w:val="24"/>
              </w:rPr>
              <w:t>序号</w:t>
            </w:r>
          </w:p>
        </w:tc>
        <w:tc>
          <w:tcPr>
            <w:tcW w:w="4394" w:type="dxa"/>
          </w:tcPr>
          <w:p w:rsidR="005A74EF" w:rsidRDefault="005A74EF" w:rsidP="00137F66">
            <w:pPr>
              <w:jc w:val="center"/>
              <w:rPr>
                <w:rFonts w:ascii="宋体" w:hAnsi="宋体"/>
                <w:b/>
                <w:sz w:val="24"/>
              </w:rPr>
            </w:pPr>
            <w:r>
              <w:rPr>
                <w:rFonts w:ascii="宋体" w:hAnsi="宋体" w:hint="eastAsia"/>
                <w:b/>
                <w:sz w:val="24"/>
              </w:rPr>
              <w:t>主要内容</w:t>
            </w:r>
          </w:p>
        </w:tc>
        <w:tc>
          <w:tcPr>
            <w:tcW w:w="2127" w:type="dxa"/>
          </w:tcPr>
          <w:p w:rsidR="005A74EF" w:rsidRDefault="005A74EF" w:rsidP="00137F66">
            <w:pPr>
              <w:jc w:val="center"/>
              <w:rPr>
                <w:rFonts w:ascii="宋体" w:hAnsi="宋体"/>
                <w:b/>
                <w:sz w:val="24"/>
              </w:rPr>
            </w:pPr>
            <w:r>
              <w:rPr>
                <w:rFonts w:ascii="宋体" w:hAnsi="宋体" w:hint="eastAsia"/>
                <w:b/>
                <w:sz w:val="24"/>
              </w:rPr>
              <w:t>责任部门</w:t>
            </w:r>
          </w:p>
        </w:tc>
        <w:tc>
          <w:tcPr>
            <w:tcW w:w="1331" w:type="dxa"/>
          </w:tcPr>
          <w:p w:rsidR="005A74EF" w:rsidRDefault="005A74EF" w:rsidP="00137F66">
            <w:pPr>
              <w:jc w:val="center"/>
              <w:rPr>
                <w:rFonts w:ascii="宋体" w:hAnsi="宋体"/>
                <w:b/>
                <w:sz w:val="24"/>
              </w:rPr>
            </w:pPr>
            <w:r>
              <w:rPr>
                <w:rFonts w:ascii="宋体" w:hAnsi="宋体" w:hint="eastAsia"/>
                <w:b/>
                <w:sz w:val="24"/>
              </w:rPr>
              <w:t>时间节点</w:t>
            </w:r>
          </w:p>
        </w:tc>
      </w:tr>
      <w:tr w:rsidR="005A74EF" w:rsidTr="00137F66">
        <w:trPr>
          <w:trHeight w:val="355"/>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1</w:t>
            </w:r>
          </w:p>
        </w:tc>
        <w:tc>
          <w:tcPr>
            <w:tcW w:w="4394" w:type="dxa"/>
            <w:vAlign w:val="center"/>
          </w:tcPr>
          <w:p w:rsidR="005A74EF" w:rsidRDefault="005A74EF" w:rsidP="00137F66">
            <w:pPr>
              <w:spacing w:line="300" w:lineRule="exact"/>
              <w:contextualSpacing/>
              <w:rPr>
                <w:rFonts w:ascii="宋体" w:hAnsi="宋体"/>
                <w:sz w:val="24"/>
              </w:rPr>
            </w:pPr>
            <w:r>
              <w:rPr>
                <w:rFonts w:ascii="宋体" w:hAnsi="宋体" w:hint="eastAsia"/>
                <w:sz w:val="24"/>
              </w:rPr>
              <w:t>完善药品安全全程监管机制。加强药物临床试验监管和药品上市后监管，强化对药品生产、进口、经营、使用环节的监督检查，加大药品质量抽验力度，强化药品风险综合</w:t>
            </w:r>
            <w:proofErr w:type="gramStart"/>
            <w:r>
              <w:rPr>
                <w:rFonts w:ascii="宋体" w:hAnsi="宋体" w:hint="eastAsia"/>
                <w:sz w:val="24"/>
              </w:rPr>
              <w:t>研</w:t>
            </w:r>
            <w:proofErr w:type="gramEnd"/>
            <w:r>
              <w:rPr>
                <w:rFonts w:ascii="宋体" w:hAnsi="宋体" w:hint="eastAsia"/>
                <w:sz w:val="24"/>
              </w:rPr>
              <w:t>判，严防特药流弊。</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市食品药品监管局、市卫生计生委、各区政府</w:t>
            </w:r>
          </w:p>
        </w:tc>
        <w:tc>
          <w:tcPr>
            <w:tcW w:w="1331" w:type="dxa"/>
            <w:vAlign w:val="center"/>
          </w:tcPr>
          <w:p w:rsidR="005A74EF" w:rsidRDefault="005A74EF" w:rsidP="00137F66">
            <w:pPr>
              <w:tabs>
                <w:tab w:val="center" w:pos="4153"/>
                <w:tab w:val="right" w:pos="8306"/>
              </w:tabs>
              <w:snapToGrid w:val="0"/>
              <w:rPr>
                <w:rFonts w:ascii="宋体" w:hAnsi="宋体"/>
                <w:sz w:val="24"/>
              </w:rPr>
            </w:pPr>
            <w:r>
              <w:rPr>
                <w:rFonts w:ascii="宋体" w:hAnsi="宋体"/>
                <w:sz w:val="24"/>
              </w:rPr>
              <w:t>2020年</w:t>
            </w:r>
            <w:r>
              <w:rPr>
                <w:rFonts w:ascii="宋体" w:hAnsi="宋体" w:hint="eastAsia"/>
                <w:sz w:val="24"/>
              </w:rPr>
              <w:t>底</w:t>
            </w:r>
          </w:p>
        </w:tc>
      </w:tr>
      <w:tr w:rsidR="005A74EF" w:rsidTr="00137F66">
        <w:trPr>
          <w:trHeight w:val="559"/>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2</w:t>
            </w:r>
          </w:p>
        </w:tc>
        <w:tc>
          <w:tcPr>
            <w:tcW w:w="4394" w:type="dxa"/>
            <w:vAlign w:val="center"/>
          </w:tcPr>
          <w:p w:rsidR="005A74EF" w:rsidRDefault="005A74EF" w:rsidP="00137F66">
            <w:pPr>
              <w:spacing w:line="300" w:lineRule="exact"/>
              <w:contextualSpacing/>
              <w:rPr>
                <w:rFonts w:ascii="宋体" w:hAnsi="宋体"/>
                <w:sz w:val="24"/>
              </w:rPr>
            </w:pPr>
            <w:r>
              <w:rPr>
                <w:rFonts w:ascii="宋体" w:hAnsi="宋体" w:hint="eastAsia"/>
                <w:sz w:val="24"/>
              </w:rPr>
              <w:t>完善医疗器械全生命周期监管。严格规范医疗器械注册（备案），推进实施临床试验、生产和经营质量管理规范，加强植入性等高风险医疗器械和大型医疗设备的事中事后监管。</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市食品药品监管局、市卫生计生委、各区政府</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trHeight w:val="639"/>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lastRenderedPageBreak/>
              <w:t>3</w:t>
            </w:r>
          </w:p>
        </w:tc>
        <w:tc>
          <w:tcPr>
            <w:tcW w:w="4394" w:type="dxa"/>
            <w:vAlign w:val="center"/>
          </w:tcPr>
          <w:p w:rsidR="005A74EF" w:rsidRDefault="005A74EF" w:rsidP="00137F66">
            <w:pPr>
              <w:contextualSpacing/>
              <w:rPr>
                <w:rFonts w:ascii="宋体" w:hAnsi="宋体"/>
                <w:sz w:val="24"/>
              </w:rPr>
            </w:pPr>
            <w:r>
              <w:rPr>
                <w:rFonts w:ascii="宋体" w:hAnsi="宋体" w:hint="eastAsia"/>
                <w:sz w:val="24"/>
              </w:rPr>
              <w:t>全面提升化妆品质量安全水平。强化对化妆品生产、经营环节的监督检查；以浦东新区“证照分离”改革试点为契机，探索进口非特殊用途化妆品备案监管。</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市食品药品监管局、上海出入境检验检疫局、各区政府</w:t>
            </w:r>
          </w:p>
        </w:tc>
        <w:tc>
          <w:tcPr>
            <w:tcW w:w="1331" w:type="dxa"/>
            <w:vAlign w:val="center"/>
          </w:tcPr>
          <w:p w:rsidR="005A74EF" w:rsidRDefault="005A74EF" w:rsidP="00137F66">
            <w:pPr>
              <w:rPr>
                <w:rFonts w:ascii="宋体" w:hAnsi="宋体"/>
                <w:sz w:val="24"/>
              </w:rPr>
            </w:pPr>
            <w:r>
              <w:rPr>
                <w:rFonts w:ascii="宋体" w:hAnsi="宋体" w:hint="eastAsia"/>
                <w:sz w:val="24"/>
              </w:rPr>
              <w:t>2018年底完成进口非特备案试点；2020年底。</w:t>
            </w:r>
          </w:p>
        </w:tc>
      </w:tr>
    </w:tbl>
    <w:p w:rsidR="005A74EF" w:rsidRPr="00DE6C67" w:rsidRDefault="005A74EF" w:rsidP="005A74EF">
      <w:pPr>
        <w:ind w:firstLine="648"/>
        <w:rPr>
          <w:rFonts w:ascii="楷体_GB2312" w:eastAsia="楷体_GB2312" w:hAnsi="黑体"/>
          <w:b/>
          <w:sz w:val="32"/>
          <w:szCs w:val="32"/>
        </w:rPr>
      </w:pPr>
      <w:r w:rsidRPr="00DE6C67">
        <w:rPr>
          <w:rFonts w:ascii="楷体_GB2312" w:eastAsia="楷体_GB2312" w:hAnsi="黑体" w:hint="eastAsia"/>
          <w:b/>
          <w:sz w:val="32"/>
          <w:szCs w:val="32"/>
        </w:rPr>
        <w:t>（四）加快完善食品药品法规标准体系</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2127"/>
        <w:gridCol w:w="1331"/>
      </w:tblGrid>
      <w:tr w:rsidR="005A74EF" w:rsidTr="00137F66">
        <w:trPr>
          <w:jc w:val="center"/>
        </w:trPr>
        <w:tc>
          <w:tcPr>
            <w:tcW w:w="817" w:type="dxa"/>
            <w:vAlign w:val="center"/>
          </w:tcPr>
          <w:p w:rsidR="005A74EF" w:rsidRDefault="005A74EF" w:rsidP="00137F66">
            <w:pPr>
              <w:jc w:val="center"/>
              <w:rPr>
                <w:rFonts w:ascii="宋体" w:hAnsi="宋体"/>
                <w:b/>
                <w:sz w:val="24"/>
              </w:rPr>
            </w:pPr>
            <w:r>
              <w:rPr>
                <w:rFonts w:ascii="宋体" w:hAnsi="宋体" w:hint="eastAsia"/>
                <w:b/>
                <w:sz w:val="24"/>
              </w:rPr>
              <w:t>序号</w:t>
            </w:r>
          </w:p>
        </w:tc>
        <w:tc>
          <w:tcPr>
            <w:tcW w:w="4394" w:type="dxa"/>
          </w:tcPr>
          <w:p w:rsidR="005A74EF" w:rsidRDefault="005A74EF" w:rsidP="00137F66">
            <w:pPr>
              <w:jc w:val="center"/>
              <w:rPr>
                <w:rFonts w:ascii="宋体" w:hAnsi="宋体"/>
                <w:b/>
                <w:sz w:val="24"/>
              </w:rPr>
            </w:pPr>
            <w:r>
              <w:rPr>
                <w:rFonts w:ascii="宋体" w:hAnsi="宋体" w:hint="eastAsia"/>
                <w:b/>
                <w:sz w:val="24"/>
              </w:rPr>
              <w:t>主要内容</w:t>
            </w:r>
          </w:p>
        </w:tc>
        <w:tc>
          <w:tcPr>
            <w:tcW w:w="2127" w:type="dxa"/>
          </w:tcPr>
          <w:p w:rsidR="005A74EF" w:rsidRDefault="005A74EF" w:rsidP="00137F66">
            <w:pPr>
              <w:jc w:val="center"/>
              <w:rPr>
                <w:rFonts w:ascii="宋体" w:hAnsi="宋体"/>
                <w:b/>
                <w:sz w:val="24"/>
              </w:rPr>
            </w:pPr>
            <w:r>
              <w:rPr>
                <w:rFonts w:ascii="宋体" w:hAnsi="宋体" w:hint="eastAsia"/>
                <w:b/>
                <w:sz w:val="24"/>
              </w:rPr>
              <w:t>责任部门</w:t>
            </w:r>
          </w:p>
        </w:tc>
        <w:tc>
          <w:tcPr>
            <w:tcW w:w="1331" w:type="dxa"/>
          </w:tcPr>
          <w:p w:rsidR="005A74EF" w:rsidRDefault="005A74EF" w:rsidP="00137F66">
            <w:pPr>
              <w:jc w:val="center"/>
              <w:rPr>
                <w:rFonts w:ascii="宋体" w:hAnsi="宋体"/>
                <w:b/>
                <w:sz w:val="24"/>
              </w:rPr>
            </w:pPr>
            <w:r>
              <w:rPr>
                <w:rFonts w:ascii="宋体" w:hAnsi="宋体" w:hint="eastAsia"/>
                <w:b/>
                <w:sz w:val="24"/>
              </w:rPr>
              <w:t>时间节点</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1</w:t>
            </w:r>
          </w:p>
        </w:tc>
        <w:tc>
          <w:tcPr>
            <w:tcW w:w="4394" w:type="dxa"/>
            <w:vAlign w:val="center"/>
          </w:tcPr>
          <w:p w:rsidR="005A74EF" w:rsidRDefault="005A74EF" w:rsidP="00137F66">
            <w:pPr>
              <w:contextualSpacing/>
              <w:rPr>
                <w:rFonts w:ascii="宋体" w:hAnsi="宋体"/>
                <w:sz w:val="24"/>
              </w:rPr>
            </w:pPr>
            <w:r>
              <w:rPr>
                <w:rFonts w:ascii="宋体" w:hAnsi="宋体" w:hint="eastAsia"/>
                <w:sz w:val="24"/>
              </w:rPr>
              <w:t>加强食品药品法制建设。配合市人大完成上海市《食品安全条例》修订，完成本市药品管理地方法规制定；完成《上海市集体用餐配送监督管理办法》等政府规章的制定或修订工作。</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市食品药品监管局、市政府法制办</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2017年底前完成并实施《上海市食品安全条例》；2020年底。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2</w:t>
            </w:r>
          </w:p>
        </w:tc>
        <w:tc>
          <w:tcPr>
            <w:tcW w:w="4394" w:type="dxa"/>
            <w:vAlign w:val="center"/>
          </w:tcPr>
          <w:p w:rsidR="005A74EF" w:rsidRDefault="005A74EF" w:rsidP="00137F66">
            <w:pPr>
              <w:contextualSpacing/>
              <w:rPr>
                <w:rFonts w:ascii="宋体" w:hAnsi="宋体"/>
                <w:sz w:val="24"/>
              </w:rPr>
            </w:pPr>
            <w:r>
              <w:rPr>
                <w:rFonts w:ascii="宋体" w:hAnsi="宋体" w:hint="eastAsia"/>
                <w:sz w:val="24"/>
              </w:rPr>
              <w:t>推进食品药品安全标准制修订。依法开展地方特色食品的食品安全地方标准、本市中药饮片炮制规范的修订。</w:t>
            </w:r>
          </w:p>
        </w:tc>
        <w:tc>
          <w:tcPr>
            <w:tcW w:w="2127" w:type="dxa"/>
            <w:vAlign w:val="center"/>
          </w:tcPr>
          <w:p w:rsidR="005A74EF" w:rsidRDefault="005A74EF" w:rsidP="00137F66">
            <w:pPr>
              <w:rPr>
                <w:rFonts w:ascii="宋体" w:hAnsi="宋体"/>
                <w:sz w:val="24"/>
              </w:rPr>
            </w:pPr>
            <w:r>
              <w:rPr>
                <w:rFonts w:ascii="宋体" w:hAnsi="宋体" w:hint="eastAsia"/>
                <w:sz w:val="24"/>
              </w:rPr>
              <w:t>市卫生计生委、市食品药品监管局</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3</w:t>
            </w:r>
          </w:p>
        </w:tc>
        <w:tc>
          <w:tcPr>
            <w:tcW w:w="4394" w:type="dxa"/>
            <w:vAlign w:val="center"/>
          </w:tcPr>
          <w:p w:rsidR="005A74EF" w:rsidRDefault="005A74EF" w:rsidP="00137F66">
            <w:pPr>
              <w:contextualSpacing/>
              <w:rPr>
                <w:rFonts w:ascii="宋体" w:hAnsi="宋体"/>
                <w:sz w:val="24"/>
              </w:rPr>
            </w:pPr>
            <w:r>
              <w:rPr>
                <w:rFonts w:ascii="宋体" w:hAnsi="宋体" w:hint="eastAsia"/>
                <w:sz w:val="24"/>
              </w:rPr>
              <w:t>健全食品药品监管质量体系。</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市食品药品监管局、各区市场监管局</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2020年底</w:t>
            </w:r>
          </w:p>
        </w:tc>
      </w:tr>
    </w:tbl>
    <w:p w:rsidR="005A74EF" w:rsidRPr="00DE6C67" w:rsidRDefault="005A74EF" w:rsidP="005A74EF">
      <w:pPr>
        <w:ind w:firstLine="648"/>
        <w:rPr>
          <w:rFonts w:ascii="楷体_GB2312" w:eastAsia="楷体_GB2312" w:hAnsi="黑体"/>
          <w:b/>
          <w:sz w:val="32"/>
          <w:szCs w:val="32"/>
        </w:rPr>
      </w:pPr>
      <w:r w:rsidRPr="00DE6C67">
        <w:rPr>
          <w:rFonts w:ascii="楷体_GB2312" w:eastAsia="楷体_GB2312" w:hAnsi="黑体" w:hint="eastAsia"/>
          <w:b/>
          <w:sz w:val="32"/>
          <w:szCs w:val="32"/>
        </w:rPr>
        <w:t>（五）不断完善食品药品行政执法体系</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2127"/>
        <w:gridCol w:w="1331"/>
      </w:tblGrid>
      <w:tr w:rsidR="005A74EF" w:rsidTr="00137F66">
        <w:trPr>
          <w:jc w:val="center"/>
        </w:trPr>
        <w:tc>
          <w:tcPr>
            <w:tcW w:w="817" w:type="dxa"/>
            <w:vAlign w:val="center"/>
          </w:tcPr>
          <w:p w:rsidR="005A74EF" w:rsidRDefault="005A74EF" w:rsidP="00137F66">
            <w:pPr>
              <w:jc w:val="center"/>
              <w:rPr>
                <w:rFonts w:ascii="宋体" w:hAnsi="宋体"/>
                <w:b/>
                <w:sz w:val="24"/>
              </w:rPr>
            </w:pPr>
            <w:r>
              <w:rPr>
                <w:rFonts w:ascii="宋体" w:hAnsi="宋体" w:hint="eastAsia"/>
                <w:b/>
                <w:sz w:val="24"/>
              </w:rPr>
              <w:t>序号</w:t>
            </w:r>
          </w:p>
        </w:tc>
        <w:tc>
          <w:tcPr>
            <w:tcW w:w="4394" w:type="dxa"/>
          </w:tcPr>
          <w:p w:rsidR="005A74EF" w:rsidRDefault="005A74EF" w:rsidP="00137F66">
            <w:pPr>
              <w:jc w:val="center"/>
              <w:rPr>
                <w:rFonts w:ascii="宋体" w:hAnsi="宋体"/>
                <w:b/>
                <w:sz w:val="24"/>
              </w:rPr>
            </w:pPr>
            <w:r>
              <w:rPr>
                <w:rFonts w:ascii="宋体" w:hAnsi="宋体" w:hint="eastAsia"/>
                <w:b/>
                <w:sz w:val="24"/>
              </w:rPr>
              <w:t>主要内容</w:t>
            </w:r>
          </w:p>
        </w:tc>
        <w:tc>
          <w:tcPr>
            <w:tcW w:w="2127" w:type="dxa"/>
          </w:tcPr>
          <w:p w:rsidR="005A74EF" w:rsidRDefault="005A74EF" w:rsidP="00137F66">
            <w:pPr>
              <w:jc w:val="center"/>
              <w:rPr>
                <w:rFonts w:ascii="宋体" w:hAnsi="宋体"/>
                <w:b/>
                <w:sz w:val="24"/>
              </w:rPr>
            </w:pPr>
            <w:r>
              <w:rPr>
                <w:rFonts w:ascii="宋体" w:hAnsi="宋体" w:hint="eastAsia"/>
                <w:b/>
                <w:sz w:val="24"/>
              </w:rPr>
              <w:t>责任部门</w:t>
            </w:r>
          </w:p>
        </w:tc>
        <w:tc>
          <w:tcPr>
            <w:tcW w:w="1331" w:type="dxa"/>
          </w:tcPr>
          <w:p w:rsidR="005A74EF" w:rsidRDefault="005A74EF" w:rsidP="00137F66">
            <w:pPr>
              <w:jc w:val="center"/>
              <w:rPr>
                <w:rFonts w:ascii="宋体" w:hAnsi="宋体"/>
                <w:b/>
                <w:sz w:val="24"/>
              </w:rPr>
            </w:pPr>
            <w:r>
              <w:rPr>
                <w:rFonts w:ascii="宋体" w:hAnsi="宋体" w:hint="eastAsia"/>
                <w:b/>
                <w:sz w:val="24"/>
              </w:rPr>
              <w:t>时间节点</w:t>
            </w:r>
          </w:p>
        </w:tc>
      </w:tr>
      <w:tr w:rsidR="005A74EF" w:rsidTr="00137F66">
        <w:trPr>
          <w:trHeight w:val="333"/>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1</w:t>
            </w:r>
          </w:p>
        </w:tc>
        <w:tc>
          <w:tcPr>
            <w:tcW w:w="4394" w:type="dxa"/>
          </w:tcPr>
          <w:p w:rsidR="005A74EF" w:rsidRDefault="005A74EF" w:rsidP="00137F66">
            <w:pPr>
              <w:contextualSpacing/>
              <w:rPr>
                <w:rFonts w:ascii="宋体" w:hAnsi="宋体"/>
                <w:sz w:val="24"/>
              </w:rPr>
            </w:pPr>
            <w:r>
              <w:rPr>
                <w:rFonts w:ascii="宋体" w:hAnsi="宋体" w:hint="eastAsia"/>
                <w:sz w:val="24"/>
              </w:rPr>
              <w:t>完善行政执法工作机制。加强执法机构和能力建设，完善重大案件督查督办制度。</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市食品药品监管局、各区政府</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trHeight w:val="282"/>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2</w:t>
            </w:r>
          </w:p>
        </w:tc>
        <w:tc>
          <w:tcPr>
            <w:tcW w:w="4394" w:type="dxa"/>
          </w:tcPr>
          <w:p w:rsidR="005A74EF" w:rsidRDefault="005A74EF" w:rsidP="00137F66">
            <w:pPr>
              <w:contextualSpacing/>
              <w:rPr>
                <w:rFonts w:ascii="宋体" w:hAnsi="宋体"/>
                <w:sz w:val="24"/>
              </w:rPr>
            </w:pPr>
            <w:r>
              <w:rPr>
                <w:rFonts w:ascii="宋体" w:hAnsi="宋体" w:hint="eastAsia"/>
                <w:sz w:val="24"/>
              </w:rPr>
              <w:t>规范行政执法行为。完善食品药品监管行政处罚裁量基准制度和产品分类裁量指南。</w:t>
            </w:r>
          </w:p>
        </w:tc>
        <w:tc>
          <w:tcPr>
            <w:tcW w:w="2127" w:type="dxa"/>
            <w:vAlign w:val="center"/>
          </w:tcPr>
          <w:p w:rsidR="005A74EF" w:rsidRDefault="005A74EF" w:rsidP="00137F66">
            <w:pPr>
              <w:rPr>
                <w:rFonts w:ascii="宋体" w:hAnsi="宋体"/>
                <w:sz w:val="24"/>
              </w:rPr>
            </w:pPr>
            <w:r>
              <w:rPr>
                <w:rFonts w:ascii="宋体" w:hAnsi="宋体" w:hint="eastAsia"/>
                <w:sz w:val="24"/>
              </w:rPr>
              <w:t>市食品药品监管局、各区政府</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2017年底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3</w:t>
            </w:r>
          </w:p>
        </w:tc>
        <w:tc>
          <w:tcPr>
            <w:tcW w:w="4394" w:type="dxa"/>
            <w:vAlign w:val="center"/>
          </w:tcPr>
          <w:p w:rsidR="005A74EF" w:rsidRDefault="005A74EF" w:rsidP="00137F66">
            <w:pPr>
              <w:contextualSpacing/>
              <w:rPr>
                <w:rFonts w:ascii="宋体" w:hAnsi="宋体"/>
                <w:sz w:val="24"/>
              </w:rPr>
            </w:pPr>
            <w:r>
              <w:rPr>
                <w:rFonts w:ascii="宋体" w:hAnsi="宋体" w:hint="eastAsia"/>
                <w:sz w:val="24"/>
              </w:rPr>
              <w:t>推进监管和执法信息公开。拓宽信息公开渠道。</w:t>
            </w:r>
          </w:p>
        </w:tc>
        <w:tc>
          <w:tcPr>
            <w:tcW w:w="2127" w:type="dxa"/>
          </w:tcPr>
          <w:p w:rsidR="005A74EF" w:rsidRDefault="005A74EF" w:rsidP="00137F66">
            <w:pPr>
              <w:rPr>
                <w:rFonts w:ascii="宋体" w:hAnsi="宋体"/>
                <w:sz w:val="24"/>
              </w:rPr>
            </w:pPr>
            <w:r>
              <w:rPr>
                <w:rFonts w:ascii="宋体" w:hAnsi="宋体" w:hint="eastAsia"/>
                <w:sz w:val="24"/>
              </w:rPr>
              <w:t>市食品药品监管局、各区市场监管局</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4</w:t>
            </w:r>
          </w:p>
        </w:tc>
        <w:tc>
          <w:tcPr>
            <w:tcW w:w="4394" w:type="dxa"/>
            <w:vAlign w:val="center"/>
          </w:tcPr>
          <w:p w:rsidR="005A74EF" w:rsidRDefault="005A74EF" w:rsidP="00137F66">
            <w:pPr>
              <w:contextualSpacing/>
              <w:rPr>
                <w:rFonts w:ascii="宋体" w:hAnsi="宋体"/>
                <w:sz w:val="24"/>
              </w:rPr>
            </w:pPr>
            <w:r>
              <w:rPr>
                <w:rFonts w:ascii="宋体" w:hAnsi="宋体" w:hint="eastAsia"/>
                <w:sz w:val="24"/>
              </w:rPr>
              <w:t>加强行政执法与刑事司法衔接。制定相关</w:t>
            </w:r>
            <w:r>
              <w:rPr>
                <w:rFonts w:ascii="宋体" w:hAnsi="宋体"/>
                <w:sz w:val="24"/>
              </w:rPr>
              <w:t>工作实施细则</w:t>
            </w:r>
            <w:r>
              <w:rPr>
                <w:rFonts w:ascii="宋体" w:hAnsi="宋体" w:hint="eastAsia"/>
                <w:sz w:val="24"/>
              </w:rPr>
              <w:t>和</w:t>
            </w:r>
            <w:r>
              <w:rPr>
                <w:rFonts w:ascii="宋体" w:hAnsi="宋体"/>
                <w:sz w:val="24"/>
              </w:rPr>
              <w:t>考评细则</w:t>
            </w:r>
            <w:r>
              <w:rPr>
                <w:rFonts w:ascii="宋体" w:hAnsi="宋体" w:hint="eastAsia"/>
                <w:sz w:val="24"/>
              </w:rPr>
              <w:t>，</w:t>
            </w:r>
            <w:r>
              <w:rPr>
                <w:rFonts w:ascii="宋体" w:hAnsi="宋体"/>
                <w:sz w:val="24"/>
              </w:rPr>
              <w:t>提高制度的可操作性</w:t>
            </w:r>
            <w:r>
              <w:rPr>
                <w:rFonts w:ascii="宋体" w:hAnsi="宋体" w:hint="eastAsia"/>
                <w:sz w:val="24"/>
              </w:rPr>
              <w:t>，加强</w:t>
            </w:r>
            <w:r>
              <w:rPr>
                <w:rFonts w:ascii="宋体" w:hAnsi="宋体"/>
                <w:sz w:val="24"/>
              </w:rPr>
              <w:t>联合督办</w:t>
            </w:r>
            <w:r>
              <w:rPr>
                <w:rFonts w:ascii="宋体" w:hAnsi="宋体" w:hint="eastAsia"/>
                <w:sz w:val="24"/>
              </w:rPr>
              <w:t>和社会公开。</w:t>
            </w:r>
          </w:p>
        </w:tc>
        <w:tc>
          <w:tcPr>
            <w:tcW w:w="2127" w:type="dxa"/>
          </w:tcPr>
          <w:p w:rsidR="005A74EF" w:rsidRDefault="005A74EF" w:rsidP="00137F66">
            <w:pPr>
              <w:rPr>
                <w:rFonts w:ascii="宋体" w:hAnsi="宋体"/>
                <w:sz w:val="24"/>
              </w:rPr>
            </w:pPr>
            <w:r>
              <w:rPr>
                <w:rFonts w:ascii="宋体" w:hAnsi="宋体" w:hint="eastAsia"/>
                <w:sz w:val="24"/>
              </w:rPr>
              <w:t>市食品药品监管局、市公安局、市农委、市质量技监局、各区政府</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2017年底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5</w:t>
            </w:r>
          </w:p>
        </w:tc>
        <w:tc>
          <w:tcPr>
            <w:tcW w:w="4394" w:type="dxa"/>
            <w:vAlign w:val="center"/>
          </w:tcPr>
          <w:p w:rsidR="005A74EF" w:rsidRDefault="005A74EF" w:rsidP="00137F66">
            <w:pPr>
              <w:contextualSpacing/>
              <w:rPr>
                <w:rFonts w:ascii="宋体" w:hAnsi="宋体"/>
                <w:sz w:val="24"/>
              </w:rPr>
            </w:pPr>
            <w:r>
              <w:rPr>
                <w:rFonts w:ascii="宋体" w:hAnsi="宋体" w:hint="eastAsia"/>
                <w:sz w:val="24"/>
              </w:rPr>
              <w:t>*实施基层执法规范化工程即“六个统一”建设。基本装备标准化配备率达到90</w:t>
            </w:r>
            <w:r>
              <w:rPr>
                <w:rFonts w:ascii="宋体" w:hAnsi="宋体"/>
                <w:sz w:val="24"/>
              </w:rPr>
              <w:t>%</w:t>
            </w:r>
            <w:r>
              <w:rPr>
                <w:rFonts w:ascii="宋体" w:hAnsi="宋体" w:hint="eastAsia"/>
                <w:sz w:val="24"/>
              </w:rPr>
              <w:t>。</w:t>
            </w:r>
          </w:p>
        </w:tc>
        <w:tc>
          <w:tcPr>
            <w:tcW w:w="2127" w:type="dxa"/>
          </w:tcPr>
          <w:p w:rsidR="005A74EF" w:rsidRDefault="005A74EF" w:rsidP="00137F66">
            <w:pPr>
              <w:contextualSpacing/>
              <w:rPr>
                <w:rFonts w:ascii="宋体" w:hAnsi="宋体"/>
                <w:sz w:val="24"/>
              </w:rPr>
            </w:pPr>
            <w:r>
              <w:rPr>
                <w:rFonts w:ascii="宋体" w:hAnsi="宋体" w:hint="eastAsia"/>
                <w:sz w:val="24"/>
              </w:rPr>
              <w:t>市食品药品监管局、市法制办、市质量技监局、市经济和信息化委、各区政府</w:t>
            </w:r>
          </w:p>
        </w:tc>
        <w:tc>
          <w:tcPr>
            <w:tcW w:w="1331" w:type="dxa"/>
            <w:vAlign w:val="center"/>
          </w:tcPr>
          <w:p w:rsidR="005A74EF" w:rsidRDefault="005A74EF" w:rsidP="00137F66">
            <w:pPr>
              <w:contextualSpacing/>
              <w:rPr>
                <w:rFonts w:ascii="宋体" w:hAnsi="宋体"/>
                <w:sz w:val="24"/>
              </w:rPr>
            </w:pPr>
            <w:r>
              <w:rPr>
                <w:rFonts w:ascii="宋体" w:hAnsi="宋体" w:hint="eastAsia"/>
                <w:sz w:val="24"/>
              </w:rPr>
              <w:t>2020年底</w:t>
            </w:r>
          </w:p>
        </w:tc>
      </w:tr>
    </w:tbl>
    <w:p w:rsidR="005A74EF" w:rsidRPr="00DE6C67" w:rsidRDefault="005A74EF" w:rsidP="005A74EF">
      <w:pPr>
        <w:ind w:firstLine="648"/>
        <w:rPr>
          <w:rFonts w:ascii="楷体_GB2312" w:eastAsia="楷体_GB2312" w:hAnsi="黑体"/>
          <w:b/>
          <w:sz w:val="32"/>
          <w:szCs w:val="32"/>
        </w:rPr>
      </w:pPr>
      <w:r w:rsidRPr="00DE6C67">
        <w:rPr>
          <w:rFonts w:ascii="楷体_GB2312" w:eastAsia="楷体_GB2312" w:hAnsi="黑体" w:hint="eastAsia"/>
          <w:b/>
          <w:sz w:val="32"/>
          <w:szCs w:val="32"/>
        </w:rPr>
        <w:t>（六）健全科学监管的专业技术和人才支撑体系</w:t>
      </w: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81"/>
        <w:gridCol w:w="568"/>
        <w:gridCol w:w="3544"/>
        <w:gridCol w:w="2244"/>
        <w:gridCol w:w="1016"/>
        <w:gridCol w:w="17"/>
      </w:tblGrid>
      <w:tr w:rsidR="005A74EF" w:rsidTr="00137F66">
        <w:trPr>
          <w:jc w:val="center"/>
        </w:trPr>
        <w:tc>
          <w:tcPr>
            <w:tcW w:w="602" w:type="dxa"/>
            <w:vAlign w:val="center"/>
          </w:tcPr>
          <w:p w:rsidR="005A74EF" w:rsidRDefault="005A74EF" w:rsidP="00137F66">
            <w:pPr>
              <w:jc w:val="center"/>
              <w:rPr>
                <w:rFonts w:ascii="宋体" w:hAnsi="宋体"/>
                <w:b/>
                <w:sz w:val="24"/>
              </w:rPr>
            </w:pPr>
            <w:r>
              <w:rPr>
                <w:rFonts w:ascii="宋体" w:hAnsi="宋体" w:hint="eastAsia"/>
                <w:b/>
                <w:sz w:val="24"/>
              </w:rPr>
              <w:lastRenderedPageBreak/>
              <w:t>序号</w:t>
            </w:r>
          </w:p>
        </w:tc>
        <w:tc>
          <w:tcPr>
            <w:tcW w:w="4893" w:type="dxa"/>
            <w:gridSpan w:val="3"/>
            <w:vAlign w:val="center"/>
          </w:tcPr>
          <w:p w:rsidR="005A74EF" w:rsidRDefault="005A74EF" w:rsidP="00137F66">
            <w:pPr>
              <w:jc w:val="center"/>
              <w:rPr>
                <w:rFonts w:ascii="宋体" w:hAnsi="宋体"/>
                <w:b/>
                <w:sz w:val="24"/>
              </w:rPr>
            </w:pPr>
            <w:r>
              <w:rPr>
                <w:rFonts w:ascii="宋体" w:hAnsi="宋体" w:hint="eastAsia"/>
                <w:b/>
                <w:sz w:val="24"/>
              </w:rPr>
              <w:t>主要内容</w:t>
            </w:r>
          </w:p>
        </w:tc>
        <w:tc>
          <w:tcPr>
            <w:tcW w:w="2244" w:type="dxa"/>
            <w:vAlign w:val="center"/>
          </w:tcPr>
          <w:p w:rsidR="005A74EF" w:rsidRDefault="005A74EF" w:rsidP="00137F66">
            <w:pPr>
              <w:jc w:val="center"/>
              <w:rPr>
                <w:rFonts w:ascii="宋体" w:hAnsi="宋体"/>
                <w:b/>
                <w:sz w:val="24"/>
              </w:rPr>
            </w:pPr>
            <w:r>
              <w:rPr>
                <w:rFonts w:ascii="宋体" w:hAnsi="宋体" w:hint="eastAsia"/>
                <w:b/>
                <w:sz w:val="24"/>
              </w:rPr>
              <w:t>责任部门</w:t>
            </w:r>
          </w:p>
        </w:tc>
        <w:tc>
          <w:tcPr>
            <w:tcW w:w="1033" w:type="dxa"/>
            <w:gridSpan w:val="2"/>
            <w:vAlign w:val="center"/>
          </w:tcPr>
          <w:p w:rsidR="005A74EF" w:rsidRDefault="005A74EF" w:rsidP="00137F66">
            <w:pPr>
              <w:jc w:val="center"/>
              <w:rPr>
                <w:rFonts w:ascii="宋体" w:hAnsi="宋体"/>
                <w:b/>
                <w:sz w:val="24"/>
              </w:rPr>
            </w:pPr>
            <w:r>
              <w:rPr>
                <w:rFonts w:ascii="宋体" w:hAnsi="宋体" w:hint="eastAsia"/>
                <w:b/>
                <w:sz w:val="24"/>
              </w:rPr>
              <w:t>时间节点</w:t>
            </w:r>
          </w:p>
        </w:tc>
      </w:tr>
      <w:tr w:rsidR="005A74EF" w:rsidTr="00137F66">
        <w:trPr>
          <w:trHeight w:val="274"/>
          <w:jc w:val="center"/>
        </w:trPr>
        <w:tc>
          <w:tcPr>
            <w:tcW w:w="602" w:type="dxa"/>
            <w:vMerge w:val="restart"/>
            <w:vAlign w:val="center"/>
          </w:tcPr>
          <w:p w:rsidR="005A74EF" w:rsidRDefault="005A74EF" w:rsidP="00137F66">
            <w:pPr>
              <w:jc w:val="center"/>
              <w:rPr>
                <w:rFonts w:ascii="宋体" w:hAnsi="宋体"/>
                <w:sz w:val="24"/>
              </w:rPr>
            </w:pPr>
            <w:r>
              <w:rPr>
                <w:rFonts w:ascii="宋体" w:hAnsi="宋体" w:hint="eastAsia"/>
                <w:sz w:val="24"/>
              </w:rPr>
              <w:t>1</w:t>
            </w:r>
          </w:p>
        </w:tc>
        <w:tc>
          <w:tcPr>
            <w:tcW w:w="4893" w:type="dxa"/>
            <w:gridSpan w:val="3"/>
            <w:vAlign w:val="center"/>
          </w:tcPr>
          <w:p w:rsidR="005A74EF" w:rsidRDefault="005A74EF" w:rsidP="00137F66">
            <w:pPr>
              <w:contextualSpacing/>
              <w:rPr>
                <w:rFonts w:ascii="宋体" w:hAnsi="宋体"/>
                <w:sz w:val="24"/>
              </w:rPr>
            </w:pPr>
            <w:r>
              <w:rPr>
                <w:rFonts w:ascii="宋体" w:hAnsi="宋体" w:hint="eastAsia"/>
                <w:sz w:val="24"/>
              </w:rPr>
              <w:t>加强信息化建设，实施“数字食品药品安全监管”信息化工程。</w:t>
            </w:r>
          </w:p>
        </w:tc>
        <w:tc>
          <w:tcPr>
            <w:tcW w:w="2244" w:type="dxa"/>
            <w:vAlign w:val="center"/>
          </w:tcPr>
          <w:p w:rsidR="005A74EF" w:rsidRDefault="005A74EF" w:rsidP="00137F66">
            <w:pPr>
              <w:contextualSpacing/>
              <w:rPr>
                <w:rFonts w:ascii="宋体" w:hAnsi="宋体"/>
                <w:sz w:val="24"/>
              </w:rPr>
            </w:pPr>
            <w:r>
              <w:rPr>
                <w:rFonts w:ascii="宋体" w:hAnsi="宋体" w:hint="eastAsia"/>
                <w:sz w:val="24"/>
              </w:rPr>
              <w:t>市食品药品监管局、市经济和信息化委、市发展改革委、各区市场监管局</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trHeight w:val="667"/>
          <w:jc w:val="center"/>
        </w:trPr>
        <w:tc>
          <w:tcPr>
            <w:tcW w:w="602" w:type="dxa"/>
            <w:vMerge/>
            <w:vAlign w:val="center"/>
          </w:tcPr>
          <w:p w:rsidR="005A74EF" w:rsidRDefault="005A74EF" w:rsidP="00137F66">
            <w:pPr>
              <w:jc w:val="center"/>
              <w:rPr>
                <w:rFonts w:ascii="宋体" w:hAnsi="宋体"/>
                <w:sz w:val="24"/>
              </w:rPr>
            </w:pPr>
          </w:p>
        </w:tc>
        <w:tc>
          <w:tcPr>
            <w:tcW w:w="4893" w:type="dxa"/>
            <w:gridSpan w:val="3"/>
            <w:vAlign w:val="center"/>
          </w:tcPr>
          <w:p w:rsidR="005A74EF" w:rsidRDefault="005A74EF" w:rsidP="00137F66">
            <w:pPr>
              <w:contextualSpacing/>
              <w:rPr>
                <w:rFonts w:ascii="宋体" w:hAnsi="宋体"/>
                <w:sz w:val="24"/>
              </w:rPr>
            </w:pPr>
            <w:r>
              <w:rPr>
                <w:rFonts w:ascii="宋体" w:hAnsi="宋体" w:hint="eastAsia"/>
                <w:sz w:val="24"/>
              </w:rPr>
              <w:t>*实施</w:t>
            </w:r>
            <w:proofErr w:type="gramStart"/>
            <w:r>
              <w:rPr>
                <w:rFonts w:ascii="宋体" w:hAnsi="宋体" w:hint="eastAsia"/>
                <w:sz w:val="24"/>
              </w:rPr>
              <w:t>一</w:t>
            </w:r>
            <w:proofErr w:type="gramEnd"/>
            <w:r>
              <w:rPr>
                <w:rFonts w:ascii="宋体" w:hAnsi="宋体" w:hint="eastAsia"/>
                <w:sz w:val="24"/>
              </w:rPr>
              <w:t>平台三网站建设项目。建成“食品药品安全信息化综合平台”，包括突发事件应急处置系统、全市三级食品药品监管信息直报系统；完善政务网站、食品安全网、药品安全网建设。</w:t>
            </w:r>
          </w:p>
        </w:tc>
        <w:tc>
          <w:tcPr>
            <w:tcW w:w="2244" w:type="dxa"/>
            <w:vAlign w:val="center"/>
          </w:tcPr>
          <w:p w:rsidR="005A74EF" w:rsidRDefault="005A74EF" w:rsidP="00137F66">
            <w:pPr>
              <w:contextualSpacing/>
              <w:rPr>
                <w:rFonts w:ascii="宋体" w:hAnsi="宋体"/>
                <w:sz w:val="24"/>
              </w:rPr>
            </w:pPr>
            <w:r>
              <w:rPr>
                <w:rFonts w:ascii="宋体" w:hAnsi="宋体" w:hint="eastAsia"/>
                <w:sz w:val="24"/>
              </w:rPr>
              <w:t>市食品药品监管局、市食药安办、市经济和信息化委、各区市场监管局</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trHeight w:val="667"/>
          <w:jc w:val="center"/>
        </w:trPr>
        <w:tc>
          <w:tcPr>
            <w:tcW w:w="602" w:type="dxa"/>
            <w:vMerge/>
            <w:vAlign w:val="center"/>
          </w:tcPr>
          <w:p w:rsidR="005A74EF" w:rsidRDefault="005A74EF" w:rsidP="00137F66">
            <w:pPr>
              <w:jc w:val="center"/>
              <w:rPr>
                <w:rFonts w:ascii="宋体" w:hAnsi="宋体"/>
                <w:sz w:val="24"/>
              </w:rPr>
            </w:pPr>
          </w:p>
        </w:tc>
        <w:tc>
          <w:tcPr>
            <w:tcW w:w="4893" w:type="dxa"/>
            <w:gridSpan w:val="3"/>
            <w:vAlign w:val="center"/>
          </w:tcPr>
          <w:p w:rsidR="005A74EF" w:rsidRDefault="005A74EF" w:rsidP="00137F66">
            <w:pPr>
              <w:contextualSpacing/>
              <w:rPr>
                <w:rFonts w:ascii="宋体" w:hAnsi="宋体"/>
                <w:sz w:val="24"/>
              </w:rPr>
            </w:pPr>
            <w:r>
              <w:rPr>
                <w:rFonts w:ascii="宋体" w:hAnsi="宋体" w:hint="eastAsia"/>
                <w:sz w:val="24"/>
              </w:rPr>
              <w:t>*实施食品药品监管信息化能力提升项目。包括质量体系、药品和医疗器械风险预警、检验检测、信息交流服务、远程教育、召回管理等。</w:t>
            </w:r>
          </w:p>
        </w:tc>
        <w:tc>
          <w:tcPr>
            <w:tcW w:w="2244" w:type="dxa"/>
            <w:vAlign w:val="center"/>
          </w:tcPr>
          <w:p w:rsidR="005A74EF" w:rsidRDefault="005A74EF" w:rsidP="00137F66">
            <w:pPr>
              <w:contextualSpacing/>
              <w:rPr>
                <w:rFonts w:ascii="宋体" w:hAnsi="宋体"/>
                <w:sz w:val="24"/>
              </w:rPr>
            </w:pPr>
            <w:r>
              <w:rPr>
                <w:rFonts w:ascii="宋体" w:hAnsi="宋体" w:hint="eastAsia"/>
                <w:sz w:val="24"/>
              </w:rPr>
              <w:t>市食品药品监管局、市经济和信息化委、各区市场监管局</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trHeight w:val="667"/>
          <w:jc w:val="center"/>
        </w:trPr>
        <w:tc>
          <w:tcPr>
            <w:tcW w:w="602" w:type="dxa"/>
            <w:vMerge/>
            <w:vAlign w:val="center"/>
          </w:tcPr>
          <w:p w:rsidR="005A74EF" w:rsidRDefault="005A74EF" w:rsidP="00137F66">
            <w:pPr>
              <w:jc w:val="center"/>
              <w:rPr>
                <w:rFonts w:ascii="宋体" w:hAnsi="宋体"/>
                <w:sz w:val="24"/>
              </w:rPr>
            </w:pPr>
          </w:p>
        </w:tc>
        <w:tc>
          <w:tcPr>
            <w:tcW w:w="4893" w:type="dxa"/>
            <w:gridSpan w:val="3"/>
            <w:vAlign w:val="center"/>
          </w:tcPr>
          <w:p w:rsidR="005A74EF" w:rsidRDefault="005A74EF" w:rsidP="00137F66">
            <w:pPr>
              <w:contextualSpacing/>
              <w:rPr>
                <w:rFonts w:ascii="宋体" w:hAnsi="宋体"/>
                <w:sz w:val="24"/>
              </w:rPr>
            </w:pPr>
            <w:r>
              <w:rPr>
                <w:rFonts w:ascii="宋体" w:hAnsi="宋体" w:hint="eastAsia"/>
                <w:sz w:val="24"/>
              </w:rPr>
              <w:t>*建设国家食品药品安全数据中心分中心项目。</w:t>
            </w:r>
          </w:p>
        </w:tc>
        <w:tc>
          <w:tcPr>
            <w:tcW w:w="2244" w:type="dxa"/>
            <w:vAlign w:val="center"/>
          </w:tcPr>
          <w:p w:rsidR="005A74EF" w:rsidRDefault="005A74EF" w:rsidP="00137F66">
            <w:pPr>
              <w:contextualSpacing/>
              <w:rPr>
                <w:rFonts w:ascii="宋体" w:hAnsi="宋体"/>
                <w:sz w:val="24"/>
              </w:rPr>
            </w:pPr>
            <w:r>
              <w:rPr>
                <w:rFonts w:ascii="宋体" w:hAnsi="宋体" w:hint="eastAsia"/>
                <w:sz w:val="24"/>
              </w:rPr>
              <w:t>市食品药品监管局</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t>2018年底</w:t>
            </w:r>
          </w:p>
        </w:tc>
      </w:tr>
      <w:tr w:rsidR="005A74EF" w:rsidTr="00137F66">
        <w:trPr>
          <w:jc w:val="center"/>
        </w:trPr>
        <w:tc>
          <w:tcPr>
            <w:tcW w:w="602" w:type="dxa"/>
            <w:vMerge w:val="restart"/>
            <w:vAlign w:val="center"/>
          </w:tcPr>
          <w:p w:rsidR="005A74EF" w:rsidRDefault="005A74EF" w:rsidP="00137F66">
            <w:pPr>
              <w:jc w:val="center"/>
              <w:rPr>
                <w:rFonts w:ascii="宋体" w:hAnsi="宋体"/>
                <w:sz w:val="24"/>
              </w:rPr>
            </w:pPr>
            <w:r>
              <w:rPr>
                <w:rFonts w:ascii="宋体" w:hAnsi="宋体" w:hint="eastAsia"/>
                <w:sz w:val="24"/>
              </w:rPr>
              <w:t>2</w:t>
            </w:r>
          </w:p>
        </w:tc>
        <w:tc>
          <w:tcPr>
            <w:tcW w:w="4893" w:type="dxa"/>
            <w:gridSpan w:val="3"/>
            <w:vAlign w:val="center"/>
          </w:tcPr>
          <w:p w:rsidR="005A74EF" w:rsidRDefault="005A74EF" w:rsidP="00137F66">
            <w:pPr>
              <w:contextualSpacing/>
              <w:rPr>
                <w:rFonts w:ascii="宋体" w:hAnsi="宋体"/>
                <w:sz w:val="24"/>
              </w:rPr>
            </w:pPr>
            <w:r>
              <w:rPr>
                <w:rFonts w:ascii="宋体" w:hAnsi="宋体" w:hint="eastAsia"/>
                <w:sz w:val="24"/>
              </w:rPr>
              <w:t>*完善检验检测体系，实施具有国际先进水平的检验检测技术工程。基层街镇监管所快速检测装备标准化配备率</w:t>
            </w:r>
            <w:r>
              <w:rPr>
                <w:rFonts w:ascii="宋体" w:hAnsi="宋体"/>
                <w:sz w:val="24"/>
              </w:rPr>
              <w:t>100%</w:t>
            </w:r>
            <w:r>
              <w:rPr>
                <w:rFonts w:ascii="宋体" w:hAnsi="宋体" w:hint="eastAsia"/>
                <w:sz w:val="24"/>
              </w:rPr>
              <w:t>，快速检测项目比“十二五”期末增加</w:t>
            </w:r>
            <w:r>
              <w:rPr>
                <w:rFonts w:ascii="宋体" w:hAnsi="宋体"/>
                <w:sz w:val="24"/>
              </w:rPr>
              <w:t>40%</w:t>
            </w:r>
            <w:r>
              <w:rPr>
                <w:rFonts w:ascii="宋体" w:hAnsi="宋体" w:hint="eastAsia"/>
                <w:sz w:val="24"/>
              </w:rPr>
              <w:t>。</w:t>
            </w:r>
          </w:p>
        </w:tc>
        <w:tc>
          <w:tcPr>
            <w:tcW w:w="2244" w:type="dxa"/>
            <w:vAlign w:val="center"/>
          </w:tcPr>
          <w:p w:rsidR="005A74EF" w:rsidRDefault="005A74EF" w:rsidP="00137F66">
            <w:pPr>
              <w:contextualSpacing/>
              <w:rPr>
                <w:rFonts w:ascii="宋体" w:hAnsi="宋体"/>
                <w:sz w:val="24"/>
              </w:rPr>
            </w:pPr>
            <w:r>
              <w:rPr>
                <w:rFonts w:ascii="宋体" w:hAnsi="宋体" w:hint="eastAsia"/>
                <w:sz w:val="24"/>
              </w:rPr>
              <w:t>市食品药品监管局、市科委、各区政府</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jc w:val="center"/>
        </w:trPr>
        <w:tc>
          <w:tcPr>
            <w:tcW w:w="602" w:type="dxa"/>
            <w:vMerge/>
            <w:vAlign w:val="center"/>
          </w:tcPr>
          <w:p w:rsidR="005A74EF" w:rsidRDefault="005A74EF" w:rsidP="00137F66">
            <w:pPr>
              <w:jc w:val="center"/>
              <w:rPr>
                <w:rFonts w:ascii="宋体" w:hAnsi="宋体"/>
                <w:sz w:val="24"/>
              </w:rPr>
            </w:pPr>
          </w:p>
        </w:tc>
        <w:tc>
          <w:tcPr>
            <w:tcW w:w="1349" w:type="dxa"/>
            <w:gridSpan w:val="2"/>
            <w:vMerge w:val="restart"/>
            <w:vAlign w:val="center"/>
          </w:tcPr>
          <w:p w:rsidR="005A74EF" w:rsidRDefault="005A74EF" w:rsidP="00137F66">
            <w:pPr>
              <w:contextualSpacing/>
              <w:rPr>
                <w:rFonts w:ascii="宋体" w:hAnsi="宋体"/>
                <w:sz w:val="24"/>
              </w:rPr>
            </w:pPr>
            <w:r>
              <w:rPr>
                <w:rFonts w:ascii="宋体" w:hAnsi="宋体" w:hint="eastAsia"/>
                <w:sz w:val="24"/>
              </w:rPr>
              <w:t>*建设“二期工程”</w:t>
            </w:r>
          </w:p>
        </w:tc>
        <w:tc>
          <w:tcPr>
            <w:tcW w:w="3544" w:type="dxa"/>
            <w:vAlign w:val="center"/>
          </w:tcPr>
          <w:p w:rsidR="005A74EF" w:rsidRDefault="005A74EF" w:rsidP="00137F66">
            <w:pPr>
              <w:contextualSpacing/>
              <w:rPr>
                <w:rFonts w:ascii="宋体" w:hAnsi="宋体"/>
                <w:sz w:val="24"/>
              </w:rPr>
            </w:pPr>
            <w:r>
              <w:rPr>
                <w:rFonts w:ascii="宋体" w:hAnsi="宋体" w:hint="eastAsia"/>
                <w:sz w:val="24"/>
              </w:rPr>
              <w:t>市食品药品检验所二期工程</w:t>
            </w:r>
          </w:p>
        </w:tc>
        <w:tc>
          <w:tcPr>
            <w:tcW w:w="2244" w:type="dxa"/>
            <w:vMerge w:val="restart"/>
            <w:vAlign w:val="center"/>
          </w:tcPr>
          <w:p w:rsidR="005A74EF" w:rsidRDefault="005A74EF" w:rsidP="00137F66">
            <w:pPr>
              <w:contextualSpacing/>
              <w:rPr>
                <w:rFonts w:ascii="宋体" w:hAnsi="宋体"/>
                <w:sz w:val="24"/>
              </w:rPr>
            </w:pPr>
            <w:r>
              <w:rPr>
                <w:rFonts w:ascii="宋体" w:hAnsi="宋体" w:hint="eastAsia"/>
                <w:sz w:val="24"/>
              </w:rPr>
              <w:t>市食品药品监管局、市发展改革委、市财政局</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t>2016年开工，2019年底完成</w:t>
            </w:r>
          </w:p>
        </w:tc>
      </w:tr>
      <w:tr w:rsidR="005A74EF" w:rsidTr="00137F66">
        <w:trPr>
          <w:trHeight w:val="475"/>
          <w:jc w:val="center"/>
        </w:trPr>
        <w:tc>
          <w:tcPr>
            <w:tcW w:w="602" w:type="dxa"/>
            <w:vMerge/>
            <w:vAlign w:val="center"/>
          </w:tcPr>
          <w:p w:rsidR="005A74EF" w:rsidRDefault="005A74EF" w:rsidP="00137F66">
            <w:pPr>
              <w:jc w:val="center"/>
              <w:rPr>
                <w:rFonts w:ascii="宋体" w:hAnsi="宋体"/>
                <w:sz w:val="24"/>
              </w:rPr>
            </w:pPr>
          </w:p>
        </w:tc>
        <w:tc>
          <w:tcPr>
            <w:tcW w:w="1349" w:type="dxa"/>
            <w:gridSpan w:val="2"/>
            <w:vMerge/>
            <w:vAlign w:val="center"/>
          </w:tcPr>
          <w:p w:rsidR="005A74EF" w:rsidRDefault="005A74EF" w:rsidP="00137F66">
            <w:pPr>
              <w:contextualSpacing/>
              <w:rPr>
                <w:rFonts w:ascii="宋体" w:hAnsi="宋体"/>
                <w:sz w:val="24"/>
              </w:rPr>
            </w:pPr>
          </w:p>
        </w:tc>
        <w:tc>
          <w:tcPr>
            <w:tcW w:w="3544" w:type="dxa"/>
            <w:vAlign w:val="center"/>
          </w:tcPr>
          <w:p w:rsidR="005A74EF" w:rsidRDefault="005A74EF" w:rsidP="00137F66">
            <w:pPr>
              <w:contextualSpacing/>
              <w:rPr>
                <w:rFonts w:ascii="宋体" w:hAnsi="宋体"/>
                <w:sz w:val="24"/>
              </w:rPr>
            </w:pPr>
            <w:r>
              <w:rPr>
                <w:rFonts w:ascii="宋体" w:hAnsi="宋体" w:hint="eastAsia"/>
                <w:sz w:val="24"/>
              </w:rPr>
              <w:t>市医疗器械检测所二期工程</w:t>
            </w:r>
          </w:p>
        </w:tc>
        <w:tc>
          <w:tcPr>
            <w:tcW w:w="2244" w:type="dxa"/>
            <w:vMerge/>
          </w:tcPr>
          <w:p w:rsidR="005A74EF" w:rsidRDefault="005A74EF" w:rsidP="00137F66">
            <w:pPr>
              <w:contextualSpacing/>
              <w:rPr>
                <w:rFonts w:ascii="宋体" w:hAnsi="宋体"/>
                <w:sz w:val="24"/>
              </w:rPr>
            </w:pPr>
          </w:p>
        </w:tc>
        <w:tc>
          <w:tcPr>
            <w:tcW w:w="1033" w:type="dxa"/>
            <w:gridSpan w:val="2"/>
            <w:vMerge w:val="restart"/>
            <w:vAlign w:val="center"/>
          </w:tcPr>
          <w:p w:rsidR="005A74EF" w:rsidRDefault="005A74EF" w:rsidP="00137F66">
            <w:pPr>
              <w:contextualSpacing/>
              <w:rPr>
                <w:rFonts w:ascii="宋体" w:hAnsi="宋体"/>
                <w:sz w:val="24"/>
              </w:rPr>
            </w:pPr>
            <w:r>
              <w:rPr>
                <w:rFonts w:ascii="宋体" w:hAnsi="宋体" w:hint="eastAsia"/>
                <w:sz w:val="24"/>
              </w:rPr>
              <w:t>2017年立项，2020年底完成</w:t>
            </w:r>
          </w:p>
        </w:tc>
      </w:tr>
      <w:tr w:rsidR="005A74EF" w:rsidTr="00137F66">
        <w:trPr>
          <w:trHeight w:val="762"/>
          <w:jc w:val="center"/>
        </w:trPr>
        <w:tc>
          <w:tcPr>
            <w:tcW w:w="602" w:type="dxa"/>
            <w:vMerge/>
            <w:vAlign w:val="center"/>
          </w:tcPr>
          <w:p w:rsidR="005A74EF" w:rsidRDefault="005A74EF" w:rsidP="00137F66">
            <w:pPr>
              <w:jc w:val="center"/>
              <w:rPr>
                <w:rFonts w:ascii="宋体" w:hAnsi="宋体"/>
                <w:sz w:val="24"/>
              </w:rPr>
            </w:pPr>
          </w:p>
        </w:tc>
        <w:tc>
          <w:tcPr>
            <w:tcW w:w="1349" w:type="dxa"/>
            <w:gridSpan w:val="2"/>
            <w:vMerge/>
            <w:vAlign w:val="center"/>
          </w:tcPr>
          <w:p w:rsidR="005A74EF" w:rsidRDefault="005A74EF" w:rsidP="00137F66">
            <w:pPr>
              <w:contextualSpacing/>
              <w:rPr>
                <w:rFonts w:ascii="宋体" w:hAnsi="宋体"/>
                <w:sz w:val="24"/>
              </w:rPr>
            </w:pPr>
          </w:p>
        </w:tc>
        <w:tc>
          <w:tcPr>
            <w:tcW w:w="3544" w:type="dxa"/>
            <w:vAlign w:val="center"/>
          </w:tcPr>
          <w:p w:rsidR="005A74EF" w:rsidRDefault="005A74EF" w:rsidP="00137F66">
            <w:pPr>
              <w:contextualSpacing/>
              <w:rPr>
                <w:rFonts w:ascii="宋体" w:hAnsi="宋体"/>
                <w:sz w:val="24"/>
              </w:rPr>
            </w:pPr>
            <w:r>
              <w:rPr>
                <w:rFonts w:ascii="宋体" w:hAnsi="宋体" w:hint="eastAsia"/>
                <w:sz w:val="24"/>
              </w:rPr>
              <w:t>市食品药品包装材料测试所二期工程</w:t>
            </w:r>
          </w:p>
        </w:tc>
        <w:tc>
          <w:tcPr>
            <w:tcW w:w="2244" w:type="dxa"/>
            <w:vMerge/>
          </w:tcPr>
          <w:p w:rsidR="005A74EF" w:rsidRDefault="005A74EF" w:rsidP="00137F66">
            <w:pPr>
              <w:contextualSpacing/>
              <w:rPr>
                <w:rFonts w:ascii="宋体" w:hAnsi="宋体"/>
                <w:sz w:val="24"/>
              </w:rPr>
            </w:pPr>
          </w:p>
        </w:tc>
        <w:tc>
          <w:tcPr>
            <w:tcW w:w="1033" w:type="dxa"/>
            <w:gridSpan w:val="2"/>
            <w:vMerge/>
            <w:vAlign w:val="center"/>
          </w:tcPr>
          <w:p w:rsidR="005A74EF" w:rsidRDefault="005A74EF" w:rsidP="00137F66">
            <w:pPr>
              <w:contextualSpacing/>
              <w:rPr>
                <w:rFonts w:ascii="宋体" w:hAnsi="宋体"/>
                <w:sz w:val="24"/>
              </w:rPr>
            </w:pPr>
          </w:p>
        </w:tc>
      </w:tr>
      <w:tr w:rsidR="005A74EF" w:rsidTr="00137F66">
        <w:trPr>
          <w:trHeight w:val="945"/>
          <w:jc w:val="center"/>
        </w:trPr>
        <w:tc>
          <w:tcPr>
            <w:tcW w:w="602" w:type="dxa"/>
            <w:vMerge/>
            <w:vAlign w:val="center"/>
          </w:tcPr>
          <w:p w:rsidR="005A74EF" w:rsidRDefault="005A74EF" w:rsidP="00137F66">
            <w:pPr>
              <w:jc w:val="center"/>
              <w:rPr>
                <w:rFonts w:ascii="宋体" w:hAnsi="宋体"/>
                <w:sz w:val="24"/>
              </w:rPr>
            </w:pPr>
          </w:p>
        </w:tc>
        <w:tc>
          <w:tcPr>
            <w:tcW w:w="4893" w:type="dxa"/>
            <w:gridSpan w:val="3"/>
            <w:vAlign w:val="center"/>
          </w:tcPr>
          <w:p w:rsidR="005A74EF" w:rsidRDefault="005A74EF" w:rsidP="00137F66">
            <w:pPr>
              <w:contextualSpacing/>
              <w:rPr>
                <w:rFonts w:ascii="宋体" w:hAnsi="宋体"/>
                <w:sz w:val="24"/>
              </w:rPr>
            </w:pPr>
            <w:r>
              <w:rPr>
                <w:rFonts w:ascii="宋体" w:hAnsi="宋体" w:hint="eastAsia"/>
                <w:sz w:val="24"/>
              </w:rPr>
              <w:t>*建设3个国家级检验检测研究中心、</w:t>
            </w:r>
            <w:r>
              <w:rPr>
                <w:rFonts w:ascii="宋体" w:hAnsi="宋体"/>
                <w:sz w:val="24"/>
              </w:rPr>
              <w:t>8</w:t>
            </w:r>
            <w:r>
              <w:rPr>
                <w:rFonts w:ascii="宋体" w:hAnsi="宋体" w:hint="eastAsia"/>
                <w:sz w:val="24"/>
              </w:rPr>
              <w:t>个国家和省部级重点实验室。</w:t>
            </w:r>
          </w:p>
        </w:tc>
        <w:tc>
          <w:tcPr>
            <w:tcW w:w="2244" w:type="dxa"/>
          </w:tcPr>
          <w:p w:rsidR="005A74EF" w:rsidRDefault="005A74EF" w:rsidP="00137F66">
            <w:pPr>
              <w:contextualSpacing/>
              <w:rPr>
                <w:rFonts w:ascii="宋体" w:hAnsi="宋体"/>
                <w:sz w:val="24"/>
              </w:rPr>
            </w:pPr>
            <w:r>
              <w:rPr>
                <w:rFonts w:ascii="宋体" w:hAnsi="宋体" w:hint="eastAsia"/>
                <w:sz w:val="24"/>
              </w:rPr>
              <w:t>市食品药品监管局、市发展改革委、市科委、市财政局</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t>2019年底</w:t>
            </w:r>
          </w:p>
        </w:tc>
      </w:tr>
      <w:tr w:rsidR="005A74EF" w:rsidTr="00137F66">
        <w:trPr>
          <w:jc w:val="center"/>
        </w:trPr>
        <w:tc>
          <w:tcPr>
            <w:tcW w:w="602" w:type="dxa"/>
            <w:vMerge/>
            <w:vAlign w:val="center"/>
          </w:tcPr>
          <w:p w:rsidR="005A74EF" w:rsidRDefault="005A74EF" w:rsidP="00137F66">
            <w:pPr>
              <w:jc w:val="center"/>
              <w:rPr>
                <w:rFonts w:ascii="宋体" w:hAnsi="宋体"/>
                <w:sz w:val="24"/>
              </w:rPr>
            </w:pPr>
          </w:p>
        </w:tc>
        <w:tc>
          <w:tcPr>
            <w:tcW w:w="4893" w:type="dxa"/>
            <w:gridSpan w:val="3"/>
            <w:vAlign w:val="center"/>
          </w:tcPr>
          <w:p w:rsidR="005A74EF" w:rsidRDefault="005A74EF" w:rsidP="00137F66">
            <w:pPr>
              <w:contextualSpacing/>
              <w:rPr>
                <w:rFonts w:ascii="宋体" w:hAnsi="宋体"/>
                <w:sz w:val="24"/>
              </w:rPr>
            </w:pPr>
            <w:r>
              <w:rPr>
                <w:rFonts w:ascii="宋体" w:hAnsi="宋体" w:hint="eastAsia"/>
                <w:sz w:val="24"/>
              </w:rPr>
              <w:t>*建设保健食品、化妆品和食品相关产品3个综合性检验检测平台。</w:t>
            </w:r>
          </w:p>
        </w:tc>
        <w:tc>
          <w:tcPr>
            <w:tcW w:w="2244" w:type="dxa"/>
          </w:tcPr>
          <w:p w:rsidR="005A74EF" w:rsidRDefault="005A74EF" w:rsidP="00137F66">
            <w:pPr>
              <w:contextualSpacing/>
              <w:rPr>
                <w:rFonts w:ascii="宋体" w:hAnsi="宋体"/>
                <w:sz w:val="24"/>
              </w:rPr>
            </w:pPr>
            <w:r>
              <w:rPr>
                <w:rFonts w:ascii="宋体" w:hAnsi="宋体" w:hint="eastAsia"/>
                <w:sz w:val="24"/>
              </w:rPr>
              <w:t>市食品药品监管局、市质量技监局、市发展改革委、市科委、市财政局</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jc w:val="center"/>
        </w:trPr>
        <w:tc>
          <w:tcPr>
            <w:tcW w:w="602" w:type="dxa"/>
            <w:vMerge/>
            <w:vAlign w:val="center"/>
          </w:tcPr>
          <w:p w:rsidR="005A74EF" w:rsidRDefault="005A74EF" w:rsidP="00137F66">
            <w:pPr>
              <w:jc w:val="center"/>
              <w:rPr>
                <w:rFonts w:ascii="宋体" w:hAnsi="宋体"/>
                <w:sz w:val="24"/>
              </w:rPr>
            </w:pPr>
          </w:p>
        </w:tc>
        <w:tc>
          <w:tcPr>
            <w:tcW w:w="4893" w:type="dxa"/>
            <w:gridSpan w:val="3"/>
            <w:vAlign w:val="center"/>
          </w:tcPr>
          <w:p w:rsidR="005A74EF" w:rsidRDefault="005A74EF" w:rsidP="00137F66">
            <w:pPr>
              <w:contextualSpacing/>
              <w:rPr>
                <w:rFonts w:ascii="宋体" w:hAnsi="宋体"/>
                <w:sz w:val="24"/>
              </w:rPr>
            </w:pPr>
            <w:r>
              <w:rPr>
                <w:rFonts w:ascii="宋体" w:hAnsi="宋体" w:hint="eastAsia"/>
                <w:sz w:val="24"/>
              </w:rPr>
              <w:t>*建设闵行、嘉定、奉贤</w:t>
            </w:r>
            <w:r>
              <w:rPr>
                <w:rFonts w:ascii="宋体" w:hAnsi="宋体"/>
                <w:sz w:val="24"/>
              </w:rPr>
              <w:t>3</w:t>
            </w:r>
            <w:r>
              <w:rPr>
                <w:rFonts w:ascii="宋体" w:hAnsi="宋体" w:hint="eastAsia"/>
                <w:sz w:val="24"/>
              </w:rPr>
              <w:t>个区域食品药品检验机构。</w:t>
            </w:r>
          </w:p>
        </w:tc>
        <w:tc>
          <w:tcPr>
            <w:tcW w:w="2244" w:type="dxa"/>
          </w:tcPr>
          <w:p w:rsidR="005A74EF" w:rsidRDefault="005A74EF" w:rsidP="00137F66">
            <w:pPr>
              <w:contextualSpacing/>
              <w:rPr>
                <w:rFonts w:ascii="宋体" w:hAnsi="宋体"/>
                <w:sz w:val="24"/>
              </w:rPr>
            </w:pPr>
            <w:r>
              <w:rPr>
                <w:rFonts w:ascii="宋体" w:hAnsi="宋体" w:hint="eastAsia"/>
                <w:sz w:val="24"/>
              </w:rPr>
              <w:t>市食品药品监管局、市编办、市质量技监局、闵行区政府、嘉定区政府、奉贤区政府</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t>2018年底</w:t>
            </w:r>
          </w:p>
        </w:tc>
      </w:tr>
      <w:tr w:rsidR="005A74EF" w:rsidTr="00137F66">
        <w:trPr>
          <w:trHeight w:val="345"/>
          <w:jc w:val="center"/>
        </w:trPr>
        <w:tc>
          <w:tcPr>
            <w:tcW w:w="602" w:type="dxa"/>
            <w:vMerge w:val="restart"/>
            <w:vAlign w:val="center"/>
          </w:tcPr>
          <w:p w:rsidR="005A74EF" w:rsidRDefault="005A74EF" w:rsidP="00137F66">
            <w:pPr>
              <w:jc w:val="center"/>
              <w:rPr>
                <w:rFonts w:ascii="宋体" w:hAnsi="宋体"/>
                <w:sz w:val="24"/>
              </w:rPr>
            </w:pPr>
            <w:r>
              <w:rPr>
                <w:rFonts w:ascii="宋体" w:hAnsi="宋体" w:hint="eastAsia"/>
                <w:sz w:val="24"/>
              </w:rPr>
              <w:t>3</w:t>
            </w:r>
          </w:p>
        </w:tc>
        <w:tc>
          <w:tcPr>
            <w:tcW w:w="4893" w:type="dxa"/>
            <w:gridSpan w:val="3"/>
            <w:vAlign w:val="center"/>
          </w:tcPr>
          <w:p w:rsidR="005A74EF" w:rsidRDefault="005A74EF" w:rsidP="00137F66">
            <w:pPr>
              <w:contextualSpacing/>
              <w:rPr>
                <w:rFonts w:ascii="宋体" w:hAnsi="宋体"/>
                <w:sz w:val="24"/>
              </w:rPr>
            </w:pPr>
            <w:r>
              <w:rPr>
                <w:rFonts w:ascii="宋体" w:hAnsi="宋体" w:hint="eastAsia"/>
                <w:sz w:val="24"/>
              </w:rPr>
              <w:t>*完善风险监测评估体系，实施“全覆盖的风</w:t>
            </w:r>
            <w:r>
              <w:rPr>
                <w:rFonts w:ascii="宋体" w:hAnsi="宋体" w:hint="eastAsia"/>
                <w:sz w:val="24"/>
              </w:rPr>
              <w:lastRenderedPageBreak/>
              <w:t>险监测评估工程”。食源性疾病监测覆盖全市</w:t>
            </w:r>
            <w:r>
              <w:rPr>
                <w:rFonts w:ascii="宋体" w:hAnsi="宋体"/>
                <w:sz w:val="24"/>
              </w:rPr>
              <w:t>1</w:t>
            </w:r>
            <w:r>
              <w:rPr>
                <w:rFonts w:ascii="宋体" w:hAnsi="宋体" w:hint="eastAsia"/>
                <w:sz w:val="24"/>
              </w:rPr>
              <w:t>6个区，监测哨点医院数量增加到</w:t>
            </w:r>
            <w:r>
              <w:rPr>
                <w:rFonts w:ascii="宋体" w:hAnsi="宋体"/>
                <w:sz w:val="24"/>
              </w:rPr>
              <w:t>100</w:t>
            </w:r>
            <w:r>
              <w:rPr>
                <w:rFonts w:ascii="宋体" w:hAnsi="宋体" w:hint="eastAsia"/>
                <w:sz w:val="24"/>
              </w:rPr>
              <w:t>家。食品污染物和有害因素风险监测覆盖全市</w:t>
            </w:r>
            <w:r>
              <w:rPr>
                <w:rFonts w:ascii="宋体" w:hAnsi="宋体"/>
                <w:sz w:val="24"/>
              </w:rPr>
              <w:t>1</w:t>
            </w:r>
            <w:r>
              <w:rPr>
                <w:rFonts w:ascii="宋体" w:hAnsi="宋体" w:hint="eastAsia"/>
                <w:sz w:val="24"/>
              </w:rPr>
              <w:t>6个区以及种养殖、收购、屠宰、储运、生产加工、流通销售和餐饮服务各环节，监测采样点数量增加到</w:t>
            </w:r>
            <w:r>
              <w:rPr>
                <w:rFonts w:ascii="宋体" w:hAnsi="宋体"/>
                <w:sz w:val="24"/>
              </w:rPr>
              <w:t>1000</w:t>
            </w:r>
            <w:r>
              <w:rPr>
                <w:rFonts w:ascii="宋体" w:hAnsi="宋体" w:hint="eastAsia"/>
                <w:sz w:val="24"/>
              </w:rPr>
              <w:t>家。药品不良反应监测数达到</w:t>
            </w:r>
            <w:r>
              <w:rPr>
                <w:rFonts w:ascii="宋体" w:hAnsi="宋体"/>
                <w:sz w:val="24"/>
              </w:rPr>
              <w:t>1000</w:t>
            </w:r>
            <w:r>
              <w:rPr>
                <w:rFonts w:ascii="宋体" w:hAnsi="宋体" w:hint="eastAsia"/>
                <w:sz w:val="24"/>
              </w:rPr>
              <w:t>份</w:t>
            </w:r>
            <w:r>
              <w:rPr>
                <w:rFonts w:ascii="宋体" w:hAnsi="宋体"/>
                <w:sz w:val="24"/>
              </w:rPr>
              <w:t>/</w:t>
            </w:r>
            <w:r>
              <w:rPr>
                <w:rFonts w:ascii="宋体" w:hAnsi="宋体" w:hint="eastAsia"/>
                <w:sz w:val="24"/>
              </w:rPr>
              <w:t>百万人。医疗器械不良事件监测数达</w:t>
            </w:r>
            <w:r>
              <w:rPr>
                <w:rFonts w:ascii="宋体" w:hAnsi="宋体"/>
                <w:sz w:val="24"/>
              </w:rPr>
              <w:t>200</w:t>
            </w:r>
            <w:r>
              <w:rPr>
                <w:rFonts w:ascii="宋体" w:hAnsi="宋体" w:hint="eastAsia"/>
                <w:sz w:val="24"/>
              </w:rPr>
              <w:t>份</w:t>
            </w:r>
            <w:r>
              <w:rPr>
                <w:rFonts w:ascii="宋体" w:hAnsi="宋体"/>
                <w:sz w:val="24"/>
              </w:rPr>
              <w:t>/</w:t>
            </w:r>
            <w:r>
              <w:rPr>
                <w:rFonts w:ascii="宋体" w:hAnsi="宋体" w:hint="eastAsia"/>
                <w:sz w:val="24"/>
              </w:rPr>
              <w:t>百万人。化妆品不良反应监测数达</w:t>
            </w:r>
            <w:r>
              <w:rPr>
                <w:rFonts w:ascii="宋体" w:hAnsi="宋体"/>
                <w:sz w:val="24"/>
              </w:rPr>
              <w:t>100</w:t>
            </w:r>
            <w:r>
              <w:rPr>
                <w:rFonts w:ascii="宋体" w:hAnsi="宋体" w:hint="eastAsia"/>
                <w:sz w:val="24"/>
              </w:rPr>
              <w:t>份</w:t>
            </w:r>
            <w:r>
              <w:rPr>
                <w:rFonts w:ascii="宋体" w:hAnsi="宋体"/>
                <w:sz w:val="24"/>
              </w:rPr>
              <w:t>/</w:t>
            </w:r>
            <w:r>
              <w:rPr>
                <w:rFonts w:ascii="宋体" w:hAnsi="宋体" w:hint="eastAsia"/>
                <w:sz w:val="24"/>
              </w:rPr>
              <w:t>百万人。</w:t>
            </w:r>
          </w:p>
        </w:tc>
        <w:tc>
          <w:tcPr>
            <w:tcW w:w="2244" w:type="dxa"/>
            <w:vAlign w:val="center"/>
          </w:tcPr>
          <w:p w:rsidR="005A74EF" w:rsidRDefault="005A74EF" w:rsidP="00137F66">
            <w:pPr>
              <w:contextualSpacing/>
              <w:rPr>
                <w:rFonts w:ascii="宋体" w:hAnsi="宋体"/>
                <w:sz w:val="24"/>
              </w:rPr>
            </w:pPr>
            <w:r>
              <w:rPr>
                <w:rFonts w:ascii="宋体" w:hAnsi="宋体" w:hint="eastAsia"/>
                <w:sz w:val="24"/>
              </w:rPr>
              <w:lastRenderedPageBreak/>
              <w:t>市卫生计生委、市</w:t>
            </w:r>
            <w:r>
              <w:rPr>
                <w:rFonts w:ascii="宋体" w:hAnsi="宋体" w:hint="eastAsia"/>
                <w:sz w:val="24"/>
              </w:rPr>
              <w:lastRenderedPageBreak/>
              <w:t>食品药品监管局、市农委、各区政府</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lastRenderedPageBreak/>
              <w:t>2020年</w:t>
            </w:r>
            <w:r>
              <w:rPr>
                <w:rFonts w:ascii="宋体" w:hAnsi="宋体" w:hint="eastAsia"/>
                <w:sz w:val="24"/>
              </w:rPr>
              <w:lastRenderedPageBreak/>
              <w:t>底</w:t>
            </w:r>
          </w:p>
        </w:tc>
      </w:tr>
      <w:tr w:rsidR="005A74EF" w:rsidTr="00137F66">
        <w:trPr>
          <w:trHeight w:val="345"/>
          <w:jc w:val="center"/>
        </w:trPr>
        <w:tc>
          <w:tcPr>
            <w:tcW w:w="602" w:type="dxa"/>
            <w:vMerge/>
            <w:vAlign w:val="center"/>
          </w:tcPr>
          <w:p w:rsidR="005A74EF" w:rsidRDefault="005A74EF" w:rsidP="00137F66">
            <w:pPr>
              <w:jc w:val="center"/>
              <w:rPr>
                <w:rFonts w:ascii="宋体" w:hAnsi="宋体"/>
                <w:sz w:val="24"/>
              </w:rPr>
            </w:pPr>
          </w:p>
        </w:tc>
        <w:tc>
          <w:tcPr>
            <w:tcW w:w="4893" w:type="dxa"/>
            <w:gridSpan w:val="3"/>
          </w:tcPr>
          <w:p w:rsidR="005A74EF" w:rsidRDefault="005A74EF" w:rsidP="00137F66">
            <w:pPr>
              <w:contextualSpacing/>
              <w:rPr>
                <w:rFonts w:ascii="宋体" w:hAnsi="宋体"/>
                <w:sz w:val="24"/>
              </w:rPr>
            </w:pPr>
            <w:r>
              <w:rPr>
                <w:rFonts w:ascii="宋体" w:hAnsi="宋体" w:hint="eastAsia"/>
                <w:sz w:val="24"/>
              </w:rPr>
              <w:t>*食物消费量调查和总膳食研究项目、食品药品安全事故应急评估和认定项目、重点食品有害因素风险评估项目。</w:t>
            </w:r>
          </w:p>
        </w:tc>
        <w:tc>
          <w:tcPr>
            <w:tcW w:w="2244" w:type="dxa"/>
            <w:vAlign w:val="center"/>
          </w:tcPr>
          <w:p w:rsidR="005A74EF" w:rsidRDefault="005A74EF" w:rsidP="00137F66">
            <w:pPr>
              <w:contextualSpacing/>
              <w:rPr>
                <w:rFonts w:ascii="宋体" w:hAnsi="宋体"/>
                <w:sz w:val="24"/>
              </w:rPr>
            </w:pPr>
            <w:r>
              <w:rPr>
                <w:rFonts w:ascii="宋体" w:hAnsi="宋体" w:hint="eastAsia"/>
                <w:sz w:val="24"/>
              </w:rPr>
              <w:t>市卫生计生委、市食品药品监管局</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trHeight w:val="345"/>
          <w:jc w:val="center"/>
        </w:trPr>
        <w:tc>
          <w:tcPr>
            <w:tcW w:w="602" w:type="dxa"/>
            <w:vMerge/>
            <w:vAlign w:val="center"/>
          </w:tcPr>
          <w:p w:rsidR="005A74EF" w:rsidRDefault="005A74EF" w:rsidP="00137F66">
            <w:pPr>
              <w:jc w:val="center"/>
              <w:rPr>
                <w:rFonts w:ascii="宋体" w:hAnsi="宋体"/>
                <w:sz w:val="24"/>
              </w:rPr>
            </w:pPr>
          </w:p>
        </w:tc>
        <w:tc>
          <w:tcPr>
            <w:tcW w:w="4893" w:type="dxa"/>
            <w:gridSpan w:val="3"/>
          </w:tcPr>
          <w:p w:rsidR="005A74EF" w:rsidRDefault="005A74EF" w:rsidP="00137F66">
            <w:pPr>
              <w:contextualSpacing/>
              <w:rPr>
                <w:rFonts w:ascii="宋体" w:hAnsi="宋体"/>
                <w:sz w:val="24"/>
              </w:rPr>
            </w:pPr>
            <w:r>
              <w:rPr>
                <w:rFonts w:ascii="宋体" w:hAnsi="宋体" w:hint="eastAsia"/>
                <w:sz w:val="24"/>
              </w:rPr>
              <w:t>*区药品医疗器械化妆品监测机构建设项目、药品和医疗器械重点监测和评价项目，建立</w:t>
            </w:r>
            <w:r>
              <w:rPr>
                <w:rFonts w:ascii="宋体" w:hAnsi="宋体"/>
                <w:sz w:val="24"/>
              </w:rPr>
              <w:t>60</w:t>
            </w:r>
            <w:r>
              <w:rPr>
                <w:rFonts w:ascii="宋体" w:hAnsi="宋体" w:hint="eastAsia"/>
                <w:sz w:val="24"/>
              </w:rPr>
              <w:t>家药品医疗器械化妆品综合性监测哨点医院。</w:t>
            </w:r>
          </w:p>
        </w:tc>
        <w:tc>
          <w:tcPr>
            <w:tcW w:w="2244" w:type="dxa"/>
            <w:vAlign w:val="center"/>
          </w:tcPr>
          <w:p w:rsidR="005A74EF" w:rsidRDefault="005A74EF" w:rsidP="00137F66">
            <w:pPr>
              <w:contextualSpacing/>
              <w:rPr>
                <w:rFonts w:ascii="宋体" w:hAnsi="宋体"/>
                <w:sz w:val="24"/>
              </w:rPr>
            </w:pPr>
            <w:r>
              <w:rPr>
                <w:rFonts w:ascii="宋体" w:hAnsi="宋体" w:hint="eastAsia"/>
                <w:sz w:val="24"/>
              </w:rPr>
              <w:t>市食品药品监管局、市卫生计生委、各区政府</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t>2018年底</w:t>
            </w:r>
          </w:p>
        </w:tc>
      </w:tr>
      <w:tr w:rsidR="005A74EF" w:rsidTr="00137F66">
        <w:trPr>
          <w:trHeight w:val="345"/>
          <w:jc w:val="center"/>
        </w:trPr>
        <w:tc>
          <w:tcPr>
            <w:tcW w:w="602" w:type="dxa"/>
            <w:vMerge w:val="restart"/>
            <w:vAlign w:val="center"/>
          </w:tcPr>
          <w:p w:rsidR="005A74EF" w:rsidRDefault="005A74EF" w:rsidP="00137F66">
            <w:pPr>
              <w:jc w:val="center"/>
              <w:rPr>
                <w:rFonts w:ascii="宋体" w:hAnsi="宋体"/>
                <w:sz w:val="24"/>
              </w:rPr>
            </w:pPr>
            <w:r>
              <w:rPr>
                <w:rFonts w:ascii="宋体" w:hAnsi="宋体" w:hint="eastAsia"/>
                <w:sz w:val="24"/>
              </w:rPr>
              <w:t>4</w:t>
            </w:r>
          </w:p>
        </w:tc>
        <w:tc>
          <w:tcPr>
            <w:tcW w:w="781" w:type="dxa"/>
            <w:vMerge w:val="restart"/>
          </w:tcPr>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r>
              <w:rPr>
                <w:rFonts w:ascii="宋体" w:hAnsi="宋体" w:hint="eastAsia"/>
                <w:sz w:val="24"/>
              </w:rPr>
              <w:t>加强队伍建设，实施“职业化、专业化</w:t>
            </w:r>
          </w:p>
          <w:p w:rsidR="005A74EF" w:rsidRDefault="005A74EF" w:rsidP="00137F66">
            <w:pPr>
              <w:contextualSpacing/>
              <w:rPr>
                <w:rFonts w:ascii="宋体" w:hAnsi="宋体"/>
                <w:sz w:val="24"/>
              </w:rPr>
            </w:pPr>
            <w:r>
              <w:rPr>
                <w:rFonts w:ascii="宋体" w:hAnsi="宋体" w:hint="eastAsia"/>
                <w:sz w:val="24"/>
              </w:rPr>
              <w:t>人才队伍建设工程”</w:t>
            </w: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p w:rsidR="005A74EF" w:rsidRDefault="005A74EF" w:rsidP="00137F66">
            <w:pPr>
              <w:contextualSpacing/>
              <w:rPr>
                <w:rFonts w:ascii="宋体" w:hAnsi="宋体"/>
                <w:sz w:val="24"/>
              </w:rPr>
            </w:pPr>
          </w:p>
        </w:tc>
        <w:tc>
          <w:tcPr>
            <w:tcW w:w="4112" w:type="dxa"/>
            <w:gridSpan w:val="2"/>
          </w:tcPr>
          <w:p w:rsidR="005A74EF" w:rsidRDefault="005A74EF" w:rsidP="00137F66">
            <w:pPr>
              <w:spacing w:line="280" w:lineRule="exact"/>
              <w:contextualSpacing/>
              <w:rPr>
                <w:rFonts w:ascii="宋体" w:hAnsi="宋体"/>
                <w:sz w:val="24"/>
              </w:rPr>
            </w:pPr>
            <w:r>
              <w:rPr>
                <w:rFonts w:ascii="宋体" w:hAnsi="宋体"/>
                <w:sz w:val="24"/>
              </w:rPr>
              <w:lastRenderedPageBreak/>
              <w:t>*</w:t>
            </w:r>
            <w:r>
              <w:rPr>
                <w:rFonts w:ascii="宋体" w:hAnsi="宋体" w:hint="eastAsia"/>
                <w:sz w:val="24"/>
              </w:rPr>
              <w:t>领军人才建设项目。落实各级党组织人才培养的主体责任，建立国内外人才联合培养机制，培养聚集十名具有国际视野的食品药品领军人才。</w:t>
            </w:r>
          </w:p>
        </w:tc>
        <w:tc>
          <w:tcPr>
            <w:tcW w:w="2244" w:type="dxa"/>
            <w:vAlign w:val="center"/>
          </w:tcPr>
          <w:p w:rsidR="005A74EF" w:rsidRDefault="005A74EF" w:rsidP="00137F66">
            <w:pPr>
              <w:contextualSpacing/>
              <w:rPr>
                <w:rFonts w:ascii="宋体" w:hAnsi="宋体"/>
                <w:sz w:val="24"/>
              </w:rPr>
            </w:pPr>
            <w:r>
              <w:rPr>
                <w:rFonts w:ascii="宋体" w:hAnsi="宋体" w:hint="eastAsia"/>
                <w:sz w:val="24"/>
              </w:rPr>
              <w:t>市食品药品监管局、市</w:t>
            </w:r>
            <w:proofErr w:type="gramStart"/>
            <w:r>
              <w:rPr>
                <w:rFonts w:ascii="宋体" w:hAnsi="宋体" w:hint="eastAsia"/>
                <w:sz w:val="24"/>
              </w:rPr>
              <w:t>人社局</w:t>
            </w:r>
            <w:proofErr w:type="gramEnd"/>
            <w:r>
              <w:rPr>
                <w:rFonts w:ascii="宋体" w:hAnsi="宋体" w:hint="eastAsia"/>
                <w:sz w:val="24"/>
              </w:rPr>
              <w:t>、市外事办</w:t>
            </w:r>
          </w:p>
        </w:tc>
        <w:tc>
          <w:tcPr>
            <w:tcW w:w="1033" w:type="dxa"/>
            <w:gridSpan w:val="2"/>
            <w:vAlign w:val="center"/>
          </w:tcPr>
          <w:p w:rsidR="005A74EF" w:rsidRDefault="005A74EF" w:rsidP="00137F66">
            <w:pPr>
              <w:contextualSpacing/>
              <w:rPr>
                <w:rFonts w:ascii="宋体" w:hAnsi="宋体"/>
                <w:sz w:val="24"/>
              </w:rPr>
            </w:pPr>
            <w:r>
              <w:rPr>
                <w:rFonts w:ascii="宋体" w:hAnsi="宋体" w:hint="eastAsia"/>
                <w:sz w:val="24"/>
              </w:rPr>
              <w:t>2020年</w:t>
            </w:r>
          </w:p>
          <w:p w:rsidR="005A74EF" w:rsidRDefault="005A74EF" w:rsidP="00137F66">
            <w:pPr>
              <w:contextualSpacing/>
              <w:rPr>
                <w:rFonts w:ascii="宋体" w:hAnsi="宋体"/>
                <w:sz w:val="24"/>
              </w:rPr>
            </w:pPr>
            <w:r>
              <w:rPr>
                <w:rFonts w:ascii="宋体" w:hAnsi="宋体" w:hint="eastAsia"/>
                <w:sz w:val="24"/>
              </w:rPr>
              <w:t>底</w:t>
            </w:r>
          </w:p>
        </w:tc>
      </w:tr>
      <w:tr w:rsidR="005A74EF" w:rsidTr="00137F66">
        <w:trPr>
          <w:gridAfter w:val="1"/>
          <w:wAfter w:w="17" w:type="dxa"/>
          <w:trHeight w:val="1978"/>
          <w:jc w:val="center"/>
        </w:trPr>
        <w:tc>
          <w:tcPr>
            <w:tcW w:w="602" w:type="dxa"/>
            <w:vMerge/>
            <w:vAlign w:val="center"/>
          </w:tcPr>
          <w:p w:rsidR="005A74EF" w:rsidRDefault="005A74EF" w:rsidP="00137F66">
            <w:pPr>
              <w:jc w:val="center"/>
              <w:rPr>
                <w:rFonts w:ascii="宋体" w:hAnsi="宋体"/>
                <w:sz w:val="24"/>
              </w:rPr>
            </w:pPr>
          </w:p>
        </w:tc>
        <w:tc>
          <w:tcPr>
            <w:tcW w:w="781" w:type="dxa"/>
            <w:vMerge/>
            <w:vAlign w:val="center"/>
          </w:tcPr>
          <w:p w:rsidR="005A74EF" w:rsidRDefault="005A74EF" w:rsidP="00137F66">
            <w:pPr>
              <w:contextualSpacing/>
              <w:rPr>
                <w:rFonts w:ascii="宋体" w:hAnsi="宋体"/>
                <w:sz w:val="24"/>
                <w:highlight w:val="yellow"/>
              </w:rPr>
            </w:pPr>
          </w:p>
        </w:tc>
        <w:tc>
          <w:tcPr>
            <w:tcW w:w="4112" w:type="dxa"/>
            <w:gridSpan w:val="2"/>
            <w:vAlign w:val="center"/>
          </w:tcPr>
          <w:p w:rsidR="005A74EF" w:rsidRDefault="005A74EF" w:rsidP="00137F66">
            <w:pPr>
              <w:spacing w:line="280" w:lineRule="exact"/>
              <w:contextualSpacing/>
              <w:rPr>
                <w:rFonts w:ascii="宋体" w:hAnsi="宋体"/>
                <w:sz w:val="24"/>
                <w:highlight w:val="yellow"/>
              </w:rPr>
            </w:pPr>
            <w:r>
              <w:rPr>
                <w:rFonts w:ascii="宋体" w:hAnsi="宋体" w:hint="eastAsia"/>
                <w:sz w:val="24"/>
              </w:rPr>
              <w:t>*复合型监管人才队伍建设项目。强化食品药品安全综合技能培训，施行市、区两级干部岗位交流、双向挂职锻炼、国境外中长期培养等制度，培养百名既</w:t>
            </w:r>
            <w:proofErr w:type="gramStart"/>
            <w:r>
              <w:rPr>
                <w:rFonts w:ascii="宋体" w:hAnsi="宋体" w:hint="eastAsia"/>
                <w:sz w:val="24"/>
              </w:rPr>
              <w:t>懂食品</w:t>
            </w:r>
            <w:proofErr w:type="gramEnd"/>
            <w:r>
              <w:rPr>
                <w:rFonts w:ascii="宋体" w:hAnsi="宋体" w:hint="eastAsia"/>
                <w:sz w:val="24"/>
              </w:rPr>
              <w:t>药品监管业务又</w:t>
            </w:r>
            <w:proofErr w:type="gramStart"/>
            <w:r>
              <w:rPr>
                <w:rFonts w:ascii="宋体" w:hAnsi="宋体" w:hint="eastAsia"/>
                <w:sz w:val="24"/>
              </w:rPr>
              <w:t>懂综合</w:t>
            </w:r>
            <w:proofErr w:type="gramEnd"/>
            <w:r>
              <w:rPr>
                <w:rFonts w:ascii="宋体" w:hAnsi="宋体" w:hint="eastAsia"/>
                <w:sz w:val="24"/>
              </w:rPr>
              <w:t>管理的复合型食品药品安全监管骨干。</w:t>
            </w:r>
          </w:p>
        </w:tc>
        <w:tc>
          <w:tcPr>
            <w:tcW w:w="2244" w:type="dxa"/>
            <w:vAlign w:val="center"/>
          </w:tcPr>
          <w:p w:rsidR="005A74EF" w:rsidRDefault="005A74EF" w:rsidP="00137F66">
            <w:pPr>
              <w:rPr>
                <w:rFonts w:ascii="宋体" w:hAnsi="宋体"/>
                <w:sz w:val="24"/>
                <w:highlight w:val="yellow"/>
              </w:rPr>
            </w:pPr>
            <w:r>
              <w:rPr>
                <w:rFonts w:ascii="宋体" w:hAnsi="宋体" w:hint="eastAsia"/>
                <w:sz w:val="24"/>
              </w:rPr>
              <w:t>市食品药品监管局、市公务员局、各区政府及市场监管局</w:t>
            </w:r>
          </w:p>
        </w:tc>
        <w:tc>
          <w:tcPr>
            <w:tcW w:w="1016" w:type="dxa"/>
            <w:vAlign w:val="center"/>
          </w:tcPr>
          <w:p w:rsidR="005A74EF" w:rsidRDefault="005A74EF" w:rsidP="00137F66">
            <w:pPr>
              <w:contextualSpacing/>
              <w:rPr>
                <w:rFonts w:ascii="宋体" w:hAnsi="宋体"/>
                <w:sz w:val="24"/>
                <w:highlight w:val="yellow"/>
              </w:rPr>
            </w:pPr>
            <w:r>
              <w:rPr>
                <w:rFonts w:ascii="宋体" w:hAnsi="宋体" w:hint="eastAsia"/>
                <w:sz w:val="24"/>
              </w:rPr>
              <w:t>2020年底</w:t>
            </w:r>
          </w:p>
        </w:tc>
      </w:tr>
      <w:tr w:rsidR="005A74EF" w:rsidTr="00137F66">
        <w:trPr>
          <w:gridAfter w:val="1"/>
          <w:wAfter w:w="17" w:type="dxa"/>
          <w:trHeight w:val="2310"/>
          <w:jc w:val="center"/>
        </w:trPr>
        <w:tc>
          <w:tcPr>
            <w:tcW w:w="602" w:type="dxa"/>
            <w:vMerge/>
            <w:vAlign w:val="center"/>
          </w:tcPr>
          <w:p w:rsidR="005A74EF" w:rsidRDefault="005A74EF" w:rsidP="00137F66">
            <w:pPr>
              <w:jc w:val="center"/>
              <w:rPr>
                <w:rFonts w:ascii="宋体" w:hAnsi="宋体"/>
                <w:sz w:val="24"/>
              </w:rPr>
            </w:pPr>
          </w:p>
        </w:tc>
        <w:tc>
          <w:tcPr>
            <w:tcW w:w="781" w:type="dxa"/>
            <w:vMerge/>
            <w:vAlign w:val="center"/>
          </w:tcPr>
          <w:p w:rsidR="005A74EF" w:rsidRDefault="005A74EF" w:rsidP="00137F66">
            <w:pPr>
              <w:contextualSpacing/>
              <w:rPr>
                <w:rFonts w:ascii="宋体" w:hAnsi="宋体"/>
                <w:sz w:val="24"/>
                <w:highlight w:val="yellow"/>
              </w:rPr>
            </w:pPr>
          </w:p>
        </w:tc>
        <w:tc>
          <w:tcPr>
            <w:tcW w:w="4112" w:type="dxa"/>
            <w:gridSpan w:val="2"/>
            <w:vAlign w:val="center"/>
          </w:tcPr>
          <w:p w:rsidR="005A74EF" w:rsidRDefault="005A74EF" w:rsidP="00137F66">
            <w:pPr>
              <w:spacing w:line="280" w:lineRule="exact"/>
              <w:contextualSpacing/>
              <w:rPr>
                <w:rFonts w:ascii="宋体" w:hAnsi="宋体"/>
                <w:sz w:val="24"/>
                <w:highlight w:val="yellow"/>
              </w:rPr>
            </w:pPr>
            <w:r>
              <w:rPr>
                <w:rFonts w:ascii="宋体" w:hAnsi="宋体" w:hint="eastAsia"/>
                <w:sz w:val="24"/>
              </w:rPr>
              <w:t>*基层监管人才队伍建设项目。贯彻落实</w:t>
            </w:r>
            <w:r>
              <w:rPr>
                <w:rFonts w:ascii="宋体" w:hAnsi="宋体"/>
                <w:sz w:val="24"/>
              </w:rPr>
              <w:t>《行政执法类公务员队伍能力建设</w:t>
            </w:r>
            <w:bookmarkStart w:id="0" w:name="baidusnap3"/>
            <w:bookmarkEnd w:id="0"/>
            <w:r>
              <w:rPr>
                <w:rFonts w:ascii="宋体" w:hAnsi="宋体"/>
                <w:sz w:val="24"/>
              </w:rPr>
              <w:t>三年行动计划（2016-2018）》</w:t>
            </w:r>
            <w:r>
              <w:rPr>
                <w:rFonts w:ascii="宋体" w:hAnsi="宋体" w:hint="eastAsia"/>
                <w:sz w:val="24"/>
              </w:rPr>
              <w:t>。现场一线执法人员中具备食品药品安全领域执法能力的全科</w:t>
            </w:r>
            <w:proofErr w:type="gramStart"/>
            <w:r>
              <w:rPr>
                <w:rFonts w:ascii="宋体" w:hAnsi="宋体" w:hint="eastAsia"/>
                <w:sz w:val="24"/>
              </w:rPr>
              <w:t>型执法员比例</w:t>
            </w:r>
            <w:proofErr w:type="gramEnd"/>
            <w:r>
              <w:rPr>
                <w:rFonts w:ascii="宋体" w:hAnsi="宋体" w:hint="eastAsia"/>
                <w:sz w:val="24"/>
              </w:rPr>
              <w:t>达到80%，基层领导岗位全科</w:t>
            </w:r>
            <w:proofErr w:type="gramStart"/>
            <w:r>
              <w:rPr>
                <w:rFonts w:ascii="宋体" w:hAnsi="宋体" w:hint="eastAsia"/>
                <w:sz w:val="24"/>
              </w:rPr>
              <w:t>型比例</w:t>
            </w:r>
            <w:proofErr w:type="gramEnd"/>
            <w:r>
              <w:rPr>
                <w:rFonts w:ascii="宋体" w:hAnsi="宋体" w:hint="eastAsia"/>
                <w:sz w:val="24"/>
              </w:rPr>
              <w:t>达到100%，中高级专业执法人才人数在现有基础上提高20%。</w:t>
            </w:r>
          </w:p>
        </w:tc>
        <w:tc>
          <w:tcPr>
            <w:tcW w:w="2244" w:type="dxa"/>
            <w:vAlign w:val="center"/>
          </w:tcPr>
          <w:p w:rsidR="005A74EF" w:rsidRDefault="005A74EF" w:rsidP="00137F66">
            <w:pPr>
              <w:rPr>
                <w:rFonts w:ascii="宋体" w:hAnsi="宋体"/>
                <w:sz w:val="24"/>
                <w:highlight w:val="yellow"/>
              </w:rPr>
            </w:pPr>
            <w:r>
              <w:rPr>
                <w:rFonts w:ascii="宋体" w:hAnsi="宋体" w:hint="eastAsia"/>
                <w:sz w:val="24"/>
              </w:rPr>
              <w:t>市食品药品监管局、市公务员局、各区政府</w:t>
            </w:r>
          </w:p>
        </w:tc>
        <w:tc>
          <w:tcPr>
            <w:tcW w:w="1016" w:type="dxa"/>
            <w:vAlign w:val="center"/>
          </w:tcPr>
          <w:p w:rsidR="005A74EF" w:rsidRDefault="005A74EF" w:rsidP="00137F66">
            <w:pPr>
              <w:contextualSpacing/>
              <w:rPr>
                <w:rFonts w:ascii="宋体" w:hAnsi="宋体"/>
                <w:sz w:val="24"/>
                <w:highlight w:val="yellow"/>
              </w:rPr>
            </w:pPr>
            <w:r>
              <w:rPr>
                <w:rFonts w:ascii="宋体" w:hAnsi="宋体" w:hint="eastAsia"/>
                <w:sz w:val="24"/>
              </w:rPr>
              <w:t>2018年底</w:t>
            </w:r>
          </w:p>
        </w:tc>
      </w:tr>
      <w:tr w:rsidR="005A74EF" w:rsidTr="00137F66">
        <w:trPr>
          <w:gridAfter w:val="1"/>
          <w:wAfter w:w="17" w:type="dxa"/>
          <w:jc w:val="center"/>
        </w:trPr>
        <w:tc>
          <w:tcPr>
            <w:tcW w:w="602" w:type="dxa"/>
            <w:vMerge/>
            <w:vAlign w:val="center"/>
          </w:tcPr>
          <w:p w:rsidR="005A74EF" w:rsidRDefault="005A74EF" w:rsidP="00137F66">
            <w:pPr>
              <w:jc w:val="center"/>
              <w:rPr>
                <w:rFonts w:ascii="宋体" w:hAnsi="宋体"/>
                <w:sz w:val="24"/>
              </w:rPr>
            </w:pPr>
          </w:p>
        </w:tc>
        <w:tc>
          <w:tcPr>
            <w:tcW w:w="781" w:type="dxa"/>
            <w:vMerge/>
            <w:vAlign w:val="center"/>
          </w:tcPr>
          <w:p w:rsidR="005A74EF" w:rsidRDefault="005A74EF" w:rsidP="00137F66">
            <w:pPr>
              <w:contextualSpacing/>
              <w:rPr>
                <w:rFonts w:ascii="宋体" w:hAnsi="宋体"/>
                <w:sz w:val="24"/>
                <w:highlight w:val="yellow"/>
              </w:rPr>
            </w:pPr>
          </w:p>
        </w:tc>
        <w:tc>
          <w:tcPr>
            <w:tcW w:w="4112" w:type="dxa"/>
            <w:gridSpan w:val="2"/>
            <w:vAlign w:val="center"/>
          </w:tcPr>
          <w:p w:rsidR="005A74EF" w:rsidRDefault="005A74EF" w:rsidP="00137F66">
            <w:pPr>
              <w:spacing w:line="280" w:lineRule="exact"/>
              <w:contextualSpacing/>
              <w:rPr>
                <w:rFonts w:ascii="宋体" w:hAnsi="宋体"/>
                <w:sz w:val="24"/>
              </w:rPr>
            </w:pPr>
            <w:r>
              <w:rPr>
                <w:rFonts w:ascii="宋体" w:hAnsi="宋体" w:hint="eastAsia"/>
                <w:sz w:val="24"/>
              </w:rPr>
              <w:t>*职业化、专业化食品药品检查员队伍建设项目。建立健全符合食品药品安全监管职业特点的检查员管理制度和职业保障体系，“十三五”期末，本市食品药品安全监管专职（兼职）检查员队伍规模达900人。</w:t>
            </w:r>
          </w:p>
        </w:tc>
        <w:tc>
          <w:tcPr>
            <w:tcW w:w="2244" w:type="dxa"/>
            <w:vAlign w:val="center"/>
          </w:tcPr>
          <w:p w:rsidR="005A74EF" w:rsidRDefault="005A74EF" w:rsidP="00137F66">
            <w:pPr>
              <w:rPr>
                <w:rFonts w:ascii="宋体" w:hAnsi="宋体"/>
                <w:sz w:val="24"/>
              </w:rPr>
            </w:pPr>
            <w:r>
              <w:rPr>
                <w:rFonts w:ascii="宋体" w:hAnsi="宋体" w:hint="eastAsia"/>
                <w:sz w:val="24"/>
              </w:rPr>
              <w:t>市食品药品监管局、市</w:t>
            </w:r>
            <w:proofErr w:type="gramStart"/>
            <w:r>
              <w:rPr>
                <w:rFonts w:ascii="宋体" w:hAnsi="宋体" w:hint="eastAsia"/>
                <w:sz w:val="24"/>
              </w:rPr>
              <w:t>人社局</w:t>
            </w:r>
            <w:proofErr w:type="gramEnd"/>
            <w:r>
              <w:rPr>
                <w:rFonts w:ascii="宋体" w:hAnsi="宋体" w:hint="eastAsia"/>
                <w:sz w:val="24"/>
              </w:rPr>
              <w:t>、市财政局、市编办、市公务员局、各区政府</w:t>
            </w:r>
          </w:p>
        </w:tc>
        <w:tc>
          <w:tcPr>
            <w:tcW w:w="1016" w:type="dxa"/>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gridAfter w:val="1"/>
          <w:wAfter w:w="17" w:type="dxa"/>
          <w:jc w:val="center"/>
        </w:trPr>
        <w:tc>
          <w:tcPr>
            <w:tcW w:w="602" w:type="dxa"/>
            <w:vMerge/>
            <w:vAlign w:val="center"/>
          </w:tcPr>
          <w:p w:rsidR="005A74EF" w:rsidRDefault="005A74EF" w:rsidP="00137F66">
            <w:pPr>
              <w:jc w:val="center"/>
              <w:rPr>
                <w:rFonts w:ascii="宋体" w:hAnsi="宋体"/>
                <w:sz w:val="24"/>
              </w:rPr>
            </w:pPr>
          </w:p>
        </w:tc>
        <w:tc>
          <w:tcPr>
            <w:tcW w:w="781" w:type="dxa"/>
            <w:vMerge/>
            <w:vAlign w:val="center"/>
          </w:tcPr>
          <w:p w:rsidR="005A74EF" w:rsidRDefault="005A74EF" w:rsidP="00137F66">
            <w:pPr>
              <w:contextualSpacing/>
              <w:rPr>
                <w:rFonts w:ascii="宋体" w:hAnsi="宋体"/>
                <w:sz w:val="24"/>
                <w:highlight w:val="yellow"/>
              </w:rPr>
            </w:pPr>
          </w:p>
        </w:tc>
        <w:tc>
          <w:tcPr>
            <w:tcW w:w="4112" w:type="dxa"/>
            <w:gridSpan w:val="2"/>
            <w:vAlign w:val="center"/>
          </w:tcPr>
          <w:p w:rsidR="005A74EF" w:rsidRDefault="005A74EF" w:rsidP="00137F66">
            <w:pPr>
              <w:spacing w:line="280" w:lineRule="exact"/>
              <w:contextualSpacing/>
              <w:rPr>
                <w:rFonts w:ascii="宋体" w:hAnsi="宋体"/>
                <w:sz w:val="24"/>
              </w:rPr>
            </w:pPr>
            <w:r>
              <w:rPr>
                <w:rFonts w:ascii="宋体" w:hAnsi="宋体" w:hint="eastAsia"/>
                <w:sz w:val="24"/>
              </w:rPr>
              <w:t>*培训体系建设项目。形成培训大纲，加强师资库建设，建立10个食品药品监管实训基地。处级以上干部人均年脱产培训学时数不低于110学时，科级及以下干部不低于90学时，专业技</w:t>
            </w:r>
            <w:r>
              <w:rPr>
                <w:rFonts w:ascii="宋体" w:hAnsi="宋体" w:hint="eastAsia"/>
                <w:sz w:val="24"/>
              </w:rPr>
              <w:lastRenderedPageBreak/>
              <w:t>术人员不低于90学时，街镇食品安全工作人员、协管员和信息员每年接受食品药品安全监管业务培训不低于60学时。</w:t>
            </w:r>
          </w:p>
        </w:tc>
        <w:tc>
          <w:tcPr>
            <w:tcW w:w="2244" w:type="dxa"/>
            <w:vAlign w:val="center"/>
          </w:tcPr>
          <w:p w:rsidR="005A74EF" w:rsidRDefault="005A74EF" w:rsidP="00137F66">
            <w:pPr>
              <w:contextualSpacing/>
              <w:rPr>
                <w:rFonts w:ascii="宋体" w:hAnsi="宋体"/>
                <w:sz w:val="24"/>
              </w:rPr>
            </w:pPr>
            <w:r>
              <w:rPr>
                <w:rFonts w:ascii="宋体" w:hAnsi="宋体" w:hint="eastAsia"/>
                <w:sz w:val="24"/>
              </w:rPr>
              <w:lastRenderedPageBreak/>
              <w:t>市食品药品监管局、各区政府</w:t>
            </w:r>
          </w:p>
        </w:tc>
        <w:tc>
          <w:tcPr>
            <w:tcW w:w="1016" w:type="dxa"/>
            <w:vAlign w:val="center"/>
          </w:tcPr>
          <w:p w:rsidR="005A74EF" w:rsidRDefault="005A74EF" w:rsidP="00137F66">
            <w:pPr>
              <w:contextualSpacing/>
              <w:rPr>
                <w:rFonts w:ascii="宋体" w:hAnsi="宋体"/>
                <w:sz w:val="24"/>
              </w:rPr>
            </w:pPr>
            <w:r>
              <w:rPr>
                <w:rFonts w:ascii="宋体" w:hAnsi="宋体" w:hint="eastAsia"/>
                <w:sz w:val="24"/>
              </w:rPr>
              <w:t>2020年底</w:t>
            </w:r>
          </w:p>
        </w:tc>
      </w:tr>
      <w:tr w:rsidR="005A74EF" w:rsidTr="00137F66">
        <w:trPr>
          <w:gridAfter w:val="1"/>
          <w:wAfter w:w="17" w:type="dxa"/>
          <w:jc w:val="center"/>
        </w:trPr>
        <w:tc>
          <w:tcPr>
            <w:tcW w:w="602" w:type="dxa"/>
            <w:vMerge/>
            <w:vAlign w:val="center"/>
          </w:tcPr>
          <w:p w:rsidR="005A74EF" w:rsidRDefault="005A74EF" w:rsidP="00137F66">
            <w:pPr>
              <w:jc w:val="center"/>
              <w:rPr>
                <w:rFonts w:ascii="宋体" w:hAnsi="宋体"/>
                <w:sz w:val="24"/>
              </w:rPr>
            </w:pPr>
          </w:p>
        </w:tc>
        <w:tc>
          <w:tcPr>
            <w:tcW w:w="781" w:type="dxa"/>
            <w:vMerge/>
            <w:vAlign w:val="center"/>
          </w:tcPr>
          <w:p w:rsidR="005A74EF" w:rsidRDefault="005A74EF" w:rsidP="00137F66">
            <w:pPr>
              <w:contextualSpacing/>
              <w:rPr>
                <w:rFonts w:ascii="宋体" w:hAnsi="宋体"/>
                <w:sz w:val="24"/>
              </w:rPr>
            </w:pPr>
          </w:p>
        </w:tc>
        <w:tc>
          <w:tcPr>
            <w:tcW w:w="4112" w:type="dxa"/>
            <w:gridSpan w:val="2"/>
            <w:vAlign w:val="center"/>
          </w:tcPr>
          <w:p w:rsidR="005A74EF" w:rsidRDefault="005A74EF" w:rsidP="00137F66">
            <w:pPr>
              <w:contextualSpacing/>
              <w:rPr>
                <w:rFonts w:ascii="宋体" w:hAnsi="宋体"/>
                <w:sz w:val="24"/>
              </w:rPr>
            </w:pPr>
            <w:r>
              <w:rPr>
                <w:rFonts w:ascii="宋体" w:hAnsi="宋体" w:hint="eastAsia"/>
                <w:sz w:val="24"/>
              </w:rPr>
              <w:t>*构建食品药品</w:t>
            </w:r>
            <w:proofErr w:type="gramStart"/>
            <w:r>
              <w:rPr>
                <w:rFonts w:ascii="宋体" w:hAnsi="宋体" w:hint="eastAsia"/>
                <w:sz w:val="24"/>
              </w:rPr>
              <w:t>专业智库平台</w:t>
            </w:r>
            <w:proofErr w:type="gramEnd"/>
            <w:r>
              <w:rPr>
                <w:rFonts w:ascii="宋体" w:hAnsi="宋体" w:hint="eastAsia"/>
                <w:sz w:val="24"/>
              </w:rPr>
              <w:t>，发挥</w:t>
            </w:r>
            <w:proofErr w:type="gramStart"/>
            <w:r>
              <w:rPr>
                <w:rFonts w:ascii="宋体" w:hAnsi="宋体" w:hint="eastAsia"/>
                <w:sz w:val="24"/>
              </w:rPr>
              <w:t>智库科学</w:t>
            </w:r>
            <w:proofErr w:type="gramEnd"/>
            <w:r>
              <w:rPr>
                <w:rFonts w:ascii="宋体" w:hAnsi="宋体" w:hint="eastAsia"/>
                <w:sz w:val="24"/>
              </w:rPr>
              <w:t>决策作用。</w:t>
            </w:r>
          </w:p>
        </w:tc>
        <w:tc>
          <w:tcPr>
            <w:tcW w:w="2244" w:type="dxa"/>
            <w:vAlign w:val="center"/>
          </w:tcPr>
          <w:p w:rsidR="005A74EF" w:rsidRDefault="005A74EF" w:rsidP="00137F66">
            <w:pPr>
              <w:contextualSpacing/>
              <w:rPr>
                <w:rFonts w:ascii="宋体" w:hAnsi="宋体"/>
                <w:sz w:val="24"/>
              </w:rPr>
            </w:pPr>
            <w:r>
              <w:rPr>
                <w:rFonts w:ascii="宋体" w:hAnsi="宋体" w:hint="eastAsia"/>
                <w:sz w:val="24"/>
              </w:rPr>
              <w:t>市食品药品监管局、市食药安委各成员单位</w:t>
            </w:r>
          </w:p>
        </w:tc>
        <w:tc>
          <w:tcPr>
            <w:tcW w:w="1016" w:type="dxa"/>
            <w:vAlign w:val="center"/>
          </w:tcPr>
          <w:p w:rsidR="005A74EF" w:rsidRDefault="005A74EF" w:rsidP="00137F66">
            <w:pPr>
              <w:contextualSpacing/>
              <w:rPr>
                <w:rFonts w:ascii="宋体" w:hAnsi="宋体"/>
                <w:sz w:val="24"/>
              </w:rPr>
            </w:pPr>
            <w:r>
              <w:rPr>
                <w:rFonts w:ascii="宋体" w:hAnsi="宋体" w:hint="eastAsia"/>
                <w:sz w:val="24"/>
              </w:rPr>
              <w:t>2019年底</w:t>
            </w:r>
          </w:p>
        </w:tc>
      </w:tr>
    </w:tbl>
    <w:p w:rsidR="005A74EF" w:rsidRPr="00DE6C67" w:rsidRDefault="005A74EF" w:rsidP="005A74EF">
      <w:pPr>
        <w:ind w:firstLine="648"/>
        <w:rPr>
          <w:rFonts w:ascii="楷体_GB2312" w:eastAsia="楷体_GB2312" w:hAnsi="黑体"/>
          <w:b/>
          <w:sz w:val="32"/>
          <w:szCs w:val="32"/>
        </w:rPr>
      </w:pPr>
      <w:r w:rsidRPr="00DE6C67">
        <w:rPr>
          <w:rFonts w:ascii="楷体_GB2312" w:eastAsia="楷体_GB2312" w:hAnsi="黑体" w:hint="eastAsia"/>
          <w:b/>
          <w:sz w:val="32"/>
          <w:szCs w:val="32"/>
        </w:rPr>
        <w:t>（七）构建严密高效的食品药品安全社会共治体系</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969"/>
        <w:gridCol w:w="2268"/>
        <w:gridCol w:w="1134"/>
      </w:tblGrid>
      <w:tr w:rsidR="005A74EF" w:rsidTr="00137F66">
        <w:trPr>
          <w:trHeight w:val="725"/>
          <w:jc w:val="center"/>
        </w:trPr>
        <w:tc>
          <w:tcPr>
            <w:tcW w:w="817" w:type="dxa"/>
            <w:vAlign w:val="center"/>
          </w:tcPr>
          <w:p w:rsidR="005A74EF" w:rsidRDefault="005A74EF" w:rsidP="00137F66">
            <w:pPr>
              <w:jc w:val="center"/>
              <w:rPr>
                <w:rFonts w:ascii="宋体" w:hAnsi="宋体"/>
                <w:b/>
                <w:sz w:val="24"/>
              </w:rPr>
            </w:pPr>
            <w:r>
              <w:rPr>
                <w:rFonts w:ascii="宋体" w:hAnsi="宋体" w:hint="eastAsia"/>
                <w:b/>
                <w:sz w:val="24"/>
              </w:rPr>
              <w:t>序号</w:t>
            </w:r>
          </w:p>
        </w:tc>
        <w:tc>
          <w:tcPr>
            <w:tcW w:w="4678" w:type="dxa"/>
            <w:gridSpan w:val="2"/>
            <w:vAlign w:val="center"/>
          </w:tcPr>
          <w:p w:rsidR="005A74EF" w:rsidRDefault="005A74EF" w:rsidP="00137F66">
            <w:pPr>
              <w:jc w:val="center"/>
              <w:rPr>
                <w:rFonts w:ascii="宋体" w:hAnsi="宋体"/>
                <w:b/>
                <w:sz w:val="24"/>
              </w:rPr>
            </w:pPr>
            <w:r>
              <w:rPr>
                <w:rFonts w:ascii="宋体" w:hAnsi="宋体" w:hint="eastAsia"/>
                <w:b/>
                <w:sz w:val="24"/>
              </w:rPr>
              <w:t>主要内容</w:t>
            </w:r>
          </w:p>
        </w:tc>
        <w:tc>
          <w:tcPr>
            <w:tcW w:w="2268" w:type="dxa"/>
            <w:vAlign w:val="center"/>
          </w:tcPr>
          <w:p w:rsidR="005A74EF" w:rsidRDefault="005A74EF" w:rsidP="00137F66">
            <w:pPr>
              <w:jc w:val="center"/>
              <w:rPr>
                <w:rFonts w:ascii="宋体" w:hAnsi="宋体"/>
                <w:b/>
                <w:sz w:val="24"/>
              </w:rPr>
            </w:pPr>
            <w:r>
              <w:rPr>
                <w:rFonts w:ascii="宋体" w:hAnsi="宋体" w:hint="eastAsia"/>
                <w:b/>
                <w:sz w:val="24"/>
              </w:rPr>
              <w:t>责任部门</w:t>
            </w:r>
          </w:p>
        </w:tc>
        <w:tc>
          <w:tcPr>
            <w:tcW w:w="1134" w:type="dxa"/>
            <w:vAlign w:val="center"/>
          </w:tcPr>
          <w:p w:rsidR="005A74EF" w:rsidRDefault="005A74EF" w:rsidP="00137F66">
            <w:pPr>
              <w:jc w:val="center"/>
              <w:rPr>
                <w:rFonts w:ascii="宋体" w:hAnsi="宋体"/>
                <w:b/>
                <w:sz w:val="24"/>
              </w:rPr>
            </w:pPr>
            <w:r>
              <w:rPr>
                <w:rFonts w:ascii="宋体" w:hAnsi="宋体" w:hint="eastAsia"/>
                <w:b/>
                <w:sz w:val="24"/>
              </w:rPr>
              <w:t>时间节点</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1</w:t>
            </w:r>
          </w:p>
        </w:tc>
        <w:tc>
          <w:tcPr>
            <w:tcW w:w="4678" w:type="dxa"/>
            <w:gridSpan w:val="2"/>
            <w:vAlign w:val="center"/>
          </w:tcPr>
          <w:p w:rsidR="005A74EF" w:rsidRDefault="005A74EF" w:rsidP="00137F66">
            <w:pPr>
              <w:contextualSpacing/>
              <w:rPr>
                <w:rFonts w:ascii="宋体" w:hAnsi="宋体"/>
                <w:sz w:val="24"/>
              </w:rPr>
            </w:pPr>
            <w:r>
              <w:rPr>
                <w:rFonts w:ascii="宋体" w:hAnsi="宋体" w:hint="eastAsia"/>
                <w:sz w:val="24"/>
              </w:rPr>
              <w:t>落实食品药品企业主体责任。督促企业进一步完善质量管理体系。</w:t>
            </w:r>
          </w:p>
        </w:tc>
        <w:tc>
          <w:tcPr>
            <w:tcW w:w="2268" w:type="dxa"/>
          </w:tcPr>
          <w:p w:rsidR="005A74EF" w:rsidRDefault="005A74EF" w:rsidP="00137F66">
            <w:pPr>
              <w:rPr>
                <w:rFonts w:ascii="宋体" w:hAnsi="宋体"/>
                <w:sz w:val="24"/>
              </w:rPr>
            </w:pPr>
            <w:r>
              <w:rPr>
                <w:rFonts w:ascii="宋体" w:hAnsi="宋体" w:hint="eastAsia"/>
                <w:sz w:val="24"/>
              </w:rPr>
              <w:t>市食品药品监管局、市质量技监局、市农委、上海出入境检验检疫局、市经济和信息化委、各区市场监管局</w:t>
            </w:r>
          </w:p>
        </w:tc>
        <w:tc>
          <w:tcPr>
            <w:tcW w:w="1134"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2</w:t>
            </w:r>
          </w:p>
        </w:tc>
        <w:tc>
          <w:tcPr>
            <w:tcW w:w="4678" w:type="dxa"/>
            <w:gridSpan w:val="2"/>
            <w:vAlign w:val="center"/>
          </w:tcPr>
          <w:p w:rsidR="005A74EF" w:rsidRDefault="005A74EF" w:rsidP="00137F66">
            <w:pPr>
              <w:contextualSpacing/>
              <w:rPr>
                <w:rFonts w:ascii="宋体" w:hAnsi="宋体"/>
                <w:sz w:val="24"/>
              </w:rPr>
            </w:pPr>
            <w:r>
              <w:rPr>
                <w:rFonts w:ascii="宋体" w:hAnsi="宋体" w:hint="eastAsia"/>
                <w:sz w:val="24"/>
              </w:rPr>
              <w:t>完善食品药品企业信用体系。建设食品药品安全信用信息数据库和信息交换共享平台，强化企业信用分级和部门间与区域间的信用联合奖惩。</w:t>
            </w:r>
          </w:p>
        </w:tc>
        <w:tc>
          <w:tcPr>
            <w:tcW w:w="2268" w:type="dxa"/>
            <w:vAlign w:val="center"/>
          </w:tcPr>
          <w:p w:rsidR="005A74EF" w:rsidRDefault="005A74EF" w:rsidP="00137F66">
            <w:pPr>
              <w:rPr>
                <w:rFonts w:ascii="宋体" w:hAnsi="宋体"/>
                <w:sz w:val="24"/>
              </w:rPr>
            </w:pPr>
            <w:r>
              <w:rPr>
                <w:rFonts w:ascii="宋体" w:hAnsi="宋体" w:hint="eastAsia"/>
                <w:sz w:val="24"/>
              </w:rPr>
              <w:t>市食品药品监管局、市经济和信息化委、市工商局、各区政府</w:t>
            </w:r>
          </w:p>
        </w:tc>
        <w:tc>
          <w:tcPr>
            <w:tcW w:w="1134"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3</w:t>
            </w:r>
          </w:p>
        </w:tc>
        <w:tc>
          <w:tcPr>
            <w:tcW w:w="4678" w:type="dxa"/>
            <w:gridSpan w:val="2"/>
            <w:vAlign w:val="center"/>
          </w:tcPr>
          <w:p w:rsidR="005A74EF" w:rsidRDefault="005A74EF" w:rsidP="00137F66">
            <w:pPr>
              <w:contextualSpacing/>
              <w:rPr>
                <w:rFonts w:ascii="宋体" w:hAnsi="宋体"/>
                <w:sz w:val="24"/>
              </w:rPr>
            </w:pPr>
            <w:r>
              <w:rPr>
                <w:rFonts w:ascii="宋体" w:hAnsi="宋体" w:hint="eastAsia"/>
                <w:sz w:val="24"/>
              </w:rPr>
              <w:t>发挥社会组织作用，引入保险、认证、审计、咨询等第三方机构和人员参与监管的工作机制。</w:t>
            </w:r>
          </w:p>
        </w:tc>
        <w:tc>
          <w:tcPr>
            <w:tcW w:w="2268" w:type="dxa"/>
            <w:vAlign w:val="center"/>
          </w:tcPr>
          <w:p w:rsidR="005A74EF" w:rsidRDefault="005A74EF" w:rsidP="00137F66">
            <w:pPr>
              <w:rPr>
                <w:rFonts w:ascii="宋体" w:hAnsi="宋体"/>
                <w:sz w:val="24"/>
              </w:rPr>
            </w:pPr>
            <w:r>
              <w:rPr>
                <w:rFonts w:ascii="宋体" w:hAnsi="宋体" w:hint="eastAsia"/>
                <w:sz w:val="24"/>
              </w:rPr>
              <w:t>市食品药品监管局、上海保监局、市质量技监局、各区政府</w:t>
            </w:r>
          </w:p>
        </w:tc>
        <w:tc>
          <w:tcPr>
            <w:tcW w:w="1134"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trHeight w:val="688"/>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4</w:t>
            </w:r>
          </w:p>
        </w:tc>
        <w:tc>
          <w:tcPr>
            <w:tcW w:w="4678" w:type="dxa"/>
            <w:gridSpan w:val="2"/>
            <w:vAlign w:val="center"/>
          </w:tcPr>
          <w:p w:rsidR="005A74EF" w:rsidRDefault="005A74EF" w:rsidP="00137F66">
            <w:pPr>
              <w:contextualSpacing/>
              <w:rPr>
                <w:rFonts w:ascii="宋体" w:hAnsi="宋体"/>
                <w:sz w:val="24"/>
              </w:rPr>
            </w:pPr>
            <w:r>
              <w:rPr>
                <w:rFonts w:ascii="宋体" w:hAnsi="宋体" w:hint="eastAsia"/>
                <w:sz w:val="24"/>
              </w:rPr>
              <w:t>完善投诉举报机制，进一步落实举报奖励和举报人保护制度。</w:t>
            </w:r>
          </w:p>
        </w:tc>
        <w:tc>
          <w:tcPr>
            <w:tcW w:w="2268" w:type="dxa"/>
            <w:vAlign w:val="center"/>
          </w:tcPr>
          <w:p w:rsidR="005A74EF" w:rsidRDefault="005A74EF" w:rsidP="00137F66">
            <w:pPr>
              <w:rPr>
                <w:rFonts w:ascii="宋体" w:hAnsi="宋体"/>
                <w:sz w:val="24"/>
              </w:rPr>
            </w:pPr>
            <w:r>
              <w:rPr>
                <w:rFonts w:ascii="宋体" w:hAnsi="宋体" w:hint="eastAsia"/>
                <w:sz w:val="24"/>
              </w:rPr>
              <w:t>市食品药品监管局、各区政府</w:t>
            </w:r>
          </w:p>
        </w:tc>
        <w:tc>
          <w:tcPr>
            <w:tcW w:w="1134"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trHeight w:val="840"/>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5</w:t>
            </w:r>
          </w:p>
        </w:tc>
        <w:tc>
          <w:tcPr>
            <w:tcW w:w="4678" w:type="dxa"/>
            <w:gridSpan w:val="2"/>
            <w:vAlign w:val="center"/>
          </w:tcPr>
          <w:p w:rsidR="005A74EF" w:rsidRDefault="005A74EF" w:rsidP="00137F66">
            <w:pPr>
              <w:contextualSpacing/>
              <w:rPr>
                <w:rFonts w:ascii="宋体" w:hAnsi="宋体"/>
                <w:sz w:val="24"/>
              </w:rPr>
            </w:pPr>
            <w:r>
              <w:rPr>
                <w:rFonts w:ascii="宋体" w:hAnsi="宋体" w:hint="eastAsia"/>
                <w:sz w:val="24"/>
              </w:rPr>
              <w:t>加强社会舆论监督，完善突发事件舆论引导机制。</w:t>
            </w:r>
          </w:p>
        </w:tc>
        <w:tc>
          <w:tcPr>
            <w:tcW w:w="2268" w:type="dxa"/>
            <w:vAlign w:val="center"/>
          </w:tcPr>
          <w:p w:rsidR="005A74EF" w:rsidRDefault="005A74EF" w:rsidP="00137F66">
            <w:pPr>
              <w:rPr>
                <w:rFonts w:ascii="宋体" w:hAnsi="宋体"/>
                <w:sz w:val="24"/>
              </w:rPr>
            </w:pPr>
            <w:r>
              <w:rPr>
                <w:rFonts w:ascii="宋体" w:hAnsi="宋体" w:hint="eastAsia"/>
                <w:sz w:val="24"/>
              </w:rPr>
              <w:t>市食品药品监管局、市政府新闻办、各区政府</w:t>
            </w:r>
          </w:p>
        </w:tc>
        <w:tc>
          <w:tcPr>
            <w:tcW w:w="1134"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trHeight w:val="994"/>
          <w:jc w:val="center"/>
        </w:trPr>
        <w:tc>
          <w:tcPr>
            <w:tcW w:w="817" w:type="dxa"/>
            <w:vAlign w:val="center"/>
          </w:tcPr>
          <w:p w:rsidR="005A74EF" w:rsidRDefault="005A74EF" w:rsidP="00137F66">
            <w:pPr>
              <w:jc w:val="center"/>
              <w:rPr>
                <w:rFonts w:ascii="宋体" w:hAnsi="宋体"/>
                <w:sz w:val="24"/>
              </w:rPr>
            </w:pPr>
            <w:r>
              <w:rPr>
                <w:rFonts w:ascii="宋体" w:hAnsi="宋体" w:hint="eastAsia"/>
                <w:sz w:val="24"/>
              </w:rPr>
              <w:t>6</w:t>
            </w:r>
          </w:p>
        </w:tc>
        <w:tc>
          <w:tcPr>
            <w:tcW w:w="4678" w:type="dxa"/>
            <w:gridSpan w:val="2"/>
            <w:vAlign w:val="center"/>
          </w:tcPr>
          <w:p w:rsidR="005A74EF" w:rsidRDefault="005A74EF" w:rsidP="00137F66">
            <w:pPr>
              <w:contextualSpacing/>
              <w:rPr>
                <w:rFonts w:ascii="宋体" w:hAnsi="宋体"/>
                <w:sz w:val="24"/>
              </w:rPr>
            </w:pPr>
            <w:r>
              <w:rPr>
                <w:rFonts w:ascii="宋体" w:hAnsi="宋体" w:hint="eastAsia"/>
                <w:sz w:val="24"/>
              </w:rPr>
              <w:t>加强风险交流和公众科普教育，构建常态发布、集中活动、风险交流三位一体的工作机制。将食品安全知识纳入市民普法教育、科普常识、红十字服务和各级各类学校相关教育课程，普及到街道社区、乡村家庭。</w:t>
            </w:r>
          </w:p>
        </w:tc>
        <w:tc>
          <w:tcPr>
            <w:tcW w:w="2268" w:type="dxa"/>
            <w:vAlign w:val="center"/>
          </w:tcPr>
          <w:p w:rsidR="005A74EF" w:rsidRDefault="005A74EF" w:rsidP="00137F66">
            <w:pPr>
              <w:rPr>
                <w:rFonts w:ascii="宋体" w:hAnsi="宋体"/>
                <w:sz w:val="24"/>
              </w:rPr>
            </w:pPr>
            <w:r>
              <w:rPr>
                <w:rFonts w:ascii="宋体" w:hAnsi="宋体" w:hint="eastAsia"/>
                <w:sz w:val="24"/>
              </w:rPr>
              <w:t>市食品药品监管局、市新闻办、市科委、市教委</w:t>
            </w:r>
          </w:p>
        </w:tc>
        <w:tc>
          <w:tcPr>
            <w:tcW w:w="1134" w:type="dxa"/>
            <w:vAlign w:val="center"/>
          </w:tcPr>
          <w:p w:rsidR="005A74EF" w:rsidRDefault="005A74EF" w:rsidP="00137F66">
            <w:pPr>
              <w:rPr>
                <w:rFonts w:ascii="宋体" w:hAnsi="宋体"/>
                <w:sz w:val="24"/>
              </w:rPr>
            </w:pPr>
            <w:r>
              <w:rPr>
                <w:rFonts w:ascii="宋体" w:hAnsi="宋体" w:hint="eastAsia"/>
                <w:sz w:val="24"/>
              </w:rPr>
              <w:t>2018年底</w:t>
            </w:r>
          </w:p>
        </w:tc>
      </w:tr>
      <w:tr w:rsidR="005A74EF" w:rsidTr="00137F66">
        <w:trPr>
          <w:trHeight w:val="691"/>
          <w:jc w:val="center"/>
        </w:trPr>
        <w:tc>
          <w:tcPr>
            <w:tcW w:w="817" w:type="dxa"/>
            <w:vMerge w:val="restart"/>
            <w:vAlign w:val="center"/>
          </w:tcPr>
          <w:p w:rsidR="005A74EF" w:rsidRDefault="005A74EF" w:rsidP="00137F66">
            <w:pPr>
              <w:jc w:val="center"/>
              <w:rPr>
                <w:rFonts w:ascii="宋体" w:hAnsi="宋体"/>
                <w:sz w:val="24"/>
              </w:rPr>
            </w:pPr>
            <w:r>
              <w:rPr>
                <w:rFonts w:ascii="宋体" w:hAnsi="宋体" w:hint="eastAsia"/>
                <w:sz w:val="24"/>
              </w:rPr>
              <w:t>7</w:t>
            </w:r>
          </w:p>
        </w:tc>
        <w:tc>
          <w:tcPr>
            <w:tcW w:w="709" w:type="dxa"/>
            <w:vMerge w:val="restart"/>
            <w:vAlign w:val="center"/>
          </w:tcPr>
          <w:p w:rsidR="005A74EF" w:rsidRDefault="005A74EF" w:rsidP="00137F66">
            <w:pPr>
              <w:contextualSpacing/>
              <w:jc w:val="center"/>
              <w:rPr>
                <w:rFonts w:ascii="宋体" w:hAnsi="宋体"/>
                <w:sz w:val="24"/>
              </w:rPr>
            </w:pPr>
            <w:r>
              <w:rPr>
                <w:rFonts w:ascii="宋体" w:hAnsi="宋体" w:hint="eastAsia"/>
                <w:sz w:val="24"/>
              </w:rPr>
              <w:t>食品药品安全社会共治工程</w:t>
            </w:r>
          </w:p>
        </w:tc>
        <w:tc>
          <w:tcPr>
            <w:tcW w:w="3969" w:type="dxa"/>
            <w:vAlign w:val="center"/>
          </w:tcPr>
          <w:p w:rsidR="005A74EF" w:rsidRDefault="005A74EF" w:rsidP="00137F66">
            <w:pPr>
              <w:contextualSpacing/>
              <w:rPr>
                <w:rFonts w:ascii="宋体" w:hAnsi="宋体"/>
                <w:sz w:val="24"/>
              </w:rPr>
            </w:pPr>
            <w:r>
              <w:rPr>
                <w:rFonts w:ascii="宋体" w:hAnsi="宋体" w:hint="eastAsia"/>
                <w:sz w:val="24"/>
              </w:rPr>
              <w:t>*国家食品安全示范城市创建项目</w:t>
            </w:r>
          </w:p>
        </w:tc>
        <w:tc>
          <w:tcPr>
            <w:tcW w:w="2268" w:type="dxa"/>
            <w:vAlign w:val="center"/>
          </w:tcPr>
          <w:p w:rsidR="005A74EF" w:rsidRDefault="005A74EF" w:rsidP="00137F66">
            <w:pPr>
              <w:rPr>
                <w:rFonts w:ascii="宋体" w:hAnsi="宋体"/>
                <w:sz w:val="24"/>
              </w:rPr>
            </w:pPr>
            <w:r>
              <w:rPr>
                <w:rFonts w:ascii="宋体" w:hAnsi="宋体" w:hint="eastAsia"/>
                <w:sz w:val="24"/>
              </w:rPr>
              <w:t>市食药安办、各成员单位、各区政府</w:t>
            </w:r>
          </w:p>
        </w:tc>
        <w:tc>
          <w:tcPr>
            <w:tcW w:w="1134" w:type="dxa"/>
            <w:vAlign w:val="center"/>
          </w:tcPr>
          <w:p w:rsidR="005A74EF" w:rsidRDefault="005A74EF" w:rsidP="00137F66">
            <w:pPr>
              <w:rPr>
                <w:rFonts w:ascii="宋体" w:hAnsi="宋体"/>
                <w:sz w:val="24"/>
              </w:rPr>
            </w:pPr>
            <w:r>
              <w:rPr>
                <w:rFonts w:ascii="宋体" w:hAnsi="宋体" w:hint="eastAsia"/>
                <w:sz w:val="24"/>
              </w:rPr>
              <w:t>2018年全面建成并通过评估验收。</w:t>
            </w:r>
          </w:p>
        </w:tc>
      </w:tr>
      <w:tr w:rsidR="005A74EF" w:rsidTr="00137F66">
        <w:trPr>
          <w:trHeight w:val="691"/>
          <w:jc w:val="center"/>
        </w:trPr>
        <w:tc>
          <w:tcPr>
            <w:tcW w:w="817" w:type="dxa"/>
            <w:vMerge/>
            <w:vAlign w:val="center"/>
          </w:tcPr>
          <w:p w:rsidR="005A74EF" w:rsidRDefault="005A74EF" w:rsidP="00137F66">
            <w:pPr>
              <w:jc w:val="center"/>
              <w:rPr>
                <w:rFonts w:ascii="宋体" w:hAnsi="宋体"/>
                <w:sz w:val="24"/>
              </w:rPr>
            </w:pPr>
          </w:p>
        </w:tc>
        <w:tc>
          <w:tcPr>
            <w:tcW w:w="709" w:type="dxa"/>
            <w:vMerge/>
            <w:vAlign w:val="center"/>
          </w:tcPr>
          <w:p w:rsidR="005A74EF" w:rsidRDefault="005A74EF" w:rsidP="00137F66">
            <w:pPr>
              <w:contextualSpacing/>
              <w:jc w:val="center"/>
              <w:rPr>
                <w:rFonts w:ascii="宋体" w:hAnsi="宋体"/>
                <w:sz w:val="24"/>
              </w:rPr>
            </w:pPr>
          </w:p>
        </w:tc>
        <w:tc>
          <w:tcPr>
            <w:tcW w:w="3969" w:type="dxa"/>
            <w:vAlign w:val="center"/>
          </w:tcPr>
          <w:p w:rsidR="005A74EF" w:rsidRDefault="005A74EF" w:rsidP="00137F66">
            <w:pPr>
              <w:contextualSpacing/>
              <w:rPr>
                <w:rFonts w:ascii="宋体" w:hAnsi="宋体"/>
                <w:sz w:val="24"/>
              </w:rPr>
            </w:pPr>
            <w:r>
              <w:rPr>
                <w:rFonts w:ascii="宋体" w:hAnsi="宋体" w:hint="eastAsia"/>
                <w:sz w:val="24"/>
              </w:rPr>
              <w:t>*国家农产品质</w:t>
            </w:r>
            <w:proofErr w:type="gramStart"/>
            <w:r>
              <w:rPr>
                <w:rFonts w:ascii="宋体" w:hAnsi="宋体" w:hint="eastAsia"/>
                <w:sz w:val="24"/>
              </w:rPr>
              <w:t>量安全</w:t>
            </w:r>
            <w:proofErr w:type="gramEnd"/>
            <w:r>
              <w:rPr>
                <w:rFonts w:ascii="宋体" w:hAnsi="宋体" w:hint="eastAsia"/>
                <w:sz w:val="24"/>
              </w:rPr>
              <w:t>区县创建项目。</w:t>
            </w:r>
          </w:p>
        </w:tc>
        <w:tc>
          <w:tcPr>
            <w:tcW w:w="2268" w:type="dxa"/>
            <w:vAlign w:val="center"/>
          </w:tcPr>
          <w:p w:rsidR="005A74EF" w:rsidRDefault="005A74EF" w:rsidP="00137F66">
            <w:pPr>
              <w:rPr>
                <w:rFonts w:ascii="宋体" w:hAnsi="宋体"/>
                <w:sz w:val="24"/>
              </w:rPr>
            </w:pPr>
            <w:r>
              <w:rPr>
                <w:rFonts w:ascii="宋体" w:hAnsi="宋体" w:hint="eastAsia"/>
                <w:sz w:val="24"/>
              </w:rPr>
              <w:t>市农委、各区政府</w:t>
            </w:r>
          </w:p>
        </w:tc>
        <w:tc>
          <w:tcPr>
            <w:tcW w:w="1134" w:type="dxa"/>
          </w:tcPr>
          <w:p w:rsidR="005A74EF" w:rsidRDefault="005A74EF" w:rsidP="00137F66">
            <w:r>
              <w:rPr>
                <w:rFonts w:ascii="宋体" w:hAnsi="宋体" w:hint="eastAsia"/>
                <w:sz w:val="24"/>
              </w:rPr>
              <w:t>2020年底</w:t>
            </w:r>
          </w:p>
        </w:tc>
      </w:tr>
      <w:tr w:rsidR="005A74EF" w:rsidTr="00137F66">
        <w:trPr>
          <w:trHeight w:val="509"/>
          <w:jc w:val="center"/>
        </w:trPr>
        <w:tc>
          <w:tcPr>
            <w:tcW w:w="817" w:type="dxa"/>
            <w:vMerge/>
            <w:vAlign w:val="center"/>
          </w:tcPr>
          <w:p w:rsidR="005A74EF" w:rsidRDefault="005A74EF" w:rsidP="00137F66">
            <w:pPr>
              <w:jc w:val="center"/>
              <w:rPr>
                <w:rFonts w:ascii="宋体" w:hAnsi="宋体"/>
                <w:sz w:val="24"/>
              </w:rPr>
            </w:pPr>
          </w:p>
        </w:tc>
        <w:tc>
          <w:tcPr>
            <w:tcW w:w="709" w:type="dxa"/>
            <w:vMerge/>
            <w:vAlign w:val="center"/>
          </w:tcPr>
          <w:p w:rsidR="005A74EF" w:rsidRDefault="005A74EF" w:rsidP="00137F66">
            <w:pPr>
              <w:contextualSpacing/>
              <w:rPr>
                <w:rFonts w:ascii="宋体" w:hAnsi="宋体"/>
                <w:sz w:val="24"/>
              </w:rPr>
            </w:pPr>
          </w:p>
        </w:tc>
        <w:tc>
          <w:tcPr>
            <w:tcW w:w="3969" w:type="dxa"/>
            <w:vAlign w:val="center"/>
          </w:tcPr>
          <w:p w:rsidR="005A74EF" w:rsidRDefault="005A74EF" w:rsidP="00137F66">
            <w:pPr>
              <w:contextualSpacing/>
              <w:rPr>
                <w:rFonts w:ascii="宋体" w:hAnsi="宋体"/>
                <w:sz w:val="24"/>
              </w:rPr>
            </w:pPr>
            <w:r>
              <w:rPr>
                <w:rFonts w:ascii="宋体" w:hAnsi="宋体" w:hint="eastAsia"/>
                <w:sz w:val="24"/>
              </w:rPr>
              <w:t>*国家出口食用农产品质</w:t>
            </w:r>
            <w:proofErr w:type="gramStart"/>
            <w:r>
              <w:rPr>
                <w:rFonts w:ascii="宋体" w:hAnsi="宋体" w:hint="eastAsia"/>
                <w:sz w:val="24"/>
              </w:rPr>
              <w:t>量安全</w:t>
            </w:r>
            <w:proofErr w:type="gramEnd"/>
            <w:r>
              <w:rPr>
                <w:rFonts w:ascii="宋体" w:hAnsi="宋体" w:hint="eastAsia"/>
                <w:sz w:val="24"/>
              </w:rPr>
              <w:t>示范区创建项目。</w:t>
            </w:r>
          </w:p>
        </w:tc>
        <w:tc>
          <w:tcPr>
            <w:tcW w:w="2268" w:type="dxa"/>
            <w:vAlign w:val="center"/>
          </w:tcPr>
          <w:p w:rsidR="005A74EF" w:rsidRDefault="005A74EF" w:rsidP="00137F66">
            <w:pPr>
              <w:rPr>
                <w:rFonts w:ascii="宋体" w:hAnsi="宋体"/>
                <w:sz w:val="24"/>
              </w:rPr>
            </w:pPr>
            <w:r>
              <w:rPr>
                <w:rFonts w:ascii="宋体" w:hAnsi="宋体" w:hint="eastAsia"/>
                <w:sz w:val="24"/>
              </w:rPr>
              <w:t>上海出入境检验检疫局、各区政府</w:t>
            </w:r>
          </w:p>
        </w:tc>
        <w:tc>
          <w:tcPr>
            <w:tcW w:w="1134" w:type="dxa"/>
          </w:tcPr>
          <w:p w:rsidR="005A74EF" w:rsidRDefault="005A74EF" w:rsidP="00137F66">
            <w:r>
              <w:rPr>
                <w:rFonts w:ascii="宋体" w:hAnsi="宋体" w:hint="eastAsia"/>
                <w:sz w:val="24"/>
              </w:rPr>
              <w:t>2018年底</w:t>
            </w:r>
          </w:p>
        </w:tc>
      </w:tr>
      <w:tr w:rsidR="005A74EF" w:rsidTr="00137F66">
        <w:trPr>
          <w:trHeight w:val="416"/>
          <w:jc w:val="center"/>
        </w:trPr>
        <w:tc>
          <w:tcPr>
            <w:tcW w:w="817" w:type="dxa"/>
            <w:vMerge/>
            <w:vAlign w:val="center"/>
          </w:tcPr>
          <w:p w:rsidR="005A74EF" w:rsidRDefault="005A74EF" w:rsidP="00137F66">
            <w:pPr>
              <w:jc w:val="center"/>
              <w:rPr>
                <w:rFonts w:ascii="宋体" w:hAnsi="宋体"/>
                <w:sz w:val="24"/>
              </w:rPr>
            </w:pPr>
          </w:p>
        </w:tc>
        <w:tc>
          <w:tcPr>
            <w:tcW w:w="709" w:type="dxa"/>
            <w:vMerge/>
            <w:vAlign w:val="center"/>
          </w:tcPr>
          <w:p w:rsidR="005A74EF" w:rsidRDefault="005A74EF" w:rsidP="00137F66">
            <w:pPr>
              <w:contextualSpacing/>
              <w:rPr>
                <w:rFonts w:ascii="宋体" w:hAnsi="宋体"/>
                <w:sz w:val="24"/>
              </w:rPr>
            </w:pPr>
          </w:p>
        </w:tc>
        <w:tc>
          <w:tcPr>
            <w:tcW w:w="3969" w:type="dxa"/>
            <w:vAlign w:val="center"/>
          </w:tcPr>
          <w:p w:rsidR="005A74EF" w:rsidRDefault="005A74EF" w:rsidP="00137F66">
            <w:pPr>
              <w:contextualSpacing/>
              <w:rPr>
                <w:rFonts w:ascii="宋体" w:hAnsi="宋体"/>
                <w:sz w:val="24"/>
              </w:rPr>
            </w:pPr>
            <w:r>
              <w:rPr>
                <w:rFonts w:ascii="宋体" w:hAnsi="宋体" w:hint="eastAsia"/>
                <w:sz w:val="24"/>
              </w:rPr>
              <w:t>*建设食品药品安全科普资源库项目、食品药品安全公众科普网项目、食品药品科普专家志愿者队伍建设项目、食品药品科普教育基地建设项目、食品药品科普创新机制建设项目、食品药品安全“六进”项目。</w:t>
            </w:r>
          </w:p>
        </w:tc>
        <w:tc>
          <w:tcPr>
            <w:tcW w:w="2268" w:type="dxa"/>
            <w:vAlign w:val="center"/>
          </w:tcPr>
          <w:p w:rsidR="005A74EF" w:rsidRDefault="005A74EF" w:rsidP="00137F66">
            <w:pPr>
              <w:rPr>
                <w:rFonts w:ascii="宋体" w:hAnsi="宋体"/>
                <w:sz w:val="24"/>
              </w:rPr>
            </w:pPr>
            <w:r>
              <w:rPr>
                <w:rFonts w:ascii="宋体" w:hAnsi="宋体" w:hint="eastAsia"/>
                <w:sz w:val="24"/>
              </w:rPr>
              <w:t>市食品药品监管局、市教委、市科委、各区政府</w:t>
            </w:r>
          </w:p>
        </w:tc>
        <w:tc>
          <w:tcPr>
            <w:tcW w:w="1134" w:type="dxa"/>
            <w:vAlign w:val="center"/>
          </w:tcPr>
          <w:p w:rsidR="005A74EF" w:rsidRDefault="005A74EF" w:rsidP="00137F66">
            <w:pPr>
              <w:rPr>
                <w:rFonts w:ascii="宋体" w:hAnsi="宋体"/>
                <w:sz w:val="24"/>
              </w:rPr>
            </w:pPr>
            <w:r>
              <w:rPr>
                <w:rFonts w:ascii="宋体" w:hAnsi="宋体" w:hint="eastAsia"/>
                <w:sz w:val="24"/>
              </w:rPr>
              <w:t>2018年底</w:t>
            </w:r>
          </w:p>
        </w:tc>
      </w:tr>
    </w:tbl>
    <w:p w:rsidR="005A74EF" w:rsidRPr="00EC0650" w:rsidRDefault="005A74EF" w:rsidP="005A74EF">
      <w:pPr>
        <w:ind w:firstLine="645"/>
        <w:jc w:val="left"/>
        <w:rPr>
          <w:szCs w:val="32"/>
        </w:rPr>
      </w:pPr>
      <w:r>
        <w:rPr>
          <w:rFonts w:ascii="宋体" w:hAnsi="宋体" w:hint="eastAsia"/>
          <w:sz w:val="24"/>
        </w:rPr>
        <w:t xml:space="preserve">  注：加“*”者为《规划》治理工程建设项目   </w:t>
      </w:r>
    </w:p>
    <w:p w:rsidR="00675A89" w:rsidRPr="005A74EF" w:rsidRDefault="00675A89">
      <w:bookmarkStart w:id="1" w:name="_GoBack"/>
      <w:bookmarkEnd w:id="1"/>
    </w:p>
    <w:sectPr w:rsidR="00675A89" w:rsidRPr="005A74EF" w:rsidSect="00EC0650">
      <w:footerReference w:type="even" r:id="rId5"/>
      <w:footerReference w:type="default" r:id="rId6"/>
      <w:pgSz w:w="11906" w:h="16838"/>
      <w:pgMar w:top="1418" w:right="1531" w:bottom="1418" w:left="1531" w:header="851" w:footer="1077"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5A74EF" w:rsidP="00EF1CF7">
    <w:pPr>
      <w:pStyle w:val="a3"/>
      <w:ind w:leftChars="202" w:left="424"/>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476D75">
      <w:rPr>
        <w:rFonts w:ascii="宋体" w:hAnsi="宋体"/>
        <w:noProof/>
        <w:sz w:val="28"/>
        <w:szCs w:val="28"/>
        <w:lang w:val="zh-CN"/>
      </w:rPr>
      <w:t>20</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EF1CF7" w:rsidRDefault="005A74E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5A74EF" w:rsidP="008205FB">
    <w:pPr>
      <w:pStyle w:val="a3"/>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5A74EF">
      <w:rPr>
        <w:rFonts w:ascii="宋体" w:hAnsi="宋体"/>
        <w:noProof/>
        <w:sz w:val="28"/>
        <w:szCs w:val="28"/>
        <w:lang w:val="zh-CN"/>
      </w:rPr>
      <w:t>15</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EF1CF7" w:rsidRDefault="005A74E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4EF"/>
    <w:rsid w:val="001E64CF"/>
    <w:rsid w:val="005A74EF"/>
    <w:rsid w:val="0067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4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5A74EF"/>
    <w:pPr>
      <w:tabs>
        <w:tab w:val="center" w:pos="4153"/>
        <w:tab w:val="right" w:pos="8306"/>
      </w:tabs>
      <w:snapToGrid w:val="0"/>
      <w:jc w:val="left"/>
    </w:pPr>
    <w:rPr>
      <w:sz w:val="18"/>
      <w:szCs w:val="18"/>
    </w:rPr>
  </w:style>
  <w:style w:type="character" w:customStyle="1" w:styleId="Char">
    <w:name w:val="页脚 Char"/>
    <w:basedOn w:val="a0"/>
    <w:link w:val="a3"/>
    <w:uiPriority w:val="99"/>
    <w:rsid w:val="005A74E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4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5A74EF"/>
    <w:pPr>
      <w:tabs>
        <w:tab w:val="center" w:pos="4153"/>
        <w:tab w:val="right" w:pos="8306"/>
      </w:tabs>
      <w:snapToGrid w:val="0"/>
      <w:jc w:val="left"/>
    </w:pPr>
    <w:rPr>
      <w:sz w:val="18"/>
      <w:szCs w:val="18"/>
    </w:rPr>
  </w:style>
  <w:style w:type="character" w:customStyle="1" w:styleId="Char">
    <w:name w:val="页脚 Char"/>
    <w:basedOn w:val="a0"/>
    <w:link w:val="a3"/>
    <w:uiPriority w:val="99"/>
    <w:rsid w:val="005A74E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1452</Words>
  <Characters>8278</Characters>
  <Application>Microsoft Office Word</Application>
  <DocSecurity>0</DocSecurity>
  <Lines>68</Lines>
  <Paragraphs>19</Paragraphs>
  <ScaleCrop>false</ScaleCrop>
  <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2018-04-24T02:27:00Z</dcterms:created>
  <dcterms:modified xsi:type="dcterms:W3CDTF">2018-04-24T02:28:00Z</dcterms:modified>
</cp:coreProperties>
</file>