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CF" w:rsidRPr="005510CC" w:rsidRDefault="001E4ACF" w:rsidP="001E4ACF">
      <w:pPr>
        <w:pStyle w:val="a4"/>
        <w:spacing w:before="0" w:after="0"/>
        <w:jc w:val="left"/>
        <w:rPr>
          <w:rFonts w:ascii="黑体" w:eastAsia="黑体" w:hAnsi="仿宋"/>
          <w:b w:val="0"/>
          <w:sz w:val="36"/>
          <w:szCs w:val="30"/>
        </w:rPr>
      </w:pPr>
      <w:r w:rsidRPr="005510CC">
        <w:rPr>
          <w:rFonts w:ascii="黑体" w:eastAsia="黑体" w:hAnsi="仿宋" w:hint="eastAsia"/>
          <w:b w:val="0"/>
          <w:szCs w:val="30"/>
        </w:rPr>
        <w:t>附件</w:t>
      </w:r>
    </w:p>
    <w:p w:rsidR="001E4ACF" w:rsidRPr="007151EB" w:rsidRDefault="001E4ACF" w:rsidP="001E4ACF">
      <w:pPr>
        <w:pStyle w:val="a4"/>
        <w:rPr>
          <w:rFonts w:ascii="方正小标宋简体" w:eastAsia="方正小标宋简体" w:hAnsi="仿宋"/>
          <w:b w:val="0"/>
          <w:sz w:val="40"/>
          <w:szCs w:val="30"/>
        </w:rPr>
      </w:pPr>
      <w:r w:rsidRPr="007151EB">
        <w:rPr>
          <w:rFonts w:ascii="方正小标宋简体" w:eastAsia="方正小标宋简体" w:hAnsi="仿宋" w:hint="eastAsia"/>
          <w:b w:val="0"/>
          <w:sz w:val="40"/>
          <w:szCs w:val="30"/>
        </w:rPr>
        <w:t>用户操作示意图</w:t>
      </w:r>
    </w:p>
    <w:p w:rsidR="001E4ACF" w:rsidRPr="00203B8A" w:rsidRDefault="001E4ACF" w:rsidP="001E4ACF">
      <w:pPr>
        <w:pStyle w:val="a4"/>
      </w:pP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668020</wp:posOffset>
                </wp:positionV>
                <wp:extent cx="4442460" cy="1429385"/>
                <wp:effectExtent l="637540" t="18415" r="15875" b="19050"/>
                <wp:wrapNone/>
                <wp:docPr id="14" name="圆角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2460" cy="1429385"/>
                        </a:xfrm>
                        <a:prstGeom prst="wedgeRoundRectCallout">
                          <a:avLst>
                            <a:gd name="adj1" fmla="val -62847"/>
                            <a:gd name="adj2" fmla="val -1440"/>
                            <a:gd name="adj3" fmla="val 16667"/>
                          </a:avLst>
                        </a:prstGeom>
                        <a:solidFill>
                          <a:srgbClr val="EAF1D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访问“上海市医疗器械经营企业产品信息追溯申报系统（http://zssb.smda.gov.cn</w:t>
                            </w:r>
                            <w:r w:rsidRPr="005510CC"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  <w:t>）</w:t>
                            </w: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”系统进行账号注册，注册成功后账号信息会发送到企业注册时的手机中。</w:t>
                            </w:r>
                          </w:p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每家企业只能注册一个账号，已经具备账号的企业无需重新注册（如果忘记可以通过页面召回）。注册后应阅读系统中的“使用须知”，经监管部门审核企业法人授权后，开通企业网上直报权限。</w:t>
                            </w:r>
                          </w:p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</w:p>
                          <w:p w:rsidR="001E4ACF" w:rsidRPr="00237495" w:rsidRDefault="001E4ACF" w:rsidP="001E4ACF">
                            <w:pPr>
                              <w:jc w:val="center"/>
                              <w:rPr>
                                <w:rFonts w:ascii="仿宋" w:eastAsia="仿宋" w:hAnsi="仿宋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4" o:spid="_x0000_s1026" type="#_x0000_t62" style="position:absolute;left:0;text-align:left;margin-left:127.4pt;margin-top:52.6pt;width:349.8pt;height:1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" adj="-2775,10489" fillcolor="#eaf1dd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访问“上海市医疗器械经营企业产品信息追溯申报系统（http://zssb.smda.gov.cn</w:t>
                      </w:r>
                      <w:r w:rsidRPr="005510CC"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  <w:t>）</w:t>
                      </w: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”系统进行账号注册，注册成功后账号信息会发送到企业注册时的手机中。</w:t>
                      </w:r>
                    </w:p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每家企业只能注册一个账号，已经具备账号的企业无需重新注册（如果忘记可以通过页面召回）。注册后应阅读系统中的“使用须知”，经监管部门审核企业法人授权后，开通企业网上直报权限。</w:t>
                      </w:r>
                    </w:p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</w:p>
                    <w:p w:rsidR="001E4ACF" w:rsidRPr="00237495" w:rsidRDefault="001E4ACF" w:rsidP="001E4ACF">
                      <w:pPr>
                        <w:jc w:val="center"/>
                        <w:rPr>
                          <w:rFonts w:ascii="仿宋" w:eastAsia="仿宋" w:hAnsi="仿宋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6436">
        <w:rPr>
          <w:rFonts w:hint="eastAsia"/>
        </w:rPr>
        <w:t>系统</w:t>
      </w:r>
      <w:r>
        <w:rPr>
          <w:rFonts w:hint="eastAsia"/>
        </w:rPr>
        <w:t>操作</w:t>
      </w:r>
      <w:r w:rsidRPr="00206436">
        <w:rPr>
          <w:rFonts w:hint="eastAsia"/>
        </w:rPr>
        <w:t>咨询电话：</w:t>
      </w:r>
      <w:r w:rsidRPr="00206436">
        <w:rPr>
          <w:rFonts w:hint="eastAsia"/>
        </w:rPr>
        <w:t>64172550-806</w:t>
      </w: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2397125</wp:posOffset>
                </wp:positionV>
                <wp:extent cx="4364355" cy="758190"/>
                <wp:effectExtent l="742315" t="13970" r="17780" b="18415"/>
                <wp:wrapNone/>
                <wp:docPr id="13" name="圆角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355" cy="758190"/>
                        </a:xfrm>
                        <a:prstGeom prst="wedgeRoundRectCallout">
                          <a:avLst>
                            <a:gd name="adj1" fmla="val -64606"/>
                            <a:gd name="adj2" fmla="val 1824"/>
                            <a:gd name="adj3" fmla="val 16667"/>
                          </a:avLst>
                        </a:prstGeom>
                        <a:solidFill>
                          <a:srgbClr val="DDD8C2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登录系统后进入“器械召回”模块，开始进行召回信息上报（</w:t>
                            </w: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召回事件报告、调查评估报告、召回计划报告）。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3" o:spid="_x0000_s1027" type="#_x0000_t62" style="position:absolute;left:0;text-align:left;margin-left:134.15pt;margin-top:188.75pt;width:343.65pt;height:5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" adj="-3155,11194" fillcolor="#ddd8c2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登录系统后进入“器械召回”模块，开始进行召回信息上报（</w:t>
                      </w: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召回事件报告、调查评估报告、召回计划报告）。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3122295</wp:posOffset>
                </wp:positionV>
                <wp:extent cx="248920" cy="721995"/>
                <wp:effectExtent l="44450" t="15240" r="49530" b="34290"/>
                <wp:wrapNone/>
                <wp:docPr id="12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721995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" o:spid="_x0000_s1026" type="#_x0000_t67" style="position:absolute;left:0;text-align:left;margin-left:-1.05pt;margin-top:245.85pt;width:19.6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" adj="17877" fillcolor="#dbe5f1" strokecolor="#243f60" strokeweight="2pt"/>
            </w:pict>
          </mc:Fallback>
        </mc:AlternateContent>
      </w: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2402205</wp:posOffset>
                </wp:positionV>
                <wp:extent cx="1681480" cy="724535"/>
                <wp:effectExtent l="15875" t="19050" r="17145" b="1841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7245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10CC">
                              <w:rPr>
                                <w:rFonts w:ascii="方正小标宋简体" w:eastAsia="方正小标宋简体" w:hint="eastAsia"/>
                                <w:color w:val="000000"/>
                                <w:sz w:val="32"/>
                                <w:szCs w:val="32"/>
                              </w:rPr>
                              <w:t>开始上报召回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-51.3pt;margin-top:189.15pt;width:132.4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" fillcolor="#dbe5f1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center"/>
                        <w:rPr>
                          <w:rFonts w:ascii="方正小标宋简体" w:eastAsia="方正小标宋简体"/>
                          <w:color w:val="000000"/>
                          <w:sz w:val="32"/>
                          <w:szCs w:val="32"/>
                        </w:rPr>
                      </w:pPr>
                      <w:r w:rsidRPr="005510CC">
                        <w:rPr>
                          <w:rFonts w:ascii="方正小标宋简体" w:eastAsia="方正小标宋简体" w:hint="eastAsia"/>
                          <w:color w:val="000000"/>
                          <w:sz w:val="32"/>
                          <w:szCs w:val="32"/>
                        </w:rPr>
                        <w:t>开始上报召回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6762750</wp:posOffset>
                </wp:positionV>
                <wp:extent cx="4207510" cy="586105"/>
                <wp:effectExtent l="816610" t="17145" r="14605" b="15875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586105"/>
                        </a:xfrm>
                        <a:prstGeom prst="wedgeRoundRectCallout">
                          <a:avLst>
                            <a:gd name="adj1" fmla="val -66204"/>
                            <a:gd name="adj2" fmla="val -1162"/>
                            <a:gd name="adj3" fmla="val 16667"/>
                          </a:avLst>
                        </a:prstGeom>
                        <a:solidFill>
                          <a:srgbClr val="FDE9D9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企业召回实施完成后提交总结报告，总结报告审核通过后会在政务网上公示召回完成时间。</w:t>
                            </w:r>
                          </w:p>
                          <w:p w:rsidR="001E4ACF" w:rsidRPr="009248D4" w:rsidRDefault="001E4ACF" w:rsidP="001E4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0" o:spid="_x0000_s1029" type="#_x0000_t62" style="position:absolute;left:0;text-align:left;margin-left:135.5pt;margin-top:532.5pt;width:331.3pt;height:4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" adj="-3500,10549" fillcolor="#fde9d9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企业召回实施完成后提交总结报告，总结报告审核通过后会在政务网上公示召回完成时间。</w:t>
                      </w:r>
                    </w:p>
                    <w:p w:rsidR="001E4ACF" w:rsidRPr="009248D4" w:rsidRDefault="001E4ACF" w:rsidP="001E4A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3735070</wp:posOffset>
                </wp:positionV>
                <wp:extent cx="4432935" cy="939800"/>
                <wp:effectExtent l="687705" t="18415" r="13335" b="13335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935" cy="939800"/>
                        </a:xfrm>
                        <a:prstGeom prst="wedgeRoundRectCallout">
                          <a:avLst>
                            <a:gd name="adj1" fmla="val -63634"/>
                            <a:gd name="adj2" fmla="val -1912"/>
                            <a:gd name="adj3" fmla="val 16667"/>
                          </a:avLst>
                        </a:prstGeom>
                        <a:solidFill>
                          <a:srgbClr val="C6D9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监管人员对企业上报的召回信息进行审核，审核通过后自动在政务网上进行公示。</w:t>
                            </w:r>
                          </w:p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公示地址：</w:t>
                            </w:r>
                            <w:r w:rsidRPr="005510CC"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  <w:t>http://qxzh.smda.gov.cn/openApi/recallPublicManage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9" o:spid="_x0000_s1030" type="#_x0000_t62" style="position:absolute;left:0;text-align:left;margin-left:124.6pt;margin-top:294.1pt;width:349.05pt;height:7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" adj="-2945,10387" fillcolor="#c6d9f1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监管人员对企业上报的召回信息进行审核，审核通过后自动在政务网上进行公示。</w:t>
                      </w:r>
                    </w:p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公示地址：</w:t>
                      </w:r>
                      <w:r w:rsidRPr="005510CC"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  <w:t>http://qxzh.smda.gov.cn/openApi/recallPublicManage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1025525</wp:posOffset>
                </wp:positionV>
                <wp:extent cx="1690370" cy="698500"/>
                <wp:effectExtent l="13970" t="13970" r="19685" b="209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985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10CC">
                              <w:rPr>
                                <w:rFonts w:ascii="方正小标宋简体" w:eastAsia="方正小标宋简体" w:hint="eastAsia"/>
                                <w:color w:val="000000"/>
                                <w:sz w:val="32"/>
                                <w:szCs w:val="32"/>
                              </w:rPr>
                              <w:t>企业账号注册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1" style="position:absolute;left:0;text-align:left;margin-left:-52.2pt;margin-top:80.75pt;width:133.1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" fillcolor="#dbe5f1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center"/>
                        <w:rPr>
                          <w:rFonts w:ascii="方正小标宋简体" w:eastAsia="方正小标宋简体"/>
                          <w:color w:val="000000"/>
                          <w:sz w:val="32"/>
                          <w:szCs w:val="32"/>
                        </w:rPr>
                      </w:pPr>
                      <w:r w:rsidRPr="005510CC">
                        <w:rPr>
                          <w:rFonts w:ascii="方正小标宋简体" w:eastAsia="方正小标宋简体" w:hint="eastAsia"/>
                          <w:color w:val="000000"/>
                          <w:sz w:val="32"/>
                          <w:szCs w:val="32"/>
                        </w:rPr>
                        <w:t>企业账号注册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1725930</wp:posOffset>
                </wp:positionV>
                <wp:extent cx="249555" cy="680720"/>
                <wp:effectExtent l="43815" t="19050" r="49530" b="33655"/>
                <wp:wrapNone/>
                <wp:docPr id="7" name="下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680720"/>
                        </a:xfrm>
                        <a:prstGeom prst="downArrow">
                          <a:avLst>
                            <a:gd name="adj1" fmla="val 50000"/>
                            <a:gd name="adj2" fmla="val 49996"/>
                          </a:avLst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7" o:spid="_x0000_s1026" type="#_x0000_t67" style="position:absolute;left:0;text-align:left;margin-left:-1.1pt;margin-top:135.9pt;width:19.6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" adj="17641" fillcolor="#dbe5f1" strokecolor="#243f60" strokeweight="2pt"/>
            </w:pict>
          </mc:Fallback>
        </mc:AlternateContent>
      </w: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3847465</wp:posOffset>
                </wp:positionV>
                <wp:extent cx="1690370" cy="706755"/>
                <wp:effectExtent l="13335" t="16510" r="20320" b="1968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0675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10CC">
                              <w:rPr>
                                <w:rFonts w:ascii="方正小标宋简体" w:eastAsia="方正小标宋简体" w:hint="eastAsia"/>
                                <w:color w:val="000000"/>
                                <w:sz w:val="32"/>
                                <w:szCs w:val="32"/>
                              </w:rPr>
                              <w:t>召回信息审核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2" style="position:absolute;left:0;text-align:left;margin-left:-56pt;margin-top:302.95pt;width:133.1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" fillcolor="#dbe5f1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center"/>
                        <w:rPr>
                          <w:rFonts w:ascii="方正小标宋简体" w:eastAsia="方正小标宋简体"/>
                          <w:color w:val="000000"/>
                          <w:sz w:val="32"/>
                          <w:szCs w:val="32"/>
                        </w:rPr>
                      </w:pPr>
                      <w:r w:rsidRPr="005510CC">
                        <w:rPr>
                          <w:rFonts w:ascii="方正小标宋简体" w:eastAsia="方正小标宋简体" w:hint="eastAsia"/>
                          <w:color w:val="000000"/>
                          <w:sz w:val="32"/>
                          <w:szCs w:val="32"/>
                        </w:rPr>
                        <w:t>召回信息审核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4554855</wp:posOffset>
                </wp:positionV>
                <wp:extent cx="267335" cy="741045"/>
                <wp:effectExtent l="45085" t="19050" r="49530" b="40005"/>
                <wp:wrapNone/>
                <wp:docPr id="5" name="下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741045"/>
                        </a:xfrm>
                        <a:prstGeom prst="down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5" o:spid="_x0000_s1026" type="#_x0000_t67" style="position:absolute;left:0;text-align:left;margin-left:-1pt;margin-top:358.65pt;width:21.05pt;height:5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" adj="17704" fillcolor="#dbe5f1" strokecolor="#243f60" strokeweight="2pt"/>
            </w:pict>
          </mc:Fallback>
        </mc:AlternateContent>
      </w: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5156200</wp:posOffset>
                </wp:positionV>
                <wp:extent cx="4207510" cy="1026160"/>
                <wp:effectExtent l="761365" t="20320" r="12700" b="20320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1026160"/>
                        </a:xfrm>
                        <a:prstGeom prst="wedgeRoundRectCallout">
                          <a:avLst>
                            <a:gd name="adj1" fmla="val -66074"/>
                            <a:gd name="adj2" fmla="val 3352"/>
                            <a:gd name="adj3" fmla="val 16667"/>
                          </a:avLst>
                        </a:prstGeom>
                        <a:solidFill>
                          <a:srgbClr val="EEECE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/>
                                <w:szCs w:val="21"/>
                              </w:rPr>
                            </w:pPr>
                            <w:r w:rsidRPr="005510CC">
                              <w:rPr>
                                <w:rFonts w:ascii="仿宋" w:eastAsia="仿宋" w:hAnsi="仿宋" w:hint="eastAsia"/>
                                <w:color w:val="000000"/>
                                <w:szCs w:val="21"/>
                              </w:rPr>
                              <w:t>企业按照计划开始召回实施工作，过程中可以提交过程报告，如果涉及销毁的还需要提交销毁计划。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4" o:spid="_x0000_s1033" type="#_x0000_t62" style="position:absolute;left:0;text-align:left;margin-left:134.9pt;margin-top:406pt;width:331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" adj="-3472,11524" fillcolor="#eeece1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left"/>
                        <w:rPr>
                          <w:rFonts w:ascii="仿宋" w:eastAsia="仿宋" w:hAnsi="仿宋"/>
                          <w:color w:val="000000"/>
                          <w:szCs w:val="21"/>
                        </w:rPr>
                      </w:pPr>
                      <w:r w:rsidRPr="005510CC">
                        <w:rPr>
                          <w:rFonts w:ascii="仿宋" w:eastAsia="仿宋" w:hAnsi="仿宋" w:hint="eastAsia"/>
                          <w:color w:val="000000"/>
                          <w:szCs w:val="21"/>
                        </w:rPr>
                        <w:t>企业按照计划开始召回实施工作，过程中可以提交过程报告，如果涉及销毁的还需要提交销毁计划。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5296535</wp:posOffset>
                </wp:positionV>
                <wp:extent cx="1690370" cy="732790"/>
                <wp:effectExtent l="17145" t="17780" r="16510" b="209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3279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10CC">
                              <w:rPr>
                                <w:rFonts w:ascii="方正小标宋简体" w:eastAsia="方正小标宋简体" w:hint="eastAsia"/>
                                <w:color w:val="000000"/>
                                <w:sz w:val="32"/>
                                <w:szCs w:val="32"/>
                              </w:rPr>
                              <w:t>企业召回实施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4" style="position:absolute;left:0;text-align:left;margin-left:-51.95pt;margin-top:417.05pt;width:133.1pt;height:5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" fillcolor="#dbe5f1" strokecolor="#243f60" strokeweight="2pt">
                <v:textbox>
                  <w:txbxContent>
                    <w:p w:rsidR="001E4ACF" w:rsidRPr="005510CC" w:rsidRDefault="001E4ACF" w:rsidP="001E4ACF">
                      <w:pPr>
                        <w:jc w:val="center"/>
                        <w:rPr>
                          <w:rFonts w:ascii="方正小标宋简体" w:eastAsia="方正小标宋简体"/>
                          <w:color w:val="000000"/>
                          <w:sz w:val="32"/>
                          <w:szCs w:val="32"/>
                        </w:rPr>
                      </w:pPr>
                      <w:r w:rsidRPr="005510CC">
                        <w:rPr>
                          <w:rFonts w:ascii="方正小标宋简体" w:eastAsia="方正小标宋简体" w:hint="eastAsia"/>
                          <w:color w:val="000000"/>
                          <w:sz w:val="32"/>
                          <w:szCs w:val="32"/>
                        </w:rPr>
                        <w:t>企业召回实施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6029325</wp:posOffset>
                </wp:positionV>
                <wp:extent cx="223520" cy="654050"/>
                <wp:effectExtent l="51435" t="17145" r="48895" b="33655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654050"/>
                        </a:xfrm>
                        <a:prstGeom prst="downArrow">
                          <a:avLst>
                            <a:gd name="adj1" fmla="val 50000"/>
                            <a:gd name="adj2" fmla="val 50002"/>
                          </a:avLst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1pt;margin-top:474.75pt;width:17.6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" adj="17909" fillcolor="#dbe5f1" strokecolor="#243f60" strokeweight="2pt"/>
            </w:pict>
          </mc:Fallback>
        </mc:AlternateContent>
      </w:r>
      <w:r>
        <w:rPr>
          <w:rFonts w:ascii="方正小标宋简体" w:eastAsia="方正小标宋简体" w:hAnsi="仿宋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6684645</wp:posOffset>
                </wp:positionV>
                <wp:extent cx="1689735" cy="724535"/>
                <wp:effectExtent l="18415" t="15240" r="1587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7245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CF" w:rsidRPr="005510CC" w:rsidRDefault="001E4ACF" w:rsidP="001E4ACF">
                            <w:pPr>
                              <w:rPr>
                                <w:rFonts w:ascii="方正小标宋简体" w:eastAsia="方正小标宋简体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10CC">
                              <w:rPr>
                                <w:rFonts w:ascii="方正小标宋简体" w:eastAsia="方正小标宋简体" w:hint="eastAsia"/>
                                <w:color w:val="000000"/>
                                <w:sz w:val="32"/>
                                <w:szCs w:val="32"/>
                              </w:rPr>
                              <w:t>企业召回总结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5" style="position:absolute;left:0;text-align:left;margin-left:-51.85pt;margin-top:526.35pt;width:133.05pt;height: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" fillcolor="#dbe5f1" strokecolor="#243f60" strokeweight="2pt">
                <v:textbox>
                  <w:txbxContent>
                    <w:p w:rsidR="001E4ACF" w:rsidRPr="005510CC" w:rsidRDefault="001E4ACF" w:rsidP="001E4ACF">
                      <w:pPr>
                        <w:rPr>
                          <w:rFonts w:ascii="方正小标宋简体" w:eastAsia="方正小标宋简体"/>
                          <w:color w:val="000000"/>
                          <w:sz w:val="32"/>
                          <w:szCs w:val="32"/>
                        </w:rPr>
                      </w:pPr>
                      <w:r w:rsidRPr="005510CC">
                        <w:rPr>
                          <w:rFonts w:ascii="方正小标宋简体" w:eastAsia="方正小标宋简体" w:hint="eastAsia"/>
                          <w:color w:val="000000"/>
                          <w:sz w:val="32"/>
                          <w:szCs w:val="32"/>
                        </w:rPr>
                        <w:t>企业召回总结</w:t>
                      </w:r>
                    </w:p>
                  </w:txbxContent>
                </v:textbox>
              </v:rect>
            </w:pict>
          </mc:Fallback>
        </mc:AlternateContent>
      </w:r>
    </w:p>
    <w:p w:rsidR="001E4ACF" w:rsidRPr="005510CC" w:rsidRDefault="001E4ACF" w:rsidP="001E4ACF">
      <w:pPr>
        <w:spacing w:line="360" w:lineRule="exact"/>
        <w:ind w:rightChars="37" w:right="78"/>
        <w:rPr>
          <w:szCs w:val="28"/>
        </w:rPr>
      </w:pPr>
    </w:p>
    <w:p w:rsidR="001B59BA" w:rsidRPr="001E4ACF" w:rsidRDefault="001B59BA">
      <w:bookmarkStart w:id="0" w:name="_GoBack"/>
      <w:bookmarkEnd w:id="0"/>
    </w:p>
    <w:sectPr w:rsidR="001B59BA" w:rsidRPr="001E4ACF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1E4ACF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 xml:space="preserve">PAGE   \* </w:instrText>
    </w:r>
    <w:r w:rsidRPr="00EF1CF7">
      <w:rPr>
        <w:rFonts w:ascii="宋体" w:hAnsi="宋体"/>
        <w:sz w:val="28"/>
        <w:szCs w:val="28"/>
      </w:rPr>
      <w:instrText>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6356FD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F1CF7" w:rsidRDefault="001E4A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1E4ACF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E4ACF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F1CF7" w:rsidRDefault="001E4AC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CF"/>
    <w:rsid w:val="001B59BA"/>
    <w:rsid w:val="001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4ACF"/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E4AC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E4ACF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4ACF"/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E4AC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E4ACF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huangweijun</dc:creator>
  <cp:lastModifiedBy>huangweijun</cp:lastModifiedBy>
  <cp:revision>1</cp:revision>
  <dcterms:created xsi:type="dcterms:W3CDTF">2018-11-12T04:45:00Z</dcterms:created>
  <dcterms:modified xsi:type="dcterms:W3CDTF">2018-11-12T04:45:00Z</dcterms:modified>
</cp:coreProperties>
</file>