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51" w:rsidRDefault="00A61151" w:rsidP="00A61151">
      <w:pPr>
        <w:rPr>
          <w:rFonts w:hint="eastAsia"/>
        </w:rPr>
      </w:pPr>
      <w:r w:rsidRPr="00895538">
        <w:rPr>
          <w:rFonts w:hint="eastAsia"/>
        </w:rPr>
        <w:t>附件</w:t>
      </w:r>
      <w:r>
        <w:rPr>
          <w:rFonts w:hint="eastAsia"/>
        </w:rPr>
        <w:t>2</w:t>
      </w:r>
      <w:r w:rsidRPr="00895538">
        <w:rPr>
          <w:rFonts w:hint="eastAsia"/>
        </w:rPr>
        <w:t>：</w:t>
      </w:r>
    </w:p>
    <w:p w:rsidR="00A61151" w:rsidRPr="00895538" w:rsidRDefault="00A61151" w:rsidP="00A61151">
      <w:pPr>
        <w:rPr>
          <w:rFonts w:hint="eastAsia"/>
        </w:rPr>
      </w:pPr>
    </w:p>
    <w:p w:rsidR="00A61151" w:rsidRPr="009B4849" w:rsidRDefault="00A61151" w:rsidP="00A61151">
      <w:pPr>
        <w:jc w:val="center"/>
        <w:rPr>
          <w:rFonts w:ascii="宋体" w:eastAsia="宋体" w:hAnsi="宋体" w:hint="eastAsia"/>
          <w:b/>
          <w:sz w:val="36"/>
        </w:rPr>
      </w:pPr>
      <w:r w:rsidRPr="009B4849">
        <w:rPr>
          <w:rFonts w:ascii="宋体" w:eastAsia="宋体" w:hAnsi="宋体" w:hint="eastAsia"/>
          <w:b/>
          <w:sz w:val="36"/>
        </w:rPr>
        <w:t>上海市政府采购供货合同</w:t>
      </w:r>
    </w:p>
    <w:p w:rsidR="00A61151" w:rsidRDefault="00A61151" w:rsidP="00A61151">
      <w:pPr>
        <w:rPr>
          <w:rFonts w:hint="eastAsia"/>
        </w:rPr>
      </w:pPr>
    </w:p>
    <w:p w:rsidR="00A61151" w:rsidRDefault="00A61151" w:rsidP="00A61151">
      <w:pPr>
        <w:ind w:firstLineChars="488" w:firstLine="1464"/>
        <w:rPr>
          <w:rFonts w:hint="eastAsia"/>
        </w:rPr>
      </w:pPr>
    </w:p>
    <w:p w:rsidR="00A61151" w:rsidRDefault="00A61151" w:rsidP="00A61151">
      <w:pPr>
        <w:rPr>
          <w:rFonts w:hint="eastAsia"/>
          <w:u w:val="single"/>
        </w:rPr>
      </w:pPr>
      <w:r>
        <w:rPr>
          <w:rFonts w:hint="eastAsia"/>
        </w:rPr>
        <w:t>买方（采购人）：</w:t>
      </w:r>
      <w:r>
        <w:rPr>
          <w:rFonts w:hint="eastAsia"/>
          <w:u w:val="single"/>
        </w:rPr>
        <w:t xml:space="preserve">                                              </w:t>
      </w:r>
    </w:p>
    <w:p w:rsidR="00A61151" w:rsidRDefault="00A61151" w:rsidP="00A61151">
      <w:pPr>
        <w:rPr>
          <w:rFonts w:hint="eastAsia"/>
          <w:u w:val="single"/>
        </w:rPr>
      </w:pP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                                               </w:t>
      </w:r>
    </w:p>
    <w:p w:rsidR="00A61151" w:rsidRDefault="00A61151" w:rsidP="00A61151">
      <w:pPr>
        <w:ind w:firstLineChars="200" w:firstLine="600"/>
        <w:rPr>
          <w:rFonts w:hint="eastAsia"/>
        </w:rPr>
      </w:pPr>
    </w:p>
    <w:p w:rsidR="00A61151" w:rsidRDefault="00A61151" w:rsidP="00A61151">
      <w:pPr>
        <w:rPr>
          <w:rFonts w:hint="eastAsia"/>
          <w:u w:val="single"/>
        </w:rPr>
      </w:pPr>
      <w:r>
        <w:rPr>
          <w:rFonts w:hint="eastAsia"/>
        </w:rPr>
        <w:t>卖方（供货商）：</w:t>
      </w:r>
      <w:r>
        <w:rPr>
          <w:rFonts w:hint="eastAsia"/>
          <w:u w:val="single"/>
        </w:rPr>
        <w:t xml:space="preserve">                                              </w:t>
      </w:r>
    </w:p>
    <w:p w:rsidR="00A61151" w:rsidRDefault="00A61151" w:rsidP="00A61151">
      <w:pPr>
        <w:rPr>
          <w:rFonts w:hint="eastAsia"/>
          <w:u w:val="single"/>
        </w:rPr>
      </w:pP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                                               </w:t>
      </w:r>
    </w:p>
    <w:p w:rsidR="00A61151" w:rsidRDefault="00A61151" w:rsidP="00A61151">
      <w:pPr>
        <w:ind w:firstLineChars="200" w:firstLine="600"/>
        <w:rPr>
          <w:rFonts w:hint="eastAsia"/>
        </w:rPr>
      </w:pP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买卖双方根据合同编号为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《上海市政府采购框架协议》之规定，在上海政府采购网通过议价（反拍、团购）确定合同成交结果，现就合同履行事宜，签订本供货合同。</w:t>
      </w:r>
    </w:p>
    <w:p w:rsidR="00A61151" w:rsidRPr="009B4849" w:rsidRDefault="00A61151" w:rsidP="00A61151">
      <w:pPr>
        <w:ind w:firstLineChars="200" w:firstLine="602"/>
        <w:rPr>
          <w:rFonts w:hint="eastAsia"/>
          <w:b/>
        </w:rPr>
      </w:pPr>
      <w:r w:rsidRPr="009B4849">
        <w:rPr>
          <w:rFonts w:hint="eastAsia"/>
          <w:b/>
        </w:rPr>
        <w:t>第一条</w:t>
      </w:r>
      <w:r w:rsidRPr="009B4849">
        <w:rPr>
          <w:rFonts w:hint="eastAsia"/>
          <w:b/>
        </w:rPr>
        <w:t xml:space="preserve">  </w:t>
      </w:r>
      <w:r w:rsidRPr="009B4849">
        <w:rPr>
          <w:rFonts w:hint="eastAsia"/>
          <w:b/>
        </w:rPr>
        <w:t>货物的名称、规格型号、数量、单价</w:t>
      </w:r>
    </w:p>
    <w:p w:rsidR="00A61151" w:rsidRDefault="00A61151" w:rsidP="00A61151">
      <w:pPr>
        <w:ind w:firstLineChars="200" w:firstLine="600"/>
        <w:rPr>
          <w:rFonts w:hint="eastAsia"/>
        </w:rPr>
      </w:pPr>
    </w:p>
    <w:tbl>
      <w:tblPr>
        <w:tblW w:w="916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0"/>
        <w:gridCol w:w="1171"/>
        <w:gridCol w:w="2609"/>
        <w:gridCol w:w="1229"/>
        <w:gridCol w:w="1172"/>
        <w:gridCol w:w="1985"/>
      </w:tblGrid>
      <w:tr w:rsidR="00A61151" w:rsidTr="00EF38B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货物名称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</w:tr>
      <w:tr w:rsidR="00A61151" w:rsidTr="00EF38B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 w:rsidR="00A61151" w:rsidTr="00EF38B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61151" w:rsidTr="00EF38B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61151" w:rsidTr="00EF38B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A61151" w:rsidTr="00EF38B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151" w:rsidRDefault="00A61151" w:rsidP="00EF38B7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A61151" w:rsidRDefault="00A61151" w:rsidP="00A61151">
      <w:pPr>
        <w:ind w:firstLineChars="200" w:firstLine="600"/>
        <w:rPr>
          <w:rFonts w:eastAsia="黑体" w:hint="eastAsia"/>
        </w:rPr>
      </w:pPr>
    </w:p>
    <w:p w:rsidR="00A61151" w:rsidRPr="009B4849" w:rsidRDefault="00A61151" w:rsidP="00A61151">
      <w:pPr>
        <w:ind w:firstLineChars="200" w:firstLine="602"/>
        <w:rPr>
          <w:rFonts w:hint="eastAsia"/>
          <w:b/>
        </w:rPr>
      </w:pPr>
      <w:r w:rsidRPr="009B4849">
        <w:rPr>
          <w:rFonts w:hint="eastAsia"/>
          <w:b/>
        </w:rPr>
        <w:lastRenderedPageBreak/>
        <w:t>第二条</w:t>
      </w:r>
      <w:r w:rsidRPr="009B4849">
        <w:rPr>
          <w:rFonts w:hint="eastAsia"/>
          <w:b/>
        </w:rPr>
        <w:t xml:space="preserve">  </w:t>
      </w:r>
      <w:r w:rsidRPr="009B4849">
        <w:rPr>
          <w:rFonts w:hint="eastAsia"/>
          <w:b/>
        </w:rPr>
        <w:t>合同价款与支付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（一）合同价款为（大写）：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，合同价款包括运输费、安装调试费和服务费等。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（二）合同价款中</w:t>
      </w:r>
      <w:r>
        <w:rPr>
          <w:rFonts w:hint="eastAsia"/>
          <w:u w:val="single"/>
        </w:rPr>
        <w:t xml:space="preserve">                    </w:t>
      </w:r>
      <w:proofErr w:type="gramStart"/>
      <w:r>
        <w:rPr>
          <w:rFonts w:hint="eastAsia"/>
        </w:rPr>
        <w:t>元按照</w:t>
      </w:r>
      <w:proofErr w:type="gramEnd"/>
      <w:r>
        <w:rPr>
          <w:rFonts w:hint="eastAsia"/>
        </w:rPr>
        <w:t>下列第一种方式支付；</w:t>
      </w:r>
      <w:r>
        <w:rPr>
          <w:rFonts w:hint="eastAsia"/>
          <w:u w:val="single"/>
        </w:rPr>
        <w:t xml:space="preserve">                    </w:t>
      </w:r>
      <w:proofErr w:type="gramStart"/>
      <w:r>
        <w:rPr>
          <w:rFonts w:hint="eastAsia"/>
        </w:rPr>
        <w:t>元按照</w:t>
      </w:r>
      <w:proofErr w:type="gramEnd"/>
      <w:r>
        <w:rPr>
          <w:rFonts w:hint="eastAsia"/>
        </w:rPr>
        <w:t>第二种方式支付。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．买方在收到货物并经验收合格并签署《上海市政府采购货物验收单》后，十五个工作日内申请国库集中支付。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．买方在收到货物并经验收合格并签署《上海市政府采购货物验收单》后自行支付。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（三）合同价款直接汇到卖方的开户银行账户</w:t>
      </w:r>
    </w:p>
    <w:p w:rsidR="00A61151" w:rsidRDefault="00A61151" w:rsidP="00A61151">
      <w:pPr>
        <w:ind w:firstLineChars="200" w:firstLine="600"/>
        <w:rPr>
          <w:rFonts w:hint="eastAsia"/>
          <w:u w:val="single"/>
        </w:rPr>
      </w:pPr>
      <w:r>
        <w:rPr>
          <w:rFonts w:hint="eastAsia"/>
        </w:rPr>
        <w:t>开户银行：</w:t>
      </w:r>
      <w:r>
        <w:rPr>
          <w:rFonts w:hint="eastAsia"/>
          <w:u w:val="single"/>
        </w:rPr>
        <w:t xml:space="preserve">                                       </w:t>
      </w:r>
    </w:p>
    <w:p w:rsidR="00A61151" w:rsidRDefault="00A61151" w:rsidP="00A61151">
      <w:pPr>
        <w:ind w:firstLineChars="200" w:firstLine="600"/>
        <w:rPr>
          <w:rFonts w:hint="eastAsia"/>
          <w:u w:val="single"/>
        </w:rPr>
      </w:pPr>
      <w:r>
        <w:rPr>
          <w:rFonts w:hint="eastAsia"/>
        </w:rPr>
        <w:t>银行账户：</w:t>
      </w:r>
      <w:r>
        <w:rPr>
          <w:rFonts w:hint="eastAsia"/>
          <w:u w:val="single"/>
        </w:rPr>
        <w:t xml:space="preserve">                                       </w:t>
      </w:r>
    </w:p>
    <w:p w:rsidR="00A61151" w:rsidRPr="009B4849" w:rsidRDefault="00A61151" w:rsidP="00A61151">
      <w:pPr>
        <w:ind w:firstLineChars="200" w:firstLine="602"/>
        <w:rPr>
          <w:rFonts w:hint="eastAsia"/>
          <w:b/>
        </w:rPr>
      </w:pPr>
      <w:r w:rsidRPr="009B4849">
        <w:rPr>
          <w:rFonts w:hint="eastAsia"/>
          <w:b/>
        </w:rPr>
        <w:t>第三条</w:t>
      </w:r>
      <w:r w:rsidRPr="009B4849">
        <w:rPr>
          <w:rFonts w:hint="eastAsia"/>
          <w:b/>
        </w:rPr>
        <w:t xml:space="preserve">  </w:t>
      </w:r>
      <w:r w:rsidRPr="009B4849">
        <w:rPr>
          <w:rFonts w:hint="eastAsia"/>
          <w:b/>
        </w:rPr>
        <w:t>履行期限、地点和方式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履行期限：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A61151" w:rsidRDefault="00A61151" w:rsidP="00A61151">
      <w:pPr>
        <w:ind w:firstLineChars="200" w:firstLine="600"/>
        <w:rPr>
          <w:rFonts w:hint="eastAsia"/>
          <w:u w:val="single"/>
        </w:rPr>
      </w:pPr>
      <w:r>
        <w:rPr>
          <w:rFonts w:hint="eastAsia"/>
        </w:rPr>
        <w:t>履行地点：</w:t>
      </w:r>
      <w:r>
        <w:rPr>
          <w:rFonts w:hint="eastAsia"/>
          <w:u w:val="single"/>
        </w:rPr>
        <w:t xml:space="preserve">                                          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履行方式：卖方送货至买方指定地点。</w:t>
      </w:r>
    </w:p>
    <w:p w:rsidR="00A61151" w:rsidRPr="009B4849" w:rsidRDefault="00A61151" w:rsidP="00A61151">
      <w:pPr>
        <w:ind w:firstLineChars="200" w:firstLine="602"/>
        <w:rPr>
          <w:rFonts w:hint="eastAsia"/>
          <w:b/>
        </w:rPr>
      </w:pPr>
      <w:r w:rsidRPr="009B4849">
        <w:rPr>
          <w:rFonts w:hint="eastAsia"/>
          <w:b/>
        </w:rPr>
        <w:t>第四条</w:t>
      </w:r>
      <w:r w:rsidRPr="009B4849">
        <w:rPr>
          <w:rFonts w:hint="eastAsia"/>
          <w:b/>
        </w:rPr>
        <w:t xml:space="preserve">  </w:t>
      </w:r>
      <w:r w:rsidRPr="009B4849">
        <w:rPr>
          <w:rFonts w:hint="eastAsia"/>
          <w:b/>
        </w:rPr>
        <w:t>其他事项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本合同履行事项适用《上海市政府采购框架协议》，并为其组成部分。</w:t>
      </w:r>
    </w:p>
    <w:p w:rsidR="00A61151" w:rsidRPr="009B4849" w:rsidRDefault="00A61151" w:rsidP="00A61151">
      <w:pPr>
        <w:ind w:firstLineChars="200" w:firstLine="602"/>
        <w:rPr>
          <w:rFonts w:hint="eastAsia"/>
          <w:b/>
        </w:rPr>
      </w:pPr>
      <w:r w:rsidRPr="009B4849">
        <w:rPr>
          <w:rFonts w:hint="eastAsia"/>
          <w:b/>
        </w:rPr>
        <w:t>第五条</w:t>
      </w:r>
      <w:r w:rsidRPr="009B4849">
        <w:rPr>
          <w:rFonts w:hint="eastAsia"/>
          <w:b/>
        </w:rPr>
        <w:t xml:space="preserve">  </w:t>
      </w:r>
      <w:r w:rsidRPr="009B4849">
        <w:rPr>
          <w:rFonts w:hint="eastAsia"/>
          <w:b/>
        </w:rPr>
        <w:t>合同的生效</w:t>
      </w: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t>本协议在协议各方签字盖章后生效。</w:t>
      </w:r>
    </w:p>
    <w:p w:rsidR="00A61151" w:rsidRDefault="00A61151" w:rsidP="00A61151">
      <w:pPr>
        <w:ind w:firstLineChars="200" w:firstLine="600"/>
        <w:rPr>
          <w:rFonts w:hint="eastAsia"/>
        </w:rPr>
      </w:pPr>
    </w:p>
    <w:p w:rsidR="00A61151" w:rsidRDefault="00A61151" w:rsidP="00A61151">
      <w:pPr>
        <w:ind w:firstLineChars="200" w:firstLine="600"/>
        <w:rPr>
          <w:rFonts w:hint="eastAsia"/>
        </w:rPr>
      </w:pPr>
      <w:r>
        <w:rPr>
          <w:rFonts w:hint="eastAsia"/>
        </w:rPr>
        <w:lastRenderedPageBreak/>
        <w:t>本协议一式三份，双方各执一份，另一份送上海市财政局备案。</w:t>
      </w:r>
    </w:p>
    <w:p w:rsidR="00A61151" w:rsidRDefault="00A61151" w:rsidP="00A61151">
      <w:pPr>
        <w:ind w:firstLineChars="200" w:firstLine="600"/>
        <w:rPr>
          <w:rFonts w:hint="eastAsia"/>
        </w:rPr>
      </w:pPr>
    </w:p>
    <w:p w:rsidR="00A61151" w:rsidRDefault="00A61151" w:rsidP="00A61151">
      <w:pPr>
        <w:ind w:firstLineChars="200" w:firstLine="600"/>
        <w:rPr>
          <w:rFonts w:hint="eastAsia"/>
        </w:rPr>
      </w:pPr>
    </w:p>
    <w:p w:rsidR="00A61151" w:rsidRDefault="00A61151" w:rsidP="00A61151">
      <w:pPr>
        <w:ind w:firstLineChars="200" w:firstLine="600"/>
        <w:rPr>
          <w:rFonts w:hint="eastAsia"/>
        </w:rPr>
      </w:pPr>
    </w:p>
    <w:tbl>
      <w:tblPr>
        <w:tblW w:w="9732" w:type="dxa"/>
        <w:jc w:val="center"/>
        <w:tblLook w:val="0000" w:firstRow="0" w:lastRow="0" w:firstColumn="0" w:lastColumn="0" w:noHBand="0" w:noVBand="0"/>
      </w:tblPr>
      <w:tblGrid>
        <w:gridCol w:w="5089"/>
        <w:gridCol w:w="4643"/>
      </w:tblGrid>
      <w:tr w:rsidR="00A61151" w:rsidTr="00EF38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89" w:type="dxa"/>
          </w:tcPr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买方：（盖章）</w:t>
            </w:r>
            <w:r>
              <w:rPr>
                <w:rFonts w:hint="eastAsia"/>
              </w:rPr>
              <w:t xml:space="preserve"> 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法定代表人（授权代表）：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签约时间：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43" w:type="dxa"/>
          </w:tcPr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卖方：（盖章）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法定代表人（授权代表）：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  <w:p w:rsidR="00A61151" w:rsidRDefault="00A61151" w:rsidP="00EF38B7">
            <w:pPr>
              <w:rPr>
                <w:rFonts w:hint="eastAsia"/>
              </w:rPr>
            </w:pPr>
            <w:r>
              <w:rPr>
                <w:rFonts w:hint="eastAsia"/>
              </w:rPr>
              <w:t>签约时间：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61151" w:rsidRDefault="00A61151" w:rsidP="00A61151"/>
    <w:p w:rsidR="002B42D8" w:rsidRPr="00A61151" w:rsidRDefault="002B42D8">
      <w:bookmarkStart w:id="0" w:name="_GoBack"/>
      <w:bookmarkEnd w:id="0"/>
    </w:p>
    <w:sectPr w:rsidR="002B42D8" w:rsidRPr="00A6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51"/>
    <w:rsid w:val="002B42D8"/>
    <w:rsid w:val="00A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D9FA9-67C0-4D5D-9B98-8A824E3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51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1151"/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935</Characters>
  <Application>Microsoft Office Word</Application>
  <DocSecurity>0</DocSecurity>
  <Lines>7</Lines>
  <Paragraphs>2</Paragraphs>
  <ScaleCrop>false</ScaleCrop>
  <Company>czj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2017-06-05T09:19:00Z</dcterms:created>
  <dcterms:modified xsi:type="dcterms:W3CDTF">2017-06-05T09:20:00Z</dcterms:modified>
</cp:coreProperties>
</file>