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EA" w:rsidRDefault="00AD2BEA" w:rsidP="00AD2BEA">
      <w:r w:rsidRPr="00895538">
        <w:rPr>
          <w:rFonts w:hint="eastAsia"/>
        </w:rPr>
        <w:t>附件</w:t>
      </w:r>
      <w:r>
        <w:rPr>
          <w:rFonts w:hint="eastAsia"/>
        </w:rPr>
        <w:t>3</w:t>
      </w:r>
      <w:r w:rsidRPr="00895538">
        <w:rPr>
          <w:rFonts w:hint="eastAsia"/>
        </w:rPr>
        <w:t>：</w:t>
      </w:r>
    </w:p>
    <w:p w:rsidR="00AD2BEA" w:rsidRPr="00895538" w:rsidRDefault="00AD2BEA" w:rsidP="00AD2BEA"/>
    <w:p w:rsidR="00AD2BEA" w:rsidRPr="001A4F33" w:rsidRDefault="00AD2BEA" w:rsidP="00AD2BEA">
      <w:pPr>
        <w:jc w:val="center"/>
        <w:rPr>
          <w:rFonts w:ascii="宋体" w:eastAsia="宋体" w:hAnsi="宋体"/>
          <w:b/>
          <w:sz w:val="36"/>
        </w:rPr>
      </w:pPr>
      <w:r w:rsidRPr="001A4F33">
        <w:rPr>
          <w:rFonts w:ascii="宋体" w:eastAsia="宋体" w:hAnsi="宋体" w:hint="eastAsia"/>
          <w:b/>
          <w:sz w:val="36"/>
        </w:rPr>
        <w:t>上海市政府采购电子平台货物交付验收单</w:t>
      </w:r>
    </w:p>
    <w:p w:rsidR="00AD2BEA" w:rsidRDefault="00AD2BEA" w:rsidP="00AD2BEA"/>
    <w:p w:rsidR="00AD2BEA" w:rsidRDefault="00AD2BEA" w:rsidP="00AD2BEA">
      <w:pPr>
        <w:ind w:firstLineChars="488" w:firstLine="1482"/>
      </w:pPr>
    </w:p>
    <w:p w:rsidR="00AD2BEA" w:rsidRDefault="00AD2BEA" w:rsidP="00AD2BEA">
      <w:pPr>
        <w:ind w:firstLineChars="200" w:firstLine="607"/>
        <w:jc w:val="right"/>
      </w:pPr>
      <w:r>
        <w:rPr>
          <w:rFonts w:hint="eastAsia"/>
        </w:rPr>
        <w:t>编号：</w:t>
      </w:r>
    </w:p>
    <w:p w:rsidR="00AD2BEA" w:rsidRDefault="00AD2BEA" w:rsidP="00AD2BEA">
      <w:pPr>
        <w:ind w:firstLineChars="200" w:firstLine="607"/>
      </w:pPr>
    </w:p>
    <w:p w:rsidR="00AD2BEA" w:rsidRDefault="00AD2BEA" w:rsidP="00AD2BEA">
      <w:pPr>
        <w:ind w:firstLineChars="200" w:firstLine="607"/>
      </w:pPr>
      <w:r>
        <w:rPr>
          <w:rFonts w:hint="eastAsia"/>
        </w:rPr>
        <w:t>根据《上海市政府采购框架协议》和《上海市政府采购供货合同》之规定，供货商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向采购人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提交下列货物：</w:t>
      </w:r>
    </w:p>
    <w:p w:rsidR="00AD2BEA" w:rsidRDefault="00AD2BEA" w:rsidP="00AD2BEA">
      <w:pPr>
        <w:ind w:firstLineChars="200" w:firstLine="60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947"/>
        <w:gridCol w:w="1295"/>
        <w:gridCol w:w="739"/>
        <w:gridCol w:w="761"/>
        <w:gridCol w:w="858"/>
        <w:gridCol w:w="889"/>
        <w:gridCol w:w="1179"/>
      </w:tblGrid>
      <w:tr w:rsidR="00AD2BEA" w:rsidTr="00EF38B7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货物名称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交付日期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交付地点</w:t>
            </w:r>
          </w:p>
        </w:tc>
      </w:tr>
      <w:tr w:rsidR="00AD2BEA" w:rsidTr="00EF38B7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</w:tr>
      <w:tr w:rsidR="00AD2BEA" w:rsidTr="00EF38B7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</w:tr>
      <w:tr w:rsidR="00AD2BEA" w:rsidTr="00EF38B7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</w:tr>
      <w:tr w:rsidR="00AD2BEA" w:rsidTr="00EF38B7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</w:tr>
      <w:tr w:rsidR="00AD2BEA" w:rsidTr="00EF38B7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</w:tr>
      <w:tr w:rsidR="00AD2BEA" w:rsidTr="00EF38B7">
        <w:trPr>
          <w:cantSplit/>
          <w:jc w:val="center"/>
        </w:trPr>
        <w:tc>
          <w:tcPr>
            <w:tcW w:w="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合计金额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EA" w:rsidRDefault="00AD2BEA" w:rsidP="00EF38B7">
            <w:pPr>
              <w:jc w:val="center"/>
              <w:rPr>
                <w:sz w:val="24"/>
              </w:rPr>
            </w:pPr>
          </w:p>
        </w:tc>
      </w:tr>
    </w:tbl>
    <w:p w:rsidR="00AD2BEA" w:rsidRDefault="00AD2BEA" w:rsidP="00AD2BEA">
      <w:pPr>
        <w:ind w:firstLineChars="200" w:firstLine="607"/>
      </w:pPr>
      <w:r>
        <w:rPr>
          <w:rFonts w:hint="eastAsia"/>
        </w:rPr>
        <w:t>发票号码：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供应商（盖章）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地址：</w:t>
      </w:r>
      <w:bookmarkStart w:id="0" w:name="_GoBack"/>
      <w:bookmarkEnd w:id="0"/>
    </w:p>
    <w:p w:rsidR="00AD2BEA" w:rsidRDefault="00AD2BEA" w:rsidP="00AD2BEA">
      <w:pPr>
        <w:ind w:firstLineChars="200" w:firstLine="607"/>
      </w:pPr>
      <w:r>
        <w:rPr>
          <w:rFonts w:hint="eastAsia"/>
        </w:rPr>
        <w:lastRenderedPageBreak/>
        <w:t>法定代表人（授权代表）（签字）：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联系电话：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日期：</w:t>
      </w:r>
    </w:p>
    <w:p w:rsidR="00AD2BEA" w:rsidRDefault="00AD2BEA" w:rsidP="00AD2BEA">
      <w:pPr>
        <w:ind w:firstLineChars="200" w:firstLine="607"/>
      </w:pPr>
    </w:p>
    <w:p w:rsidR="00AD2BEA" w:rsidRDefault="00AD2BEA" w:rsidP="00AD2BEA">
      <w:pPr>
        <w:ind w:firstLineChars="200" w:firstLine="607"/>
      </w:pPr>
      <w:r>
        <w:rPr>
          <w:rFonts w:hint="eastAsia"/>
        </w:rPr>
        <w:t>收货单位（采购人）按照《上海市政府采购框架协议》规定进行验收：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一、供货商提供的货物型号规格和数量符合合同之约定，不存在货物表面瑕疵和数量短缺。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二、货物经安装调试后正常使用。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三、供货商提供了发票和说明，其发票金额和合同价款核对无误。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四、采购人同意支付货款。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五、其他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采购人（盖章）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地址：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法定代表人（授权代表）（签字）：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联系电话：</w:t>
      </w:r>
    </w:p>
    <w:p w:rsidR="00AD2BEA" w:rsidRDefault="00AD2BEA" w:rsidP="00AD2BEA">
      <w:pPr>
        <w:ind w:firstLineChars="200" w:firstLine="607"/>
      </w:pPr>
      <w:r>
        <w:rPr>
          <w:rFonts w:hint="eastAsia"/>
        </w:rPr>
        <w:t>日期：</w:t>
      </w:r>
    </w:p>
    <w:p w:rsidR="00AD2BEA" w:rsidRDefault="00AD2BEA" w:rsidP="00AD2BEA">
      <w:pPr>
        <w:spacing w:line="560" w:lineRule="exact"/>
        <w:rPr>
          <w:szCs w:val="30"/>
        </w:rPr>
      </w:pPr>
    </w:p>
    <w:p w:rsidR="00AD2BEA" w:rsidRDefault="00AD2BEA" w:rsidP="00AD2BEA">
      <w:pPr>
        <w:spacing w:line="560" w:lineRule="exact"/>
        <w:rPr>
          <w:szCs w:val="30"/>
        </w:rPr>
      </w:pPr>
      <w:r>
        <w:rPr>
          <w:rFonts w:hint="eastAsia"/>
          <w:szCs w:val="30"/>
        </w:rPr>
        <w:t>备注栏：</w:t>
      </w:r>
    </w:p>
    <w:p w:rsidR="00AD2BEA" w:rsidRDefault="00AD2BEA" w:rsidP="00AD2BEA"/>
    <w:p w:rsidR="002B42D8" w:rsidRPr="00AD2BEA" w:rsidRDefault="002B42D8"/>
    <w:sectPr w:rsidR="002B42D8" w:rsidRPr="00AD2BEA">
      <w:footerReference w:type="even" r:id="rId6"/>
      <w:pgSz w:w="11906" w:h="16838" w:code="9"/>
      <w:pgMar w:top="1588" w:right="1701" w:bottom="2268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2127">
      <w:r>
        <w:separator/>
      </w:r>
    </w:p>
  </w:endnote>
  <w:endnote w:type="continuationSeparator" w:id="0">
    <w:p w:rsidR="00000000" w:rsidRDefault="00EB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B06" w:rsidRDefault="00AD2B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77B06" w:rsidRDefault="00EB21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B2127">
      <w:r>
        <w:separator/>
      </w:r>
    </w:p>
  </w:footnote>
  <w:footnote w:type="continuationSeparator" w:id="0">
    <w:p w:rsidR="00000000" w:rsidRDefault="00EB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EA"/>
    <w:rsid w:val="002B42D8"/>
    <w:rsid w:val="00AD2BEA"/>
    <w:rsid w:val="00E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F7A74-247F-4698-9733-2B095CA1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EA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D2BEA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AD2BEA"/>
  </w:style>
  <w:style w:type="paragraph" w:customStyle="1" w:styleId="CharCharCharCharCharCharChar">
    <w:name w:val="Char Char Char Char Char Char Char"/>
    <w:basedOn w:val="a"/>
    <w:rsid w:val="00AD2BEA"/>
    <w:rPr>
      <w:rFonts w:eastAsia="宋体"/>
      <w:sz w:val="21"/>
      <w:szCs w:val="21"/>
    </w:rPr>
  </w:style>
  <w:style w:type="paragraph" w:styleId="a5">
    <w:name w:val="header"/>
    <w:basedOn w:val="a"/>
    <w:link w:val="Char0"/>
    <w:uiPriority w:val="99"/>
    <w:unhideWhenUsed/>
    <w:rsid w:val="00EB2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B212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czj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2017-06-05T09:20:00Z</dcterms:created>
  <dcterms:modified xsi:type="dcterms:W3CDTF">2017-06-05T09:22:00Z</dcterms:modified>
</cp:coreProperties>
</file>