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05" w:rsidRPr="00905136" w:rsidRDefault="00966405" w:rsidP="00966405">
      <w:pPr>
        <w:rPr>
          <w:rFonts w:hint="eastAsia"/>
        </w:rPr>
      </w:pPr>
      <w:r w:rsidRPr="00905136">
        <w:rPr>
          <w:rFonts w:hint="eastAsia"/>
        </w:rPr>
        <w:t>附件</w:t>
      </w:r>
      <w:r w:rsidRPr="00905136">
        <w:rPr>
          <w:rFonts w:hint="eastAsia"/>
        </w:rPr>
        <w:t>1</w:t>
      </w:r>
      <w:r w:rsidRPr="00905136">
        <w:rPr>
          <w:rFonts w:hint="eastAsia"/>
        </w:rPr>
        <w:t>：</w:t>
      </w:r>
    </w:p>
    <w:p w:rsidR="00966405" w:rsidRPr="005A638E" w:rsidRDefault="00966405" w:rsidP="00966405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966405" w:rsidRDefault="00966405" w:rsidP="00966405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5A638E">
        <w:rPr>
          <w:rFonts w:ascii="宋体" w:eastAsia="宋体" w:hAnsi="宋体"/>
          <w:b/>
          <w:sz w:val="36"/>
          <w:szCs w:val="36"/>
        </w:rPr>
        <w:t>2017年出台</w:t>
      </w:r>
      <w:r w:rsidRPr="005A638E">
        <w:rPr>
          <w:rFonts w:ascii="宋体" w:eastAsia="宋体" w:hAnsi="宋体" w:hint="eastAsia"/>
          <w:b/>
          <w:sz w:val="36"/>
          <w:szCs w:val="36"/>
        </w:rPr>
        <w:t>的有关行政事业性收费</w:t>
      </w:r>
    </w:p>
    <w:p w:rsidR="00966405" w:rsidRPr="005A638E" w:rsidRDefault="00966405" w:rsidP="00966405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5A638E">
        <w:rPr>
          <w:rFonts w:ascii="宋体" w:eastAsia="宋体" w:hAnsi="宋体" w:hint="eastAsia"/>
          <w:b/>
          <w:sz w:val="36"/>
          <w:szCs w:val="36"/>
        </w:rPr>
        <w:t>和政府性基金</w:t>
      </w:r>
      <w:r w:rsidRPr="005A638E">
        <w:rPr>
          <w:rFonts w:ascii="宋体" w:eastAsia="宋体" w:hAnsi="宋体"/>
          <w:b/>
          <w:sz w:val="36"/>
          <w:szCs w:val="36"/>
        </w:rPr>
        <w:t>清理政策</w:t>
      </w:r>
      <w:r w:rsidRPr="005A638E">
        <w:rPr>
          <w:rFonts w:ascii="宋体" w:eastAsia="宋体" w:hAnsi="宋体" w:hint="eastAsia"/>
          <w:b/>
          <w:sz w:val="36"/>
          <w:szCs w:val="36"/>
        </w:rPr>
        <w:t>文件清单</w:t>
      </w:r>
    </w:p>
    <w:p w:rsidR="00966405" w:rsidRDefault="00966405" w:rsidP="00966405">
      <w:pPr>
        <w:rPr>
          <w:rFonts w:hint="eastAsia"/>
        </w:rPr>
      </w:pPr>
    </w:p>
    <w:p w:rsidR="00966405" w:rsidRPr="00905136" w:rsidRDefault="00966405" w:rsidP="00966405">
      <w:pPr>
        <w:rPr>
          <w:rFonts w:hint="eastAsia"/>
        </w:rPr>
      </w:pPr>
    </w:p>
    <w:p w:rsidR="00966405" w:rsidRPr="00905136" w:rsidRDefault="00966405" w:rsidP="00966405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1</w:t>
      </w:r>
      <w:r>
        <w:rPr>
          <w:rFonts w:hint="eastAsia"/>
        </w:rPr>
        <w:t>．</w:t>
      </w:r>
      <w:r w:rsidRPr="00905136">
        <w:t>《</w:t>
      </w:r>
      <w:r w:rsidRPr="00905136">
        <w:rPr>
          <w:rFonts w:hint="eastAsia"/>
        </w:rPr>
        <w:t>财政部</w:t>
      </w:r>
      <w:r w:rsidRPr="00905136">
        <w:t>关于取消</w:t>
      </w:r>
      <w:r w:rsidRPr="00905136">
        <w:t xml:space="preserve"> </w:t>
      </w:r>
      <w:r w:rsidRPr="00905136">
        <w:t>调整部分政府性基金有关政策的通知》（财税〔</w:t>
      </w:r>
      <w:r w:rsidRPr="00905136">
        <w:t>2017</w:t>
      </w:r>
      <w:r w:rsidRPr="00905136">
        <w:t>〕</w:t>
      </w:r>
      <w:r w:rsidRPr="00905136">
        <w:t>18</w:t>
      </w:r>
      <w:r w:rsidRPr="00905136">
        <w:t>号）</w:t>
      </w:r>
    </w:p>
    <w:p w:rsidR="00966405" w:rsidRPr="00905136" w:rsidRDefault="00966405" w:rsidP="00966405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2</w:t>
      </w:r>
      <w:r>
        <w:rPr>
          <w:rFonts w:hint="eastAsia"/>
        </w:rPr>
        <w:t>．</w:t>
      </w:r>
      <w:r w:rsidRPr="00905136">
        <w:t>《</w:t>
      </w:r>
      <w:r w:rsidRPr="00905136">
        <w:rPr>
          <w:rFonts w:hint="eastAsia"/>
        </w:rPr>
        <w:t>财政部</w:t>
      </w:r>
      <w:r w:rsidRPr="00905136">
        <w:rPr>
          <w:rFonts w:hint="eastAsia"/>
        </w:rPr>
        <w:t xml:space="preserve"> </w:t>
      </w:r>
      <w:r w:rsidRPr="00905136">
        <w:rPr>
          <w:rFonts w:hint="eastAsia"/>
        </w:rPr>
        <w:t>国家发展改革委</w:t>
      </w:r>
      <w:r w:rsidRPr="00905136">
        <w:t>关于清理规范一批行政事业性收费有关政策的通知》（财税〔</w:t>
      </w:r>
      <w:r w:rsidRPr="00905136">
        <w:t>2017</w:t>
      </w:r>
      <w:r w:rsidRPr="00905136">
        <w:t>〕</w:t>
      </w:r>
      <w:r w:rsidRPr="00905136">
        <w:t>20</w:t>
      </w:r>
      <w:r w:rsidRPr="00905136">
        <w:t>号）</w:t>
      </w:r>
    </w:p>
    <w:p w:rsidR="00966405" w:rsidRPr="00905136" w:rsidRDefault="00966405" w:rsidP="00966405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3</w:t>
      </w:r>
      <w:r>
        <w:rPr>
          <w:rFonts w:hint="eastAsia"/>
        </w:rPr>
        <w:t>．</w:t>
      </w:r>
      <w:r w:rsidRPr="00905136">
        <w:rPr>
          <w:rFonts w:hint="eastAsia"/>
        </w:rPr>
        <w:t>《上海市财政局关于转发</w:t>
      </w:r>
      <w:r>
        <w:rPr>
          <w:rFonts w:hint="eastAsia"/>
        </w:rPr>
        <w:t>〈</w:t>
      </w:r>
      <w:r w:rsidRPr="00905136">
        <w:rPr>
          <w:rFonts w:hint="eastAsia"/>
        </w:rPr>
        <w:t>财政部</w:t>
      </w:r>
      <w:r w:rsidRPr="00905136">
        <w:t>关于取消</w:t>
      </w:r>
      <w:r w:rsidRPr="00905136">
        <w:t xml:space="preserve"> </w:t>
      </w:r>
      <w:r w:rsidRPr="00905136">
        <w:t>调整部分政府性基金有关政策的通知</w:t>
      </w:r>
      <w:r>
        <w:rPr>
          <w:rFonts w:hint="eastAsia"/>
        </w:rPr>
        <w:t>〉</w:t>
      </w:r>
      <w:r w:rsidRPr="00905136">
        <w:rPr>
          <w:rFonts w:hint="eastAsia"/>
        </w:rPr>
        <w:t>的通知》</w:t>
      </w:r>
      <w:r w:rsidRPr="00905136">
        <w:t>（</w:t>
      </w:r>
      <w:r w:rsidRPr="00905136">
        <w:rPr>
          <w:rFonts w:hint="eastAsia"/>
        </w:rPr>
        <w:t>沪</w:t>
      </w:r>
      <w:r w:rsidRPr="00905136">
        <w:t>财税〔</w:t>
      </w:r>
      <w:r w:rsidRPr="00905136">
        <w:t>2017</w:t>
      </w:r>
      <w:r w:rsidRPr="00905136">
        <w:t>〕</w:t>
      </w:r>
      <w:r w:rsidRPr="00905136">
        <w:rPr>
          <w:rFonts w:hint="eastAsia"/>
        </w:rPr>
        <w:t>24</w:t>
      </w:r>
      <w:r w:rsidRPr="00905136">
        <w:t>号）</w:t>
      </w:r>
    </w:p>
    <w:p w:rsidR="00966405" w:rsidRPr="00905136" w:rsidRDefault="00966405" w:rsidP="00966405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4</w:t>
      </w:r>
      <w:r>
        <w:rPr>
          <w:rFonts w:hint="eastAsia"/>
        </w:rPr>
        <w:t>．</w:t>
      </w:r>
      <w:r w:rsidRPr="00905136">
        <w:rPr>
          <w:rFonts w:hint="eastAsia"/>
        </w:rPr>
        <w:t>《上海市财政局</w:t>
      </w:r>
      <w:r w:rsidRPr="00905136">
        <w:rPr>
          <w:rFonts w:hint="eastAsia"/>
        </w:rPr>
        <w:t xml:space="preserve"> </w:t>
      </w:r>
      <w:r w:rsidRPr="00905136">
        <w:rPr>
          <w:rFonts w:hint="eastAsia"/>
        </w:rPr>
        <w:t>上海市物价局关于转发</w:t>
      </w:r>
      <w:r>
        <w:rPr>
          <w:rFonts w:hint="eastAsia"/>
        </w:rPr>
        <w:t>〈</w:t>
      </w:r>
      <w:r w:rsidRPr="00905136">
        <w:rPr>
          <w:rFonts w:hint="eastAsia"/>
        </w:rPr>
        <w:t>财政部</w:t>
      </w:r>
      <w:r w:rsidRPr="00905136">
        <w:rPr>
          <w:rFonts w:hint="eastAsia"/>
        </w:rPr>
        <w:t xml:space="preserve"> </w:t>
      </w:r>
      <w:r w:rsidRPr="00905136">
        <w:rPr>
          <w:rFonts w:hint="eastAsia"/>
        </w:rPr>
        <w:t>国家发展改革委</w:t>
      </w:r>
      <w:r w:rsidRPr="00905136">
        <w:t>关于清理规范一批行政事业性收费有关政策的通知</w:t>
      </w:r>
      <w:r>
        <w:rPr>
          <w:rFonts w:hint="eastAsia"/>
        </w:rPr>
        <w:t>〉</w:t>
      </w:r>
      <w:r w:rsidRPr="00905136">
        <w:rPr>
          <w:rFonts w:hint="eastAsia"/>
        </w:rPr>
        <w:t>的通知》</w:t>
      </w:r>
      <w:r w:rsidRPr="00905136">
        <w:t>（</w:t>
      </w:r>
      <w:r w:rsidRPr="00905136">
        <w:rPr>
          <w:rFonts w:hint="eastAsia"/>
        </w:rPr>
        <w:t>沪</w:t>
      </w:r>
      <w:r w:rsidRPr="00905136">
        <w:t>财税〔</w:t>
      </w:r>
      <w:r w:rsidRPr="00905136">
        <w:t>2017</w:t>
      </w:r>
      <w:r w:rsidRPr="00905136">
        <w:t>〕</w:t>
      </w:r>
      <w:r w:rsidRPr="00905136">
        <w:rPr>
          <w:rFonts w:hint="eastAsia"/>
        </w:rPr>
        <w:t>27</w:t>
      </w:r>
      <w:r w:rsidRPr="00905136">
        <w:t>号）</w:t>
      </w:r>
    </w:p>
    <w:p w:rsidR="00966405" w:rsidRPr="00905136" w:rsidRDefault="00966405" w:rsidP="00966405">
      <w:pPr>
        <w:ind w:firstLineChars="200" w:firstLine="607"/>
        <w:rPr>
          <w:rFonts w:hint="eastAsia"/>
        </w:rPr>
      </w:pPr>
      <w:r w:rsidRPr="00905136">
        <w:rPr>
          <w:rFonts w:hint="eastAsia"/>
        </w:rPr>
        <w:t>5</w:t>
      </w:r>
      <w:r>
        <w:rPr>
          <w:rFonts w:hint="eastAsia"/>
        </w:rPr>
        <w:t>．</w:t>
      </w:r>
      <w:r w:rsidRPr="00905136">
        <w:t>《</w:t>
      </w:r>
      <w:r w:rsidRPr="00905136">
        <w:rPr>
          <w:rFonts w:hint="eastAsia"/>
        </w:rPr>
        <w:t>上海市财政局</w:t>
      </w:r>
      <w:r w:rsidRPr="00905136">
        <w:rPr>
          <w:rFonts w:hint="eastAsia"/>
        </w:rPr>
        <w:t xml:space="preserve"> </w:t>
      </w:r>
      <w:r w:rsidRPr="00905136">
        <w:rPr>
          <w:rFonts w:hint="eastAsia"/>
        </w:rPr>
        <w:t>上海市物价局</w:t>
      </w:r>
      <w:r w:rsidRPr="00905136">
        <w:t>关于取消部分行政事业性收费项目的通知》（沪财税〔</w:t>
      </w:r>
      <w:r w:rsidRPr="00905136">
        <w:t>2017</w:t>
      </w:r>
      <w:r w:rsidRPr="00905136">
        <w:t>〕</w:t>
      </w:r>
      <w:r w:rsidRPr="00905136">
        <w:t>26</w:t>
      </w:r>
      <w:r w:rsidRPr="00905136">
        <w:t>号）</w:t>
      </w:r>
    </w:p>
    <w:p w:rsidR="00173AF9" w:rsidRPr="00966405" w:rsidRDefault="00173AF9">
      <w:bookmarkStart w:id="0" w:name="_GoBack"/>
      <w:bookmarkEnd w:id="0"/>
    </w:p>
    <w:sectPr w:rsidR="00173AF9" w:rsidRPr="00966405" w:rsidSect="005A638E">
      <w:footerReference w:type="even" r:id="rId4"/>
      <w:footerReference w:type="default" r:id="rId5"/>
      <w:pgSz w:w="11906" w:h="16838" w:code="9"/>
      <w:pgMar w:top="1588" w:right="1701" w:bottom="2608" w:left="1701" w:header="851" w:footer="1588" w:gutter="0"/>
      <w:cols w:space="425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D63" w:rsidRDefault="009664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6D63" w:rsidRDefault="009664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D63" w:rsidRDefault="009664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36D63" w:rsidRDefault="0096640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05"/>
    <w:rsid w:val="00173AF9"/>
    <w:rsid w:val="0096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0A57E-3E82-4A1E-BC72-AD35B55F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05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66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66405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966405"/>
  </w:style>
  <w:style w:type="paragraph" w:customStyle="1" w:styleId="CharCharCharCharCharCharChar">
    <w:name w:val="Char Char Char Char Char Char Char"/>
    <w:basedOn w:val="a"/>
    <w:rsid w:val="00966405"/>
    <w:rPr>
      <w:rFonts w:eastAsia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czj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2017-06-06T02:23:00Z</dcterms:created>
  <dcterms:modified xsi:type="dcterms:W3CDTF">2017-06-06T02:23:00Z</dcterms:modified>
</cp:coreProperties>
</file>