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40D" w:rsidRPr="00C3140D" w:rsidRDefault="00C3140D" w:rsidP="00C3140D">
      <w:pPr>
        <w:jc w:val="center"/>
        <w:rPr>
          <w:rFonts w:ascii="Times New Roman" w:eastAsia="宋体" w:hAnsi="Times New Roman" w:cs="Times New Roman" w:hint="eastAsia"/>
          <w:b/>
          <w:bCs/>
          <w:sz w:val="84"/>
          <w:szCs w:val="84"/>
        </w:rPr>
      </w:pPr>
      <w:r w:rsidRPr="00C3140D">
        <w:rPr>
          <w:rFonts w:ascii="Times New Roman" w:eastAsia="宋体" w:hAnsi="Times New Roman" w:cs="Times New Roman" w:hint="eastAsia"/>
          <w:b/>
          <w:bCs/>
          <w:sz w:val="84"/>
          <w:szCs w:val="84"/>
        </w:rPr>
        <w:t>XXX</w:t>
      </w:r>
      <w:r w:rsidRPr="00C3140D">
        <w:rPr>
          <w:rFonts w:ascii="Times New Roman" w:eastAsia="宋体" w:hAnsi="Times New Roman" w:cs="Times New Roman" w:hint="eastAsia"/>
          <w:b/>
          <w:bCs/>
          <w:sz w:val="84"/>
          <w:szCs w:val="84"/>
        </w:rPr>
        <w:t>项目</w:t>
      </w:r>
    </w:p>
    <w:p w:rsidR="00C3140D" w:rsidRDefault="00C3140D" w:rsidP="00C3140D">
      <w:pPr>
        <w:jc w:val="center"/>
        <w:rPr>
          <w:rFonts w:hint="eastAsia"/>
          <w:sz w:val="56"/>
          <w:szCs w:val="56"/>
        </w:rPr>
      </w:pPr>
      <w:r>
        <w:rPr>
          <w:rFonts w:hint="eastAsia"/>
          <w:sz w:val="56"/>
          <w:szCs w:val="56"/>
        </w:rPr>
        <w:t>（模板供参考）</w:t>
      </w:r>
    </w:p>
    <w:p w:rsidR="00C3140D" w:rsidRPr="00B16BDB" w:rsidRDefault="00C3140D" w:rsidP="00C3140D">
      <w:pPr>
        <w:jc w:val="center"/>
        <w:rPr>
          <w:b/>
          <w:bCs/>
          <w:sz w:val="84"/>
          <w:szCs w:val="84"/>
        </w:rPr>
      </w:pPr>
      <w:r w:rsidRPr="00B16BDB">
        <w:rPr>
          <w:rFonts w:hint="eastAsia"/>
          <w:b/>
          <w:bCs/>
          <w:sz w:val="84"/>
          <w:szCs w:val="84"/>
        </w:rPr>
        <w:t>项</w:t>
      </w:r>
    </w:p>
    <w:p w:rsidR="00C3140D" w:rsidRPr="00B16BDB" w:rsidRDefault="00C3140D" w:rsidP="00C3140D">
      <w:pPr>
        <w:jc w:val="center"/>
        <w:rPr>
          <w:b/>
          <w:bCs/>
          <w:sz w:val="84"/>
          <w:szCs w:val="84"/>
        </w:rPr>
      </w:pPr>
      <w:r w:rsidRPr="00B16BDB">
        <w:rPr>
          <w:rFonts w:hint="eastAsia"/>
          <w:b/>
          <w:bCs/>
          <w:sz w:val="84"/>
          <w:szCs w:val="84"/>
        </w:rPr>
        <w:t>目</w:t>
      </w:r>
    </w:p>
    <w:p w:rsidR="00C3140D" w:rsidRPr="00B16BDB" w:rsidRDefault="00C3140D" w:rsidP="00C3140D">
      <w:pPr>
        <w:jc w:val="center"/>
        <w:rPr>
          <w:b/>
          <w:bCs/>
          <w:sz w:val="84"/>
          <w:szCs w:val="84"/>
        </w:rPr>
      </w:pPr>
      <w:r w:rsidRPr="00B16BDB">
        <w:rPr>
          <w:rFonts w:hint="eastAsia"/>
          <w:b/>
          <w:bCs/>
          <w:sz w:val="84"/>
          <w:szCs w:val="84"/>
        </w:rPr>
        <w:t>建</w:t>
      </w:r>
    </w:p>
    <w:p w:rsidR="00C3140D" w:rsidRPr="00B16BDB" w:rsidRDefault="00C3140D" w:rsidP="00C3140D">
      <w:pPr>
        <w:jc w:val="center"/>
        <w:rPr>
          <w:b/>
          <w:bCs/>
          <w:sz w:val="84"/>
          <w:szCs w:val="84"/>
        </w:rPr>
      </w:pPr>
      <w:r w:rsidRPr="00B16BDB">
        <w:rPr>
          <w:rFonts w:hint="eastAsia"/>
          <w:b/>
          <w:bCs/>
          <w:sz w:val="84"/>
          <w:szCs w:val="84"/>
        </w:rPr>
        <w:t>议</w:t>
      </w:r>
    </w:p>
    <w:p w:rsidR="00C3140D" w:rsidRPr="00B16BDB" w:rsidRDefault="00C3140D" w:rsidP="00C3140D">
      <w:pPr>
        <w:jc w:val="center"/>
        <w:rPr>
          <w:b/>
          <w:bCs/>
          <w:sz w:val="84"/>
          <w:szCs w:val="84"/>
        </w:rPr>
      </w:pPr>
      <w:r w:rsidRPr="00B16BDB">
        <w:rPr>
          <w:rFonts w:hint="eastAsia"/>
          <w:b/>
          <w:bCs/>
          <w:sz w:val="84"/>
          <w:szCs w:val="84"/>
        </w:rPr>
        <w:t>书</w:t>
      </w:r>
    </w:p>
    <w:p w:rsidR="00C3140D" w:rsidRDefault="00C3140D" w:rsidP="00C3140D">
      <w:pPr>
        <w:jc w:val="center"/>
        <w:rPr>
          <w:rFonts w:hint="eastAsia"/>
          <w:sz w:val="56"/>
          <w:szCs w:val="56"/>
        </w:rPr>
      </w:pPr>
    </w:p>
    <w:p w:rsidR="00C3140D" w:rsidRDefault="00C3140D" w:rsidP="00C3140D">
      <w:pPr>
        <w:jc w:val="center"/>
        <w:rPr>
          <w:rFonts w:hint="eastAsia"/>
          <w:sz w:val="56"/>
          <w:szCs w:val="56"/>
        </w:rPr>
      </w:pPr>
    </w:p>
    <w:p w:rsidR="00C3140D" w:rsidRPr="00B16BDB" w:rsidRDefault="00C3140D" w:rsidP="00C3140D">
      <w:pPr>
        <w:ind w:left="420" w:firstLine="420"/>
        <w:rPr>
          <w:b/>
          <w:bCs/>
          <w:sz w:val="28"/>
          <w:szCs w:val="28"/>
        </w:rPr>
      </w:pPr>
      <w:r w:rsidRPr="00B16BDB">
        <w:rPr>
          <w:rFonts w:hint="eastAsia"/>
          <w:b/>
          <w:bCs/>
          <w:sz w:val="28"/>
          <w:szCs w:val="28"/>
        </w:rPr>
        <w:t>项目单位：</w:t>
      </w:r>
      <w:r w:rsidRPr="00B16BDB">
        <w:rPr>
          <w:b/>
          <w:bCs/>
          <w:sz w:val="28"/>
          <w:szCs w:val="28"/>
        </w:rPr>
        <w:t xml:space="preserve"> </w:t>
      </w:r>
    </w:p>
    <w:p w:rsidR="00C3140D" w:rsidRPr="00B16BDB" w:rsidRDefault="00C3140D" w:rsidP="00C3140D">
      <w:pPr>
        <w:ind w:left="420" w:firstLine="420"/>
        <w:rPr>
          <w:b/>
          <w:bCs/>
          <w:sz w:val="28"/>
          <w:szCs w:val="28"/>
        </w:rPr>
      </w:pPr>
      <w:r w:rsidRPr="00B16BDB">
        <w:rPr>
          <w:rFonts w:hint="eastAsia"/>
          <w:b/>
          <w:bCs/>
          <w:sz w:val="28"/>
          <w:szCs w:val="28"/>
        </w:rPr>
        <w:t>项目地点：</w:t>
      </w:r>
      <w:r w:rsidRPr="00B16BDB">
        <w:rPr>
          <w:b/>
          <w:bCs/>
          <w:sz w:val="28"/>
          <w:szCs w:val="28"/>
        </w:rPr>
        <w:t xml:space="preserve"> </w:t>
      </w:r>
    </w:p>
    <w:p w:rsidR="00C3140D" w:rsidRDefault="00C3140D" w:rsidP="00C3140D">
      <w:pPr>
        <w:ind w:left="420" w:firstLine="420"/>
        <w:rPr>
          <w:rFonts w:hint="eastAsia"/>
          <w:b/>
          <w:bCs/>
          <w:sz w:val="28"/>
          <w:szCs w:val="28"/>
        </w:rPr>
      </w:pPr>
      <w:r w:rsidRPr="00B16BDB">
        <w:rPr>
          <w:rFonts w:hint="eastAsia"/>
          <w:b/>
          <w:bCs/>
          <w:sz w:val="28"/>
          <w:szCs w:val="28"/>
        </w:rPr>
        <w:t>项目</w:t>
      </w:r>
      <w:r>
        <w:rPr>
          <w:rFonts w:hint="eastAsia"/>
          <w:b/>
          <w:bCs/>
          <w:sz w:val="28"/>
          <w:szCs w:val="28"/>
        </w:rPr>
        <w:t>联系人</w:t>
      </w:r>
      <w:r w:rsidRPr="00B16BDB">
        <w:rPr>
          <w:rFonts w:hint="eastAsia"/>
          <w:b/>
          <w:bCs/>
          <w:sz w:val="28"/>
          <w:szCs w:val="28"/>
        </w:rPr>
        <w:t>：</w:t>
      </w:r>
      <w:r w:rsidRPr="00B16BDB">
        <w:rPr>
          <w:b/>
          <w:bCs/>
          <w:sz w:val="28"/>
          <w:szCs w:val="28"/>
        </w:rPr>
        <w:t xml:space="preserve"> </w:t>
      </w:r>
    </w:p>
    <w:p w:rsidR="00C3140D" w:rsidRPr="00B16BDB" w:rsidRDefault="00C3140D" w:rsidP="00C3140D">
      <w:pPr>
        <w:ind w:left="420" w:firstLine="42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联系方式：</w:t>
      </w:r>
    </w:p>
    <w:p w:rsidR="00C3140D" w:rsidRDefault="00C3140D" w:rsidP="00C3140D">
      <w:pPr>
        <w:ind w:firstLineChars="300" w:firstLine="843"/>
        <w:rPr>
          <w:b/>
          <w:bCs/>
          <w:sz w:val="28"/>
          <w:szCs w:val="28"/>
        </w:rPr>
      </w:pPr>
      <w:r w:rsidRPr="00B16BDB">
        <w:rPr>
          <w:rFonts w:hint="eastAsia"/>
          <w:b/>
          <w:bCs/>
          <w:sz w:val="28"/>
          <w:szCs w:val="28"/>
        </w:rPr>
        <w:t>编制日期：</w:t>
      </w:r>
    </w:p>
    <w:p w:rsidR="00935F3F" w:rsidRDefault="00C3140D" w:rsidP="00935F3F">
      <w:pPr>
        <w:pStyle w:val="TOC"/>
        <w:jc w:val="center"/>
        <w:rPr>
          <w:rFonts w:ascii="仿宋" w:eastAsia="仿宋" w:hAnsi="仿宋"/>
          <w:b/>
          <w:bCs/>
          <w:color w:val="auto"/>
          <w:sz w:val="40"/>
          <w:szCs w:val="40"/>
          <w:lang w:val="zh-CN"/>
        </w:rPr>
      </w:pPr>
      <w:r>
        <w:rPr>
          <w:b/>
          <w:bCs/>
          <w:sz w:val="28"/>
          <w:szCs w:val="28"/>
        </w:rPr>
        <w:br w:type="page"/>
      </w:r>
      <w:bookmarkStart w:id="0" w:name="_Toc8058"/>
      <w:bookmarkStart w:id="1" w:name="_Toc25079"/>
      <w:bookmarkStart w:id="2" w:name="_Toc3483"/>
      <w:r w:rsidR="00935F3F">
        <w:rPr>
          <w:rFonts w:ascii="仿宋" w:eastAsia="仿宋" w:hAnsi="仿宋"/>
          <w:b/>
          <w:bCs/>
          <w:color w:val="auto"/>
          <w:sz w:val="40"/>
          <w:szCs w:val="40"/>
          <w:lang w:val="zh-CN"/>
        </w:rPr>
        <w:lastRenderedPageBreak/>
        <w:t>目</w:t>
      </w:r>
      <w:r w:rsidR="00935F3F">
        <w:rPr>
          <w:rFonts w:ascii="仿宋" w:eastAsia="仿宋" w:hAnsi="仿宋" w:hint="eastAsia"/>
          <w:b/>
          <w:bCs/>
          <w:color w:val="auto"/>
          <w:sz w:val="40"/>
          <w:szCs w:val="40"/>
        </w:rPr>
        <w:t xml:space="preserve">  </w:t>
      </w:r>
      <w:r w:rsidR="00935F3F">
        <w:rPr>
          <w:rFonts w:ascii="仿宋" w:eastAsia="仿宋" w:hAnsi="仿宋"/>
          <w:b/>
          <w:bCs/>
          <w:color w:val="auto"/>
          <w:sz w:val="40"/>
          <w:szCs w:val="40"/>
          <w:lang w:val="zh-CN"/>
        </w:rPr>
        <w:t>录</w:t>
      </w:r>
      <w:bookmarkEnd w:id="0"/>
      <w:bookmarkEnd w:id="1"/>
      <w:bookmarkEnd w:id="2"/>
    </w:p>
    <w:p w:rsidR="00C3140D" w:rsidRDefault="00C3140D">
      <w:pPr>
        <w:widowControl/>
        <w:jc w:val="left"/>
        <w:rPr>
          <w:rFonts w:hint="eastAsia"/>
          <w:b/>
          <w:bCs/>
          <w:sz w:val="28"/>
          <w:szCs w:val="28"/>
        </w:rPr>
      </w:pPr>
    </w:p>
    <w:p w:rsidR="00935F3F" w:rsidRDefault="00935F3F">
      <w:pPr>
        <w:widowControl/>
        <w:jc w:val="left"/>
        <w:rPr>
          <w:rFonts w:hint="eastAsia"/>
          <w:b/>
          <w:bCs/>
          <w:sz w:val="28"/>
          <w:szCs w:val="28"/>
        </w:rPr>
      </w:pPr>
    </w:p>
    <w:p w:rsidR="00935F3F" w:rsidRDefault="00935F3F">
      <w:pPr>
        <w:widowControl/>
        <w:jc w:val="left"/>
        <w:rPr>
          <w:rFonts w:hint="eastAsia"/>
          <w:b/>
          <w:bCs/>
          <w:sz w:val="28"/>
          <w:szCs w:val="28"/>
        </w:rPr>
      </w:pPr>
    </w:p>
    <w:p w:rsidR="00935F3F" w:rsidRDefault="00935F3F">
      <w:pPr>
        <w:widowControl/>
        <w:jc w:val="left"/>
        <w:rPr>
          <w:rFonts w:hint="eastAsia"/>
          <w:b/>
          <w:bCs/>
          <w:sz w:val="28"/>
          <w:szCs w:val="28"/>
        </w:rPr>
      </w:pPr>
    </w:p>
    <w:p w:rsidR="00935F3F" w:rsidRDefault="00935F3F">
      <w:pPr>
        <w:widowControl/>
        <w:jc w:val="left"/>
        <w:rPr>
          <w:rFonts w:hint="eastAsia"/>
          <w:b/>
          <w:bCs/>
          <w:sz w:val="28"/>
          <w:szCs w:val="28"/>
        </w:rPr>
      </w:pPr>
    </w:p>
    <w:p w:rsidR="00935F3F" w:rsidRDefault="00935F3F">
      <w:pPr>
        <w:widowControl/>
        <w:jc w:val="left"/>
        <w:rPr>
          <w:rFonts w:hint="eastAsia"/>
          <w:b/>
          <w:bCs/>
          <w:sz w:val="28"/>
          <w:szCs w:val="28"/>
        </w:rPr>
      </w:pPr>
    </w:p>
    <w:p w:rsidR="00935F3F" w:rsidRDefault="00935F3F">
      <w:pPr>
        <w:widowControl/>
        <w:jc w:val="left"/>
        <w:rPr>
          <w:rFonts w:hint="eastAsia"/>
          <w:b/>
          <w:bCs/>
          <w:sz w:val="28"/>
          <w:szCs w:val="28"/>
        </w:rPr>
      </w:pPr>
    </w:p>
    <w:p w:rsidR="00935F3F" w:rsidRDefault="00935F3F">
      <w:pPr>
        <w:widowControl/>
        <w:jc w:val="left"/>
        <w:rPr>
          <w:rFonts w:hint="eastAsia"/>
          <w:b/>
          <w:bCs/>
          <w:sz w:val="28"/>
          <w:szCs w:val="28"/>
        </w:rPr>
      </w:pPr>
    </w:p>
    <w:p w:rsidR="00935F3F" w:rsidRDefault="00935F3F">
      <w:pPr>
        <w:widowControl/>
        <w:jc w:val="left"/>
        <w:rPr>
          <w:rFonts w:hint="eastAsia"/>
          <w:b/>
          <w:bCs/>
          <w:sz w:val="28"/>
          <w:szCs w:val="28"/>
        </w:rPr>
      </w:pPr>
    </w:p>
    <w:p w:rsidR="00935F3F" w:rsidRDefault="00935F3F">
      <w:pPr>
        <w:widowControl/>
        <w:jc w:val="left"/>
        <w:rPr>
          <w:rFonts w:hint="eastAsia"/>
          <w:b/>
          <w:bCs/>
          <w:sz w:val="28"/>
          <w:szCs w:val="28"/>
        </w:rPr>
      </w:pPr>
    </w:p>
    <w:p w:rsidR="00935F3F" w:rsidRDefault="00935F3F">
      <w:pPr>
        <w:widowControl/>
        <w:jc w:val="left"/>
        <w:rPr>
          <w:rFonts w:hint="eastAsia"/>
          <w:b/>
          <w:bCs/>
          <w:sz w:val="28"/>
          <w:szCs w:val="28"/>
        </w:rPr>
      </w:pPr>
    </w:p>
    <w:p w:rsidR="00935F3F" w:rsidRDefault="00935F3F">
      <w:pPr>
        <w:widowControl/>
        <w:jc w:val="left"/>
        <w:rPr>
          <w:rFonts w:hint="eastAsia"/>
          <w:b/>
          <w:bCs/>
          <w:sz w:val="28"/>
          <w:szCs w:val="28"/>
        </w:rPr>
      </w:pPr>
    </w:p>
    <w:p w:rsidR="00935F3F" w:rsidRDefault="00935F3F">
      <w:pPr>
        <w:widowControl/>
        <w:jc w:val="left"/>
        <w:rPr>
          <w:rFonts w:hint="eastAsia"/>
          <w:b/>
          <w:bCs/>
          <w:sz w:val="28"/>
          <w:szCs w:val="28"/>
        </w:rPr>
      </w:pPr>
    </w:p>
    <w:p w:rsidR="00935F3F" w:rsidRDefault="00935F3F">
      <w:pPr>
        <w:widowControl/>
        <w:jc w:val="left"/>
        <w:rPr>
          <w:rFonts w:hint="eastAsia"/>
          <w:b/>
          <w:bCs/>
          <w:sz w:val="28"/>
          <w:szCs w:val="28"/>
        </w:rPr>
      </w:pPr>
    </w:p>
    <w:p w:rsidR="00935F3F" w:rsidRDefault="00935F3F">
      <w:pPr>
        <w:widowControl/>
        <w:jc w:val="left"/>
        <w:rPr>
          <w:rFonts w:hint="eastAsia"/>
          <w:b/>
          <w:bCs/>
          <w:sz w:val="28"/>
          <w:szCs w:val="28"/>
        </w:rPr>
      </w:pPr>
    </w:p>
    <w:p w:rsidR="00935F3F" w:rsidRDefault="00935F3F">
      <w:pPr>
        <w:widowControl/>
        <w:jc w:val="left"/>
        <w:rPr>
          <w:rFonts w:hint="eastAsia"/>
          <w:b/>
          <w:bCs/>
          <w:sz w:val="28"/>
          <w:szCs w:val="28"/>
        </w:rPr>
      </w:pPr>
    </w:p>
    <w:p w:rsidR="00935F3F" w:rsidRDefault="00935F3F">
      <w:pPr>
        <w:widowControl/>
        <w:jc w:val="left"/>
        <w:rPr>
          <w:rFonts w:hint="eastAsia"/>
          <w:b/>
          <w:bCs/>
          <w:sz w:val="28"/>
          <w:szCs w:val="28"/>
        </w:rPr>
      </w:pPr>
    </w:p>
    <w:p w:rsidR="00935F3F" w:rsidRDefault="00935F3F">
      <w:pPr>
        <w:widowControl/>
        <w:jc w:val="left"/>
        <w:rPr>
          <w:rFonts w:hint="eastAsia"/>
          <w:b/>
          <w:bCs/>
          <w:sz w:val="28"/>
          <w:szCs w:val="28"/>
        </w:rPr>
      </w:pPr>
    </w:p>
    <w:p w:rsidR="00935F3F" w:rsidRDefault="00935F3F">
      <w:pPr>
        <w:widowControl/>
        <w:jc w:val="left"/>
        <w:rPr>
          <w:rFonts w:hint="eastAsia"/>
          <w:b/>
          <w:bCs/>
          <w:sz w:val="28"/>
          <w:szCs w:val="28"/>
        </w:rPr>
      </w:pPr>
    </w:p>
    <w:p w:rsidR="00935F3F" w:rsidRDefault="00935F3F">
      <w:pPr>
        <w:widowControl/>
        <w:jc w:val="left"/>
        <w:rPr>
          <w:rFonts w:hint="eastAsia"/>
          <w:b/>
          <w:bCs/>
          <w:sz w:val="28"/>
          <w:szCs w:val="28"/>
        </w:rPr>
      </w:pPr>
    </w:p>
    <w:p w:rsidR="00935F3F" w:rsidRDefault="00935F3F">
      <w:pPr>
        <w:widowControl/>
        <w:jc w:val="left"/>
        <w:rPr>
          <w:b/>
          <w:bCs/>
          <w:sz w:val="28"/>
          <w:szCs w:val="28"/>
        </w:rPr>
      </w:pPr>
    </w:p>
    <w:p w:rsidR="00AE50BB" w:rsidRPr="00AE50BB" w:rsidRDefault="00AE50BB" w:rsidP="00AE50BB">
      <w:pPr>
        <w:pStyle w:val="a3"/>
        <w:widowControl/>
        <w:adjustRightInd w:val="0"/>
        <w:spacing w:beforeAutospacing="0" w:afterAutospacing="0" w:line="560" w:lineRule="exact"/>
        <w:rPr>
          <w:rFonts w:ascii="楷体_GB2312" w:eastAsia="楷体_GB2312" w:hAnsi="华文楷体" w:cs="仿宋_GB2312" w:hint="eastAsia"/>
          <w:b/>
          <w:bCs/>
          <w:sz w:val="32"/>
          <w:szCs w:val="32"/>
        </w:rPr>
      </w:pPr>
      <w:r w:rsidRPr="00AE50BB">
        <w:rPr>
          <w:rFonts w:ascii="楷体_GB2312" w:eastAsia="楷体_GB2312" w:hAnsi="华文楷体" w:cs="仿宋_GB2312" w:hint="eastAsia"/>
          <w:b/>
          <w:bCs/>
          <w:sz w:val="32"/>
          <w:szCs w:val="32"/>
        </w:rPr>
        <w:lastRenderedPageBreak/>
        <w:t>一、</w:t>
      </w:r>
      <w:r w:rsidR="00C3140D" w:rsidRPr="00AE50BB">
        <w:rPr>
          <w:rFonts w:ascii="楷体_GB2312" w:eastAsia="楷体_GB2312" w:hAnsi="华文楷体" w:cs="仿宋_GB2312" w:hint="eastAsia"/>
          <w:b/>
          <w:bCs/>
          <w:sz w:val="32"/>
          <w:szCs w:val="32"/>
        </w:rPr>
        <w:t>项目概况</w:t>
      </w:r>
    </w:p>
    <w:p w:rsidR="00AE50BB" w:rsidRPr="00AE50BB" w:rsidRDefault="00AE50BB" w:rsidP="00AE50BB">
      <w:pPr>
        <w:pStyle w:val="a3"/>
        <w:widowControl/>
        <w:adjustRightInd w:val="0"/>
        <w:spacing w:beforeAutospacing="0" w:afterAutospacing="0"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 w:rsidRPr="00AE50BB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（一）项目基本信息</w:t>
      </w:r>
    </w:p>
    <w:p w:rsidR="00AE50BB" w:rsidRPr="00AE50BB" w:rsidRDefault="00AE50BB" w:rsidP="00AE50BB">
      <w:pPr>
        <w:pStyle w:val="a3"/>
        <w:widowControl/>
        <w:adjustRightInd w:val="0"/>
        <w:spacing w:beforeAutospacing="0" w:afterAutospacing="0"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 w:rsidRPr="00AE50BB">
        <w:rPr>
          <w:rFonts w:ascii="仿宋_GB2312" w:eastAsia="仿宋_GB2312" w:hAnsi="仿宋_GB2312" w:cs="仿宋_GB2312" w:hint="eastAsia"/>
          <w:sz w:val="32"/>
          <w:szCs w:val="32"/>
        </w:rPr>
        <w:t>项目名称：</w:t>
      </w:r>
    </w:p>
    <w:p w:rsidR="00AE50BB" w:rsidRDefault="00AE50BB" w:rsidP="00AE50BB">
      <w:pPr>
        <w:pStyle w:val="a3"/>
        <w:widowControl/>
        <w:adjustRightInd w:val="0"/>
        <w:spacing w:beforeAutospacing="0" w:afterAutospacing="0"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</w:t>
      </w:r>
      <w:r>
        <w:rPr>
          <w:rFonts w:ascii="仿宋_GB2312" w:eastAsia="仿宋_GB2312" w:hAnsi="仿宋_GB2312" w:cs="仿宋_GB2312" w:hint="eastAsia"/>
          <w:sz w:val="32"/>
          <w:szCs w:val="32"/>
          <w:lang w:eastAsia="zh-TW"/>
        </w:rPr>
        <w:t>位置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： </w:t>
      </w:r>
    </w:p>
    <w:p w:rsidR="00AE50BB" w:rsidRDefault="00AE50BB" w:rsidP="00AE50BB">
      <w:pPr>
        <w:pStyle w:val="a3"/>
        <w:widowControl/>
        <w:adjustRightInd w:val="0"/>
        <w:spacing w:beforeAutospacing="0" w:afterAutospacing="0"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国民经济行业分类：</w:t>
      </w:r>
    </w:p>
    <w:p w:rsidR="001254D2" w:rsidRDefault="00AE50BB" w:rsidP="00AE50BB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核心技术：</w:t>
      </w:r>
    </w:p>
    <w:p w:rsidR="001E7168" w:rsidRDefault="001E7168" w:rsidP="00AE50BB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项目主要产品图</w:t>
      </w:r>
    </w:p>
    <w:p w:rsidR="00AE50BB" w:rsidRDefault="00AE50BB" w:rsidP="00AE50BB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……等等</w:t>
      </w:r>
    </w:p>
    <w:p w:rsidR="00AE50BB" w:rsidRPr="00AE50BB" w:rsidRDefault="00AE50BB" w:rsidP="00AE50BB">
      <w:pPr>
        <w:pStyle w:val="a3"/>
        <w:widowControl/>
        <w:adjustRightInd w:val="0"/>
        <w:spacing w:beforeAutospacing="0" w:afterAutospacing="0"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 w:rsidRPr="00AE50BB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</w:t>
      </w:r>
      <w:r w:rsidRPr="00AE50BB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）项目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单位</w:t>
      </w:r>
      <w:r w:rsidRPr="00AE50BB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信息</w:t>
      </w:r>
    </w:p>
    <w:p w:rsidR="00AE50BB" w:rsidRPr="00AE50BB" w:rsidRDefault="00CF0DD6" w:rsidP="00AE50BB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项目单位信息简介</w:t>
      </w:r>
    </w:p>
    <w:p w:rsidR="00AE50BB" w:rsidRDefault="00AE50BB" w:rsidP="00AE50BB">
      <w:pPr>
        <w:rPr>
          <w:rFonts w:hint="eastAsia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……</w:t>
      </w:r>
    </w:p>
    <w:p w:rsidR="00AE50BB" w:rsidRPr="00AE50BB" w:rsidRDefault="00AE50BB" w:rsidP="00AE50BB">
      <w:pPr>
        <w:pStyle w:val="a3"/>
        <w:widowControl/>
        <w:adjustRightInd w:val="0"/>
        <w:spacing w:beforeAutospacing="0" w:afterAutospacing="0" w:line="560" w:lineRule="exact"/>
        <w:rPr>
          <w:rFonts w:ascii="楷体_GB2312" w:eastAsia="楷体_GB2312" w:hAnsi="仿宋_GB2312" w:cs="仿宋_GB2312" w:hint="eastAsia"/>
          <w:b/>
          <w:bCs/>
          <w:sz w:val="32"/>
          <w:szCs w:val="32"/>
        </w:rPr>
      </w:pPr>
      <w:r w:rsidRPr="00AE50BB">
        <w:rPr>
          <w:rFonts w:ascii="楷体_GB2312" w:eastAsia="楷体_GB2312" w:hAnsi="仿宋_GB2312" w:cs="仿宋_GB2312" w:hint="eastAsia"/>
          <w:b/>
          <w:bCs/>
          <w:sz w:val="32"/>
          <w:szCs w:val="32"/>
        </w:rPr>
        <w:t>二、项目建设背景及必要性</w:t>
      </w:r>
    </w:p>
    <w:p w:rsidR="00AE50BB" w:rsidRDefault="00CF0DD6" w:rsidP="00AE50BB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项目背景及必要性、市场分析、同类对比等</w:t>
      </w:r>
    </w:p>
    <w:p w:rsidR="00AE50BB" w:rsidRDefault="00AE50BB" w:rsidP="00AE50BB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……</w:t>
      </w:r>
    </w:p>
    <w:p w:rsidR="00AE50BB" w:rsidRPr="00AE50BB" w:rsidRDefault="00AE50BB" w:rsidP="00AE50BB">
      <w:pPr>
        <w:pStyle w:val="a3"/>
        <w:widowControl/>
        <w:adjustRightInd w:val="0"/>
        <w:spacing w:beforeAutospacing="0" w:afterAutospacing="0" w:line="560" w:lineRule="exact"/>
        <w:rPr>
          <w:rFonts w:ascii="楷体_GB2312" w:eastAsia="楷体_GB2312" w:hAnsi="仿宋_GB2312" w:cs="仿宋_GB2312" w:hint="eastAsia"/>
          <w:b/>
          <w:bCs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bCs/>
          <w:sz w:val="32"/>
          <w:szCs w:val="32"/>
        </w:rPr>
        <w:t>三</w:t>
      </w:r>
      <w:r w:rsidRPr="00AE50BB">
        <w:rPr>
          <w:rFonts w:ascii="楷体_GB2312" w:eastAsia="楷体_GB2312" w:hAnsi="仿宋_GB2312" w:cs="仿宋_GB2312" w:hint="eastAsia"/>
          <w:b/>
          <w:bCs/>
          <w:sz w:val="32"/>
          <w:szCs w:val="32"/>
        </w:rPr>
        <w:t>、</w:t>
      </w:r>
      <w:r w:rsidRPr="00AE50BB">
        <w:rPr>
          <w:rFonts w:ascii="楷体_GB2312" w:eastAsia="楷体_GB2312" w:hAnsi="仿宋_GB2312" w:cs="仿宋_GB2312" w:hint="eastAsia"/>
          <w:b/>
          <w:bCs/>
          <w:sz w:val="32"/>
          <w:szCs w:val="32"/>
        </w:rPr>
        <w:t>项目</w:t>
      </w:r>
      <w:r>
        <w:rPr>
          <w:rFonts w:ascii="楷体_GB2312" w:eastAsia="楷体_GB2312" w:hAnsi="仿宋_GB2312" w:cs="仿宋_GB2312" w:hint="eastAsia"/>
          <w:b/>
          <w:bCs/>
          <w:sz w:val="32"/>
          <w:szCs w:val="32"/>
        </w:rPr>
        <w:t>投资情况</w:t>
      </w:r>
    </w:p>
    <w:p w:rsidR="00AE50BB" w:rsidRDefault="001E7168" w:rsidP="00AE50BB">
      <w:pPr>
        <w:rPr>
          <w:rFonts w:ascii="仿宋_GB2312" w:eastAsia="仿宋_GB2312" w:hAnsi="仿宋_GB2312" w:cs="仿宋_GB2312" w:hint="eastAsia"/>
          <w:sz w:val="32"/>
          <w:szCs w:val="32"/>
        </w:rPr>
      </w:pPr>
      <w:r w:rsidRPr="0042301F">
        <w:rPr>
          <w:rFonts w:ascii="仿宋_GB2312" w:eastAsia="仿宋_GB2312" w:hAnsi="仿宋_GB2312" w:cs="仿宋_GB2312" w:hint="eastAsia"/>
          <w:sz w:val="32"/>
          <w:szCs w:val="32"/>
        </w:rPr>
        <w:t>项目总投资</w:t>
      </w:r>
      <w:r w:rsidRPr="0042301F">
        <w:rPr>
          <w:rFonts w:ascii="仿宋_GB2312" w:eastAsia="仿宋_GB2312" w:hAnsi="仿宋_GB2312" w:cs="仿宋_GB2312"/>
          <w:sz w:val="32"/>
          <w:szCs w:val="32"/>
        </w:rPr>
        <w:t>、</w:t>
      </w:r>
      <w:r w:rsidR="00CF0DD6">
        <w:rPr>
          <w:rFonts w:ascii="仿宋_GB2312" w:eastAsia="仿宋_GB2312" w:hAnsi="仿宋_GB2312" w:cs="仿宋_GB2312" w:hint="eastAsia"/>
          <w:sz w:val="32"/>
          <w:szCs w:val="32"/>
        </w:rPr>
        <w:t>新增</w:t>
      </w:r>
      <w:r w:rsidRPr="0042301F">
        <w:rPr>
          <w:rFonts w:ascii="仿宋_GB2312" w:eastAsia="仿宋_GB2312" w:hAnsi="仿宋_GB2312" w:cs="仿宋_GB2312" w:hint="eastAsia"/>
          <w:sz w:val="32"/>
          <w:szCs w:val="32"/>
        </w:rPr>
        <w:t>固定资产投资</w:t>
      </w:r>
      <w:r>
        <w:rPr>
          <w:rFonts w:ascii="仿宋_GB2312" w:eastAsia="仿宋_GB2312" w:hAnsi="仿宋_GB2312" w:cs="仿宋_GB2312" w:hint="eastAsia"/>
          <w:sz w:val="32"/>
          <w:szCs w:val="32"/>
        </w:rPr>
        <w:t>等</w:t>
      </w:r>
      <w:r w:rsidRPr="0042301F">
        <w:rPr>
          <w:rFonts w:ascii="仿宋_GB2312" w:eastAsia="仿宋_GB2312" w:hAnsi="仿宋_GB2312" w:cs="仿宋_GB2312" w:hint="eastAsia"/>
          <w:sz w:val="32"/>
          <w:szCs w:val="32"/>
        </w:rPr>
        <w:t>情况</w:t>
      </w:r>
    </w:p>
    <w:p w:rsidR="001E7168" w:rsidRDefault="001E7168" w:rsidP="00AE50BB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……</w:t>
      </w:r>
    </w:p>
    <w:p w:rsidR="001E7168" w:rsidRDefault="001E7168" w:rsidP="00AE50BB">
      <w:pPr>
        <w:rPr>
          <w:rFonts w:ascii="楷体_GB2312" w:eastAsia="楷体_GB2312" w:hAnsi="仿宋_GB2312" w:cs="仿宋_GB2312" w:hint="eastAsia"/>
          <w:b/>
          <w:bCs/>
          <w:kern w:val="0"/>
          <w:sz w:val="32"/>
          <w:szCs w:val="32"/>
        </w:rPr>
      </w:pPr>
      <w:r w:rsidRPr="001E7168">
        <w:rPr>
          <w:rFonts w:ascii="楷体_GB2312" w:eastAsia="楷体_GB2312" w:hAnsi="仿宋_GB2312" w:cs="仿宋_GB2312" w:hint="eastAsia"/>
          <w:b/>
          <w:bCs/>
          <w:kern w:val="0"/>
          <w:sz w:val="32"/>
          <w:szCs w:val="32"/>
        </w:rPr>
        <w:t>四、达产产能情况及预计达产年度</w:t>
      </w:r>
    </w:p>
    <w:p w:rsidR="001E7168" w:rsidRDefault="001E7168" w:rsidP="00AE50BB">
      <w:pPr>
        <w:rPr>
          <w:rFonts w:ascii="仿宋_GB2312" w:eastAsia="仿宋_GB2312" w:hAnsi="仿宋_GB2312" w:cs="仿宋_GB2312" w:hint="eastAsia"/>
          <w:sz w:val="32"/>
          <w:szCs w:val="32"/>
        </w:rPr>
      </w:pPr>
      <w:r w:rsidRPr="0042301F">
        <w:rPr>
          <w:rFonts w:ascii="仿宋_GB2312" w:eastAsia="仿宋_GB2312" w:hAnsi="仿宋_GB2312" w:cs="仿宋_GB2312" w:hint="eastAsia"/>
          <w:sz w:val="32"/>
          <w:szCs w:val="32"/>
        </w:rPr>
        <w:t>新增达产产值和达</w:t>
      </w:r>
      <w:proofErr w:type="gramStart"/>
      <w:r w:rsidRPr="0042301F">
        <w:rPr>
          <w:rFonts w:ascii="仿宋_GB2312" w:eastAsia="仿宋_GB2312" w:hAnsi="仿宋_GB2312" w:cs="仿宋_GB2312" w:hint="eastAsia"/>
          <w:sz w:val="32"/>
          <w:szCs w:val="32"/>
        </w:rPr>
        <w:t>产税收</w:t>
      </w:r>
      <w:proofErr w:type="gramEnd"/>
      <w:r w:rsidRPr="0042301F">
        <w:rPr>
          <w:rFonts w:ascii="仿宋_GB2312" w:eastAsia="仿宋_GB2312" w:hAnsi="仿宋_GB2312" w:cs="仿宋_GB2312" w:hint="eastAsia"/>
          <w:sz w:val="32"/>
          <w:szCs w:val="32"/>
        </w:rPr>
        <w:t>情况</w:t>
      </w:r>
    </w:p>
    <w:p w:rsidR="001E7168" w:rsidRDefault="001E7168" w:rsidP="001E7168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……</w:t>
      </w:r>
    </w:p>
    <w:p w:rsidR="001E7168" w:rsidRDefault="001E7168" w:rsidP="001E7168">
      <w:pPr>
        <w:rPr>
          <w:rFonts w:ascii="楷体_GB2312" w:eastAsia="楷体_GB2312" w:hAnsi="仿宋_GB2312" w:cs="仿宋_GB2312" w:hint="eastAsia"/>
          <w:b/>
          <w:bCs/>
          <w:kern w:val="0"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bCs/>
          <w:kern w:val="0"/>
          <w:sz w:val="32"/>
          <w:szCs w:val="32"/>
        </w:rPr>
        <w:t>五</w:t>
      </w:r>
      <w:r w:rsidRPr="001E7168">
        <w:rPr>
          <w:rFonts w:ascii="楷体_GB2312" w:eastAsia="楷体_GB2312" w:hAnsi="仿宋_GB2312" w:cs="仿宋_GB2312" w:hint="eastAsia"/>
          <w:b/>
          <w:bCs/>
          <w:kern w:val="0"/>
          <w:sz w:val="32"/>
          <w:szCs w:val="32"/>
        </w:rPr>
        <w:t>、</w:t>
      </w:r>
      <w:r>
        <w:rPr>
          <w:rFonts w:ascii="楷体_GB2312" w:eastAsia="楷体_GB2312" w:hAnsi="仿宋_GB2312" w:cs="仿宋_GB2312" w:hint="eastAsia"/>
          <w:b/>
          <w:bCs/>
          <w:kern w:val="0"/>
          <w:sz w:val="32"/>
          <w:szCs w:val="32"/>
        </w:rPr>
        <w:t>项目使用厂房情况</w:t>
      </w:r>
    </w:p>
    <w:p w:rsidR="001E7168" w:rsidRDefault="001E7168" w:rsidP="001E7168">
      <w:pPr>
        <w:rPr>
          <w:rFonts w:ascii="仿宋_GB2312" w:eastAsia="仿宋_GB2312" w:hAnsi="仿宋_GB2312" w:cs="仿宋_GB2312" w:hint="eastAsia"/>
          <w:sz w:val="32"/>
          <w:szCs w:val="32"/>
        </w:rPr>
      </w:pPr>
      <w:r w:rsidRPr="0042301F">
        <w:rPr>
          <w:rFonts w:ascii="仿宋_GB2312" w:eastAsia="仿宋_GB2312" w:hAnsi="仿宋_GB2312" w:cs="仿宋_GB2312" w:hint="eastAsia"/>
          <w:sz w:val="32"/>
          <w:szCs w:val="32"/>
        </w:rPr>
        <w:t>项目使用(租赁)</w:t>
      </w:r>
      <w:r>
        <w:rPr>
          <w:rFonts w:ascii="仿宋_GB2312" w:eastAsia="仿宋_GB2312" w:hAnsi="仿宋_GB2312" w:cs="仿宋_GB2312" w:hint="eastAsia"/>
          <w:sz w:val="32"/>
          <w:szCs w:val="32"/>
        </w:rPr>
        <w:t>厂房地址（位置示意图、总平面图</w:t>
      </w:r>
      <w:r w:rsidR="00CF0DD6">
        <w:rPr>
          <w:rFonts w:ascii="仿宋_GB2312" w:eastAsia="仿宋_GB2312" w:hAnsi="仿宋_GB2312" w:cs="仿宋_GB2312" w:hint="eastAsia"/>
          <w:sz w:val="32"/>
          <w:szCs w:val="32"/>
        </w:rPr>
        <w:t>、项目布局图</w:t>
      </w:r>
      <w:r>
        <w:rPr>
          <w:rFonts w:ascii="仿宋_GB2312" w:eastAsia="仿宋_GB2312" w:hAnsi="仿宋_GB2312" w:cs="仿宋_GB2312" w:hint="eastAsia"/>
          <w:sz w:val="32"/>
          <w:szCs w:val="32"/>
        </w:rPr>
        <w:t>）、面积、</w:t>
      </w:r>
      <w:r w:rsidR="00737143">
        <w:rPr>
          <w:rFonts w:ascii="仿宋_GB2312" w:eastAsia="仿宋_GB2312" w:hAnsi="仿宋_GB2312" w:cs="仿宋_GB2312" w:hint="eastAsia"/>
          <w:sz w:val="32"/>
          <w:szCs w:val="32"/>
        </w:rPr>
        <w:t>厂房高度、容积率、</w:t>
      </w:r>
      <w:r w:rsidRPr="0042301F">
        <w:rPr>
          <w:rFonts w:ascii="仿宋_GB2312" w:eastAsia="仿宋_GB2312" w:hAnsi="仿宋_GB2312" w:cs="仿宋_GB2312" w:hint="eastAsia"/>
          <w:sz w:val="32"/>
          <w:szCs w:val="32"/>
        </w:rPr>
        <w:t>业主</w:t>
      </w:r>
      <w:r>
        <w:rPr>
          <w:rFonts w:ascii="仿宋_GB2312" w:eastAsia="仿宋_GB2312" w:hAnsi="仿宋_GB2312" w:cs="仿宋_GB2312" w:hint="eastAsia"/>
          <w:sz w:val="32"/>
          <w:szCs w:val="32"/>
        </w:rPr>
        <w:t>等</w:t>
      </w:r>
      <w:r w:rsidRPr="0042301F">
        <w:rPr>
          <w:rFonts w:ascii="仿宋_GB2312" w:eastAsia="仿宋_GB2312" w:hAnsi="仿宋_GB2312" w:cs="仿宋_GB2312" w:hint="eastAsia"/>
          <w:sz w:val="32"/>
          <w:szCs w:val="32"/>
        </w:rPr>
        <w:t>信息</w:t>
      </w:r>
      <w:r>
        <w:rPr>
          <w:rFonts w:ascii="仿宋_GB2312" w:eastAsia="仿宋_GB2312" w:hAnsi="仿宋_GB2312" w:cs="仿宋_GB2312" w:hint="eastAsia"/>
          <w:sz w:val="32"/>
          <w:szCs w:val="32"/>
        </w:rPr>
        <w:t>等</w:t>
      </w:r>
    </w:p>
    <w:p w:rsidR="001E7168" w:rsidRDefault="001E7168" w:rsidP="001E7168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……</w:t>
      </w:r>
    </w:p>
    <w:p w:rsidR="001E7168" w:rsidRDefault="001E7168" w:rsidP="001E7168">
      <w:pPr>
        <w:rPr>
          <w:rFonts w:ascii="楷体_GB2312" w:eastAsia="楷体_GB2312" w:hAnsi="仿宋_GB2312" w:cs="仿宋_GB2312" w:hint="eastAsia"/>
          <w:b/>
          <w:bCs/>
          <w:kern w:val="0"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bCs/>
          <w:kern w:val="0"/>
          <w:sz w:val="32"/>
          <w:szCs w:val="32"/>
        </w:rPr>
        <w:t>六</w:t>
      </w:r>
      <w:r w:rsidRPr="001E7168">
        <w:rPr>
          <w:rFonts w:ascii="楷体_GB2312" w:eastAsia="楷体_GB2312" w:hAnsi="仿宋_GB2312" w:cs="仿宋_GB2312" w:hint="eastAsia"/>
          <w:b/>
          <w:bCs/>
          <w:kern w:val="0"/>
          <w:sz w:val="32"/>
          <w:szCs w:val="32"/>
        </w:rPr>
        <w:t>、</w:t>
      </w:r>
      <w:r w:rsidR="00737143">
        <w:rPr>
          <w:rFonts w:ascii="楷体_GB2312" w:eastAsia="楷体_GB2312" w:hAnsi="仿宋_GB2312" w:cs="仿宋_GB2312" w:hint="eastAsia"/>
          <w:b/>
          <w:bCs/>
          <w:kern w:val="0"/>
          <w:sz w:val="32"/>
          <w:szCs w:val="32"/>
        </w:rPr>
        <w:t>原辅料清单</w:t>
      </w:r>
    </w:p>
    <w:p w:rsidR="00737143" w:rsidRDefault="00737143" w:rsidP="001E7168">
      <w:pPr>
        <w:rPr>
          <w:rFonts w:ascii="楷体_GB2312" w:eastAsia="楷体_GB2312" w:hAnsi="仿宋_GB2312" w:cs="仿宋_GB2312" w:hint="eastAsia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所需使用的</w:t>
      </w:r>
      <w:r w:rsidRPr="0042301F">
        <w:rPr>
          <w:rFonts w:ascii="仿宋_GB2312" w:eastAsia="仿宋_GB2312" w:hAnsi="仿宋_GB2312" w:cs="仿宋_GB2312" w:hint="eastAsia"/>
          <w:sz w:val="32"/>
          <w:szCs w:val="32"/>
        </w:rPr>
        <w:t>原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42301F">
        <w:rPr>
          <w:rFonts w:ascii="仿宋_GB2312" w:eastAsia="仿宋_GB2312" w:hAnsi="仿宋_GB2312" w:cs="仿宋_GB2312" w:hint="eastAsia"/>
          <w:sz w:val="32"/>
          <w:szCs w:val="32"/>
        </w:rPr>
        <w:t>辅材料情况</w:t>
      </w:r>
    </w:p>
    <w:p w:rsidR="00737143" w:rsidRDefault="00737143" w:rsidP="00737143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……</w:t>
      </w:r>
    </w:p>
    <w:p w:rsidR="00737143" w:rsidRDefault="00737143" w:rsidP="00737143">
      <w:pPr>
        <w:rPr>
          <w:rFonts w:ascii="楷体_GB2312" w:eastAsia="楷体_GB2312" w:hAnsi="仿宋_GB2312" w:cs="仿宋_GB2312" w:hint="eastAsia"/>
          <w:b/>
          <w:bCs/>
          <w:kern w:val="0"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bCs/>
          <w:kern w:val="0"/>
          <w:sz w:val="32"/>
          <w:szCs w:val="32"/>
        </w:rPr>
        <w:t>七</w:t>
      </w:r>
      <w:r w:rsidRPr="001E7168">
        <w:rPr>
          <w:rFonts w:ascii="楷体_GB2312" w:eastAsia="楷体_GB2312" w:hAnsi="仿宋_GB2312" w:cs="仿宋_GB2312" w:hint="eastAsia"/>
          <w:b/>
          <w:bCs/>
          <w:kern w:val="0"/>
          <w:sz w:val="32"/>
          <w:szCs w:val="32"/>
        </w:rPr>
        <w:t>、</w:t>
      </w:r>
      <w:r>
        <w:rPr>
          <w:rFonts w:ascii="楷体_GB2312" w:eastAsia="楷体_GB2312" w:hAnsi="仿宋_GB2312" w:cs="仿宋_GB2312" w:hint="eastAsia"/>
          <w:b/>
          <w:bCs/>
          <w:kern w:val="0"/>
          <w:sz w:val="32"/>
          <w:szCs w:val="32"/>
        </w:rPr>
        <w:t>主要设施设备清单</w:t>
      </w:r>
    </w:p>
    <w:p w:rsidR="00737143" w:rsidRDefault="00737143" w:rsidP="00737143">
      <w:pPr>
        <w:rPr>
          <w:rFonts w:ascii="楷体_GB2312" w:eastAsia="楷体_GB2312" w:hAnsi="仿宋_GB2312" w:cs="仿宋_GB2312" w:hint="eastAsia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所需</w:t>
      </w:r>
      <w:r w:rsidRPr="0042301F">
        <w:rPr>
          <w:rFonts w:ascii="仿宋_GB2312" w:eastAsia="仿宋_GB2312" w:hAnsi="仿宋_GB2312" w:cs="仿宋_GB2312" w:hint="eastAsia"/>
          <w:sz w:val="32"/>
          <w:szCs w:val="32"/>
        </w:rPr>
        <w:t>使用的设备</w:t>
      </w:r>
      <w:r>
        <w:rPr>
          <w:rFonts w:ascii="仿宋_GB2312" w:eastAsia="仿宋_GB2312" w:hAnsi="仿宋_GB2312" w:cs="仿宋_GB2312" w:hint="eastAsia"/>
          <w:sz w:val="32"/>
          <w:szCs w:val="32"/>
        </w:rPr>
        <w:t>装备</w:t>
      </w:r>
      <w:r w:rsidRPr="0042301F">
        <w:rPr>
          <w:rFonts w:ascii="仿宋_GB2312" w:eastAsia="仿宋_GB2312" w:hAnsi="仿宋_GB2312" w:cs="仿宋_GB2312" w:hint="eastAsia"/>
          <w:sz w:val="32"/>
          <w:szCs w:val="32"/>
        </w:rPr>
        <w:t>情况（</w:t>
      </w:r>
      <w:r>
        <w:rPr>
          <w:rFonts w:ascii="仿宋_GB2312" w:eastAsia="仿宋_GB2312" w:hAnsi="仿宋_GB2312" w:cs="仿宋_GB2312" w:hint="eastAsia"/>
          <w:sz w:val="32"/>
          <w:szCs w:val="32"/>
        </w:rPr>
        <w:t>如</w:t>
      </w:r>
      <w:r w:rsidRPr="0042301F">
        <w:rPr>
          <w:rFonts w:ascii="仿宋_GB2312" w:eastAsia="仿宋_GB2312" w:hAnsi="仿宋_GB2312" w:cs="仿宋_GB2312" w:hint="eastAsia"/>
          <w:sz w:val="32"/>
          <w:szCs w:val="32"/>
        </w:rPr>
        <w:t>名称、品牌、型号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42301F">
        <w:rPr>
          <w:rFonts w:ascii="仿宋_GB2312" w:eastAsia="仿宋_GB2312" w:hAnsi="仿宋_GB2312" w:cs="仿宋_GB2312" w:hint="eastAsia"/>
          <w:sz w:val="32"/>
          <w:szCs w:val="32"/>
        </w:rPr>
        <w:t>规格、数量等）</w:t>
      </w:r>
    </w:p>
    <w:p w:rsidR="00737143" w:rsidRDefault="00737143" w:rsidP="00737143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……</w:t>
      </w:r>
    </w:p>
    <w:p w:rsidR="001E7168" w:rsidRDefault="00737143" w:rsidP="001E7168">
      <w:pPr>
        <w:rPr>
          <w:rFonts w:ascii="楷体_GB2312" w:eastAsia="楷体_GB2312" w:hAnsi="仿宋_GB2312" w:cs="仿宋_GB2312" w:hint="eastAsia"/>
          <w:b/>
          <w:bCs/>
          <w:kern w:val="0"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bCs/>
          <w:kern w:val="0"/>
          <w:sz w:val="32"/>
          <w:szCs w:val="32"/>
        </w:rPr>
        <w:t>八、生产工艺和流程</w:t>
      </w:r>
    </w:p>
    <w:p w:rsidR="00737143" w:rsidRPr="001E7168" w:rsidRDefault="00737143" w:rsidP="001E7168">
      <w:pPr>
        <w:rPr>
          <w:rFonts w:ascii="楷体_GB2312" w:eastAsia="楷体_GB2312" w:hAnsi="仿宋_GB2312" w:cs="仿宋_GB2312" w:hint="eastAsia"/>
          <w:b/>
          <w:bCs/>
          <w:kern w:val="0"/>
          <w:sz w:val="32"/>
          <w:szCs w:val="32"/>
        </w:rPr>
      </w:pPr>
      <w:r w:rsidRPr="0042301F">
        <w:rPr>
          <w:rFonts w:ascii="仿宋_GB2312" w:eastAsia="仿宋_GB2312" w:hAnsi="仿宋_GB2312" w:cs="仿宋_GB2312" w:hint="eastAsia"/>
          <w:sz w:val="32"/>
          <w:szCs w:val="32"/>
        </w:rPr>
        <w:t>完整的生产工艺和流程</w:t>
      </w:r>
      <w:r w:rsidR="00CF0DD6">
        <w:rPr>
          <w:rFonts w:ascii="仿宋_GB2312" w:eastAsia="仿宋_GB2312" w:hAnsi="仿宋_GB2312" w:cs="仿宋_GB2312" w:hint="eastAsia"/>
          <w:sz w:val="32"/>
          <w:szCs w:val="32"/>
        </w:rPr>
        <w:t>（图</w:t>
      </w:r>
      <w:r w:rsidR="00CF0DD6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CF0DD6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42301F">
        <w:rPr>
          <w:rFonts w:ascii="仿宋_GB2312" w:eastAsia="仿宋_GB2312" w:hAnsi="仿宋_GB2312" w:cs="仿宋_GB2312" w:hint="eastAsia"/>
          <w:sz w:val="32"/>
          <w:szCs w:val="32"/>
        </w:rPr>
        <w:t>如有加热环节</w:t>
      </w:r>
      <w:r>
        <w:rPr>
          <w:rFonts w:ascii="仿宋_GB2312" w:eastAsia="仿宋_GB2312" w:hAnsi="仿宋_GB2312" w:cs="仿宋_GB2312" w:hint="eastAsia"/>
          <w:sz w:val="32"/>
          <w:szCs w:val="32"/>
        </w:rPr>
        <w:t>，需</w:t>
      </w:r>
      <w:r w:rsidRPr="0042301F">
        <w:rPr>
          <w:rFonts w:ascii="仿宋_GB2312" w:eastAsia="仿宋_GB2312" w:hAnsi="仿宋_GB2312" w:cs="仿宋_GB2312" w:hint="eastAsia"/>
          <w:sz w:val="32"/>
          <w:szCs w:val="32"/>
        </w:rPr>
        <w:t>注明温度及加热的材料，不常见的工艺</w:t>
      </w:r>
      <w:r>
        <w:rPr>
          <w:rFonts w:ascii="仿宋_GB2312" w:eastAsia="仿宋_GB2312" w:hAnsi="仿宋_GB2312" w:cs="仿宋_GB2312" w:hint="eastAsia"/>
          <w:sz w:val="32"/>
          <w:szCs w:val="32"/>
        </w:rPr>
        <w:t>需</w:t>
      </w:r>
      <w:r w:rsidR="00CF0DD6">
        <w:rPr>
          <w:rFonts w:ascii="仿宋_GB2312" w:eastAsia="仿宋_GB2312" w:hAnsi="仿宋_GB2312" w:cs="仿宋_GB2312" w:hint="eastAsia"/>
          <w:sz w:val="32"/>
          <w:szCs w:val="32"/>
        </w:rPr>
        <w:t>详细说明。</w:t>
      </w:r>
    </w:p>
    <w:p w:rsidR="00737143" w:rsidRDefault="00737143" w:rsidP="00737143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……</w:t>
      </w:r>
    </w:p>
    <w:p w:rsidR="00737143" w:rsidRDefault="00737143" w:rsidP="00737143">
      <w:pPr>
        <w:rPr>
          <w:rFonts w:ascii="楷体_GB2312" w:eastAsia="楷体_GB2312" w:hAnsi="仿宋_GB2312" w:cs="仿宋_GB2312" w:hint="eastAsia"/>
          <w:b/>
          <w:bCs/>
          <w:kern w:val="0"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bCs/>
          <w:kern w:val="0"/>
          <w:sz w:val="32"/>
          <w:szCs w:val="32"/>
        </w:rPr>
        <w:t>九</w:t>
      </w:r>
      <w:r>
        <w:rPr>
          <w:rFonts w:ascii="楷体_GB2312" w:eastAsia="楷体_GB2312" w:hAnsi="仿宋_GB2312" w:cs="仿宋_GB2312" w:hint="eastAsia"/>
          <w:b/>
          <w:bCs/>
          <w:kern w:val="0"/>
          <w:sz w:val="32"/>
          <w:szCs w:val="32"/>
        </w:rPr>
        <w:t>、</w:t>
      </w:r>
      <w:r>
        <w:rPr>
          <w:rFonts w:ascii="楷体_GB2312" w:eastAsia="楷体_GB2312" w:hAnsi="仿宋_GB2312" w:cs="仿宋_GB2312" w:hint="eastAsia"/>
          <w:b/>
          <w:bCs/>
          <w:kern w:val="0"/>
          <w:sz w:val="32"/>
          <w:szCs w:val="32"/>
        </w:rPr>
        <w:t>技术先进性</w:t>
      </w:r>
    </w:p>
    <w:p w:rsidR="00737143" w:rsidRDefault="00737143" w:rsidP="00737143">
      <w:pPr>
        <w:rPr>
          <w:rFonts w:ascii="楷体_GB2312" w:eastAsia="楷体_GB2312" w:hAnsi="仿宋_GB2312" w:cs="仿宋_GB2312" w:hint="eastAsia"/>
          <w:b/>
          <w:bCs/>
          <w:kern w:val="0"/>
          <w:sz w:val="32"/>
          <w:szCs w:val="32"/>
        </w:rPr>
      </w:pPr>
      <w:r w:rsidRPr="0042301F">
        <w:rPr>
          <w:rFonts w:ascii="仿宋_GB2312" w:eastAsia="仿宋_GB2312" w:hAnsi="仿宋_GB2312" w:cs="仿宋_GB2312" w:hint="eastAsia"/>
          <w:sz w:val="32"/>
          <w:szCs w:val="32"/>
        </w:rPr>
        <w:t>技术先进性情况（如专利</w:t>
      </w:r>
      <w:r>
        <w:rPr>
          <w:rFonts w:ascii="仿宋_GB2312" w:eastAsia="仿宋_GB2312" w:hAnsi="仿宋_GB2312" w:cs="仿宋_GB2312" w:hint="eastAsia"/>
          <w:sz w:val="32"/>
          <w:szCs w:val="32"/>
        </w:rPr>
        <w:t>、专有</w:t>
      </w:r>
      <w:r w:rsidRPr="0042301F">
        <w:rPr>
          <w:rFonts w:ascii="仿宋_GB2312" w:eastAsia="仿宋_GB2312" w:hAnsi="仿宋_GB2312" w:cs="仿宋_GB2312" w:hint="eastAsia"/>
          <w:sz w:val="32"/>
          <w:szCs w:val="32"/>
        </w:rPr>
        <w:t>技术等</w:t>
      </w:r>
      <w:r>
        <w:rPr>
          <w:rFonts w:ascii="仿宋_GB2312" w:eastAsia="仿宋_GB2312" w:hAnsi="仿宋_GB2312" w:cs="仿宋_GB2312" w:hint="eastAsia"/>
          <w:sz w:val="32"/>
          <w:szCs w:val="32"/>
        </w:rPr>
        <w:t>有相关证书请同时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附证明图</w:t>
      </w:r>
      <w:proofErr w:type="gramEnd"/>
      <w:r w:rsidRPr="0042301F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737143" w:rsidRDefault="00737143" w:rsidP="00737143">
      <w:pPr>
        <w:rPr>
          <w:rFonts w:ascii="楷体_GB2312" w:eastAsia="楷体_GB2312" w:hAnsi="仿宋_GB2312" w:cs="仿宋_GB2312" w:hint="eastAsia"/>
          <w:b/>
          <w:bCs/>
          <w:kern w:val="0"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bCs/>
          <w:kern w:val="0"/>
          <w:sz w:val="32"/>
          <w:szCs w:val="32"/>
        </w:rPr>
        <w:t>十</w:t>
      </w:r>
      <w:r>
        <w:rPr>
          <w:rFonts w:ascii="楷体_GB2312" w:eastAsia="楷体_GB2312" w:hAnsi="仿宋_GB2312" w:cs="仿宋_GB2312" w:hint="eastAsia"/>
          <w:b/>
          <w:bCs/>
          <w:kern w:val="0"/>
          <w:sz w:val="32"/>
          <w:szCs w:val="32"/>
        </w:rPr>
        <w:t>、</w:t>
      </w:r>
      <w:r>
        <w:rPr>
          <w:rFonts w:ascii="楷体_GB2312" w:eastAsia="楷体_GB2312" w:hAnsi="仿宋_GB2312" w:cs="仿宋_GB2312" w:hint="eastAsia"/>
          <w:b/>
          <w:bCs/>
          <w:kern w:val="0"/>
          <w:sz w:val="32"/>
          <w:szCs w:val="32"/>
        </w:rPr>
        <w:t>污染情况分析及环境治理措施</w:t>
      </w:r>
    </w:p>
    <w:p w:rsidR="001E7168" w:rsidRDefault="00737143" w:rsidP="00AE50BB">
      <w:pPr>
        <w:rPr>
          <w:rFonts w:ascii="仿宋_GB2312" w:eastAsia="仿宋_GB2312" w:hAnsi="仿宋_GB2312" w:cs="仿宋_GB2312" w:hint="eastAsia"/>
          <w:sz w:val="32"/>
          <w:szCs w:val="32"/>
        </w:rPr>
      </w:pPr>
      <w:r w:rsidRPr="0042301F">
        <w:rPr>
          <w:rFonts w:ascii="仿宋_GB2312" w:eastAsia="仿宋_GB2312" w:hAnsi="仿宋_GB2312" w:cs="仿宋_GB2312" w:hint="eastAsia"/>
          <w:sz w:val="32"/>
          <w:szCs w:val="32"/>
        </w:rPr>
        <w:t>污染排放情况及</w:t>
      </w:r>
      <w:r>
        <w:rPr>
          <w:rFonts w:ascii="仿宋_GB2312" w:eastAsia="仿宋_GB2312" w:hAnsi="仿宋_GB2312" w:cs="仿宋_GB2312" w:hint="eastAsia"/>
          <w:sz w:val="32"/>
          <w:szCs w:val="32"/>
        </w:rPr>
        <w:t>预备</w:t>
      </w:r>
      <w:r w:rsidRPr="0042301F">
        <w:rPr>
          <w:rFonts w:ascii="仿宋_GB2312" w:eastAsia="仿宋_GB2312" w:hAnsi="仿宋_GB2312" w:cs="仿宋_GB2312" w:hint="eastAsia"/>
          <w:sz w:val="32"/>
          <w:szCs w:val="32"/>
        </w:rPr>
        <w:t>采取的环保措施（</w:t>
      </w:r>
      <w:r>
        <w:rPr>
          <w:rFonts w:ascii="仿宋_GB2312" w:eastAsia="仿宋_GB2312" w:hAnsi="仿宋_GB2312" w:cs="仿宋_GB2312" w:hint="eastAsia"/>
          <w:sz w:val="32"/>
          <w:szCs w:val="32"/>
        </w:rPr>
        <w:t>如是否产生废水、产生环节、</w:t>
      </w:r>
      <w:proofErr w:type="gramStart"/>
      <w:r w:rsidRPr="0042301F"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预</w:t>
      </w:r>
      <w:r w:rsidRPr="0042301F">
        <w:rPr>
          <w:rFonts w:ascii="仿宋_GB2312" w:eastAsia="仿宋_GB2312" w:hAnsi="仿宋_GB2312" w:cs="仿宋_GB2312"/>
          <w:sz w:val="32"/>
          <w:szCs w:val="32"/>
        </w:rPr>
        <w:t>排放量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42301F">
        <w:rPr>
          <w:rFonts w:ascii="仿宋_GB2312" w:eastAsia="仿宋_GB2312" w:hAnsi="仿宋_GB2312" w:cs="仿宋_GB2312" w:hint="eastAsia"/>
          <w:sz w:val="32"/>
          <w:szCs w:val="32"/>
        </w:rPr>
        <w:t>处理</w:t>
      </w:r>
      <w:r>
        <w:rPr>
          <w:rFonts w:ascii="仿宋_GB2312" w:eastAsia="仿宋_GB2312" w:hAnsi="仿宋_GB2312" w:cs="仿宋_GB2312" w:hint="eastAsia"/>
          <w:sz w:val="32"/>
          <w:szCs w:val="32"/>
        </w:rPr>
        <w:t>措施</w:t>
      </w:r>
      <w:r w:rsidRPr="0042301F"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是否存在食堂餐饮、</w:t>
      </w:r>
      <w:r w:rsidRPr="0042301F">
        <w:rPr>
          <w:rFonts w:ascii="仿宋_GB2312" w:eastAsia="仿宋_GB2312" w:hAnsi="仿宋_GB2312" w:cs="仿宋_GB2312" w:hint="eastAsia"/>
          <w:sz w:val="32"/>
          <w:szCs w:val="32"/>
        </w:rPr>
        <w:t>处理</w:t>
      </w:r>
      <w:r>
        <w:rPr>
          <w:rFonts w:ascii="仿宋_GB2312" w:eastAsia="仿宋_GB2312" w:hAnsi="仿宋_GB2312" w:cs="仿宋_GB2312" w:hint="eastAsia"/>
          <w:sz w:val="32"/>
          <w:szCs w:val="32"/>
        </w:rPr>
        <w:t>措施</w:t>
      </w:r>
      <w:r w:rsidRPr="0042301F"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是否产生</w:t>
      </w:r>
      <w:r w:rsidRPr="0042301F">
        <w:rPr>
          <w:rFonts w:ascii="仿宋_GB2312" w:eastAsia="仿宋_GB2312" w:hAnsi="仿宋_GB2312" w:cs="仿宋_GB2312" w:hint="eastAsia"/>
          <w:sz w:val="32"/>
          <w:szCs w:val="32"/>
        </w:rPr>
        <w:t>废气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42301F">
        <w:rPr>
          <w:rFonts w:ascii="仿宋_GB2312" w:eastAsia="仿宋_GB2312" w:hAnsi="仿宋_GB2312" w:cs="仿宋_GB2312" w:hint="eastAsia"/>
          <w:sz w:val="32"/>
          <w:szCs w:val="32"/>
        </w:rPr>
        <w:t>产生环节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proofErr w:type="gramStart"/>
      <w:r w:rsidRPr="0042301F"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预</w:t>
      </w:r>
      <w:r w:rsidRPr="0042301F">
        <w:rPr>
          <w:rFonts w:ascii="仿宋_GB2312" w:eastAsia="仿宋_GB2312" w:hAnsi="仿宋_GB2312" w:cs="仿宋_GB2312"/>
          <w:sz w:val="32"/>
          <w:szCs w:val="32"/>
        </w:rPr>
        <w:t>排放量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42301F">
        <w:rPr>
          <w:rFonts w:ascii="仿宋_GB2312" w:eastAsia="仿宋_GB2312" w:hAnsi="仿宋_GB2312" w:cs="仿宋_GB2312" w:hint="eastAsia"/>
          <w:sz w:val="32"/>
          <w:szCs w:val="32"/>
        </w:rPr>
        <w:t>处理</w:t>
      </w:r>
      <w:r>
        <w:rPr>
          <w:rFonts w:ascii="仿宋_GB2312" w:eastAsia="仿宋_GB2312" w:hAnsi="仿宋_GB2312" w:cs="仿宋_GB2312" w:hint="eastAsia"/>
          <w:sz w:val="32"/>
          <w:szCs w:val="32"/>
        </w:rPr>
        <w:t>措施</w:t>
      </w:r>
      <w:r w:rsidRPr="0042301F"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产生的</w:t>
      </w:r>
      <w:r w:rsidRPr="0042301F">
        <w:rPr>
          <w:rFonts w:ascii="仿宋_GB2312" w:eastAsia="仿宋_GB2312" w:hAnsi="仿宋_GB2312" w:cs="仿宋_GB2312" w:hint="eastAsia"/>
          <w:sz w:val="32"/>
          <w:szCs w:val="32"/>
        </w:rPr>
        <w:t>噪音、</w:t>
      </w:r>
      <w:r>
        <w:rPr>
          <w:rFonts w:ascii="仿宋_GB2312" w:eastAsia="仿宋_GB2312" w:hAnsi="仿宋_GB2312" w:cs="仿宋_GB2312" w:hint="eastAsia"/>
          <w:sz w:val="32"/>
          <w:szCs w:val="32"/>
        </w:rPr>
        <w:t>固体废弃物</w:t>
      </w:r>
      <w:r w:rsidRPr="0042301F">
        <w:rPr>
          <w:rFonts w:ascii="仿宋_GB2312" w:eastAsia="仿宋_GB2312" w:hAnsi="仿宋_GB2312" w:cs="仿宋_GB2312" w:hint="eastAsia"/>
          <w:sz w:val="32"/>
          <w:szCs w:val="32"/>
        </w:rPr>
        <w:t>等情况及</w:t>
      </w:r>
      <w:r w:rsidRPr="0042301F">
        <w:rPr>
          <w:rFonts w:ascii="仿宋_GB2312" w:eastAsia="仿宋_GB2312" w:hAnsi="仿宋_GB2312" w:cs="仿宋_GB2312"/>
          <w:sz w:val="32"/>
          <w:szCs w:val="32"/>
        </w:rPr>
        <w:t>处理措施</w:t>
      </w:r>
      <w:r w:rsidRPr="0042301F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737143" w:rsidRDefault="00737143" w:rsidP="00737143">
      <w:pPr>
        <w:rPr>
          <w:rFonts w:ascii="Times New Roman" w:eastAsia="仿宋" w:hAnsi="Times New Roman" w:hint="eastAsia"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（1）</w:t>
      </w:r>
      <w:r>
        <w:rPr>
          <w:rFonts w:ascii="Times New Roman" w:eastAsia="仿宋" w:hAnsi="Times New Roman"/>
          <w:b/>
          <w:sz w:val="32"/>
          <w:szCs w:val="32"/>
        </w:rPr>
        <w:t>废气：</w:t>
      </w:r>
    </w:p>
    <w:p w:rsidR="00737143" w:rsidRDefault="00737143" w:rsidP="00737143">
      <w:pPr>
        <w:rPr>
          <w:rFonts w:eastAsia="仿宋" w:cs="Calibri"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（2）</w:t>
      </w:r>
      <w:r>
        <w:rPr>
          <w:rFonts w:eastAsia="仿宋" w:cs="Calibri" w:hint="eastAsia"/>
          <w:b/>
          <w:sz w:val="32"/>
          <w:szCs w:val="32"/>
        </w:rPr>
        <w:t>废水：</w:t>
      </w:r>
    </w:p>
    <w:p w:rsidR="00737143" w:rsidRDefault="00737143" w:rsidP="00737143">
      <w:pPr>
        <w:rPr>
          <w:rFonts w:eastAsia="仿宋" w:cs="Calibri"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lastRenderedPageBreak/>
        <w:t>（3）</w:t>
      </w:r>
      <w:r>
        <w:rPr>
          <w:rFonts w:eastAsia="仿宋" w:cs="Calibri" w:hint="eastAsia"/>
          <w:b/>
          <w:sz w:val="32"/>
          <w:szCs w:val="32"/>
        </w:rPr>
        <w:t>噪声：</w:t>
      </w:r>
      <w:r>
        <w:rPr>
          <w:rFonts w:eastAsia="仿宋" w:cs="Calibri"/>
          <w:sz w:val="32"/>
          <w:szCs w:val="32"/>
        </w:rPr>
        <w:t xml:space="preserve"> </w:t>
      </w:r>
    </w:p>
    <w:p w:rsidR="00737143" w:rsidRDefault="00737143" w:rsidP="00737143">
      <w:pPr>
        <w:rPr>
          <w:rFonts w:eastAsia="仿宋" w:cs="Calibri" w:hint="eastAsia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（4）</w:t>
      </w:r>
      <w:r>
        <w:rPr>
          <w:rFonts w:eastAsia="仿宋" w:cs="Calibri" w:hint="eastAsia"/>
          <w:b/>
          <w:sz w:val="32"/>
          <w:szCs w:val="32"/>
        </w:rPr>
        <w:t>固体废物：</w:t>
      </w:r>
    </w:p>
    <w:p w:rsidR="00737143" w:rsidRDefault="00737143" w:rsidP="00737143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……</w:t>
      </w:r>
      <w:r>
        <w:rPr>
          <w:rFonts w:ascii="仿宋_GB2312" w:eastAsia="仿宋_GB2312" w:hAnsi="仿宋_GB2312" w:cs="仿宋_GB2312" w:hint="eastAsia"/>
          <w:sz w:val="32"/>
          <w:szCs w:val="32"/>
        </w:rPr>
        <w:t>等等</w:t>
      </w:r>
    </w:p>
    <w:p w:rsidR="00737143" w:rsidRDefault="00737143" w:rsidP="00737143">
      <w:pPr>
        <w:rPr>
          <w:rFonts w:ascii="楷体_GB2312" w:eastAsia="楷体_GB2312" w:hAnsi="仿宋_GB2312" w:cs="仿宋_GB2312" w:hint="eastAsia"/>
          <w:b/>
          <w:bCs/>
          <w:kern w:val="0"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bCs/>
          <w:kern w:val="0"/>
          <w:sz w:val="32"/>
          <w:szCs w:val="32"/>
        </w:rPr>
        <w:t>十一</w:t>
      </w:r>
      <w:r>
        <w:rPr>
          <w:rFonts w:ascii="楷体_GB2312" w:eastAsia="楷体_GB2312" w:hAnsi="仿宋_GB2312" w:cs="仿宋_GB2312" w:hint="eastAsia"/>
          <w:b/>
          <w:bCs/>
          <w:kern w:val="0"/>
          <w:sz w:val="32"/>
          <w:szCs w:val="32"/>
        </w:rPr>
        <w:t>、</w:t>
      </w:r>
      <w:r>
        <w:rPr>
          <w:rFonts w:ascii="楷体_GB2312" w:eastAsia="楷体_GB2312" w:hAnsi="仿宋_GB2312" w:cs="仿宋_GB2312" w:hint="eastAsia"/>
          <w:b/>
          <w:bCs/>
          <w:kern w:val="0"/>
          <w:sz w:val="32"/>
          <w:szCs w:val="32"/>
        </w:rPr>
        <w:t>能源消耗情况分析</w:t>
      </w:r>
    </w:p>
    <w:p w:rsidR="00737143" w:rsidRDefault="00737143" w:rsidP="00737143">
      <w:pPr>
        <w:rPr>
          <w:rFonts w:ascii="楷体_GB2312" w:eastAsia="楷体_GB2312" w:hAnsi="仿宋_GB2312" w:cs="仿宋_GB2312" w:hint="eastAsia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达产能耗、水耗</w:t>
      </w:r>
      <w:r w:rsidR="00CF0DD6">
        <w:rPr>
          <w:rFonts w:ascii="仿宋_GB2312" w:eastAsia="仿宋_GB2312" w:hAnsi="仿宋_GB2312" w:cs="仿宋_GB2312" w:hint="eastAsia"/>
          <w:sz w:val="32"/>
          <w:szCs w:val="32"/>
        </w:rPr>
        <w:t>、燃气等</w:t>
      </w:r>
      <w:r>
        <w:rPr>
          <w:rFonts w:ascii="仿宋_GB2312" w:eastAsia="仿宋_GB2312" w:hAnsi="仿宋_GB2312" w:cs="仿宋_GB2312" w:hint="eastAsia"/>
          <w:sz w:val="32"/>
          <w:szCs w:val="32"/>
        </w:rPr>
        <w:t>情况，包括电压等级、装机容量（千瓦）</w:t>
      </w:r>
      <w:r w:rsidR="00CF0DD6">
        <w:rPr>
          <w:rFonts w:ascii="仿宋_GB2312" w:eastAsia="仿宋_GB2312" w:hAnsi="仿宋_GB2312" w:cs="仿宋_GB2312" w:hint="eastAsia"/>
          <w:sz w:val="32"/>
          <w:szCs w:val="32"/>
        </w:rPr>
        <w:t>，能耗还需折算成吨标煤。</w:t>
      </w:r>
    </w:p>
    <w:p w:rsidR="00737143" w:rsidRDefault="00737143" w:rsidP="00737143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……</w:t>
      </w:r>
    </w:p>
    <w:p w:rsidR="00737143" w:rsidRDefault="00737143" w:rsidP="00737143">
      <w:pPr>
        <w:rPr>
          <w:rFonts w:ascii="楷体_GB2312" w:eastAsia="楷体_GB2312" w:hAnsi="仿宋_GB2312" w:cs="仿宋_GB2312" w:hint="eastAsia"/>
          <w:b/>
          <w:bCs/>
          <w:kern w:val="0"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bCs/>
          <w:kern w:val="0"/>
          <w:sz w:val="32"/>
          <w:szCs w:val="32"/>
        </w:rPr>
        <w:t>十二</w:t>
      </w:r>
      <w:r>
        <w:rPr>
          <w:rFonts w:ascii="楷体_GB2312" w:eastAsia="楷体_GB2312" w:hAnsi="仿宋_GB2312" w:cs="仿宋_GB2312" w:hint="eastAsia"/>
          <w:b/>
          <w:bCs/>
          <w:kern w:val="0"/>
          <w:sz w:val="32"/>
          <w:szCs w:val="32"/>
        </w:rPr>
        <w:t>、</w:t>
      </w:r>
      <w:r w:rsidR="00CF0DD6">
        <w:rPr>
          <w:rFonts w:ascii="楷体_GB2312" w:eastAsia="楷体_GB2312" w:hAnsi="仿宋_GB2312" w:cs="仿宋_GB2312" w:hint="eastAsia"/>
          <w:b/>
          <w:bCs/>
          <w:kern w:val="0"/>
          <w:sz w:val="32"/>
          <w:szCs w:val="32"/>
        </w:rPr>
        <w:t>吸纳劳动力情况</w:t>
      </w:r>
    </w:p>
    <w:p w:rsidR="00CF0DD6" w:rsidRDefault="00CF0DD6" w:rsidP="00CF0DD6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</w:t>
      </w:r>
      <w:r w:rsidRPr="0042301F">
        <w:rPr>
          <w:rFonts w:ascii="仿宋_GB2312" w:eastAsia="仿宋_GB2312" w:hAnsi="仿宋_GB2312" w:cs="仿宋_GB2312" w:hint="eastAsia"/>
          <w:sz w:val="32"/>
          <w:szCs w:val="32"/>
        </w:rPr>
        <w:t>吸纳劳动力情况</w:t>
      </w:r>
    </w:p>
    <w:p w:rsidR="00CF0DD6" w:rsidRDefault="00CF0DD6" w:rsidP="00CF0DD6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……</w:t>
      </w:r>
    </w:p>
    <w:p w:rsidR="00CF0DD6" w:rsidRPr="00CF0DD6" w:rsidRDefault="00CF0DD6" w:rsidP="00CF0DD6">
      <w:pPr>
        <w:rPr>
          <w:rFonts w:ascii="楷体_GB2312" w:eastAsia="楷体_GB2312" w:hAnsi="仿宋_GB2312" w:cs="仿宋_GB2312" w:hint="eastAsia"/>
          <w:b/>
          <w:bCs/>
          <w:kern w:val="0"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bCs/>
          <w:kern w:val="0"/>
          <w:sz w:val="32"/>
          <w:szCs w:val="32"/>
        </w:rPr>
        <w:t>十三、</w:t>
      </w:r>
      <w:r>
        <w:rPr>
          <w:rFonts w:ascii="楷体_GB2312" w:eastAsia="楷体_GB2312" w:hAnsi="仿宋_GB2312" w:cs="仿宋_GB2312" w:hint="eastAsia"/>
          <w:b/>
          <w:bCs/>
          <w:kern w:val="0"/>
          <w:sz w:val="32"/>
          <w:szCs w:val="32"/>
        </w:rPr>
        <w:t>其他需说明事项</w:t>
      </w:r>
    </w:p>
    <w:p w:rsidR="00CF0DD6" w:rsidRDefault="00CF0DD6" w:rsidP="00CF0DD6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其他需要说明的情况</w:t>
      </w:r>
    </w:p>
    <w:p w:rsidR="00CF0DD6" w:rsidRPr="00CF0DD6" w:rsidRDefault="00CF0DD6" w:rsidP="00CF0DD6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……</w:t>
      </w:r>
    </w:p>
    <w:p w:rsidR="00CF0DD6" w:rsidRDefault="00CF0DD6" w:rsidP="00737143">
      <w:pPr>
        <w:rPr>
          <w:rFonts w:ascii="楷体_GB2312" w:eastAsia="楷体_GB2312" w:hAnsi="仿宋_GB2312" w:cs="仿宋_GB2312" w:hint="eastAsia"/>
          <w:b/>
          <w:bCs/>
          <w:kern w:val="0"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bCs/>
          <w:kern w:val="0"/>
          <w:sz w:val="32"/>
          <w:szCs w:val="32"/>
        </w:rPr>
        <w:t>十</w:t>
      </w:r>
      <w:r>
        <w:rPr>
          <w:rFonts w:ascii="楷体_GB2312" w:eastAsia="楷体_GB2312" w:hAnsi="仿宋_GB2312" w:cs="仿宋_GB2312" w:hint="eastAsia"/>
          <w:b/>
          <w:bCs/>
          <w:kern w:val="0"/>
          <w:sz w:val="32"/>
          <w:szCs w:val="32"/>
        </w:rPr>
        <w:t>四</w:t>
      </w:r>
      <w:r>
        <w:rPr>
          <w:rFonts w:ascii="楷体_GB2312" w:eastAsia="楷体_GB2312" w:hAnsi="仿宋_GB2312" w:cs="仿宋_GB2312" w:hint="eastAsia"/>
          <w:b/>
          <w:bCs/>
          <w:kern w:val="0"/>
          <w:sz w:val="32"/>
          <w:szCs w:val="32"/>
        </w:rPr>
        <w:t>、</w:t>
      </w:r>
      <w:r w:rsidRPr="00CF0DD6">
        <w:rPr>
          <w:rFonts w:ascii="楷体_GB2312" w:eastAsia="楷体_GB2312" w:hAnsi="仿宋_GB2312" w:cs="仿宋_GB2312"/>
          <w:b/>
          <w:bCs/>
          <w:kern w:val="0"/>
          <w:sz w:val="32"/>
          <w:szCs w:val="32"/>
        </w:rPr>
        <w:t>项目自评综合评价结论</w:t>
      </w:r>
    </w:p>
    <w:p w:rsidR="00935F3F" w:rsidRDefault="00935F3F" w:rsidP="00737143">
      <w:pPr>
        <w:rPr>
          <w:rFonts w:ascii="楷体_GB2312" w:eastAsia="楷体_GB2312" w:hAnsi="仿宋_GB2312" w:cs="仿宋_GB2312" w:hint="eastAsia"/>
          <w:b/>
          <w:bCs/>
          <w:kern w:val="0"/>
          <w:sz w:val="32"/>
          <w:szCs w:val="32"/>
        </w:rPr>
      </w:pPr>
    </w:p>
    <w:p w:rsidR="00935F3F" w:rsidRPr="00CF0DD6" w:rsidRDefault="00935F3F" w:rsidP="00935F3F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……</w:t>
      </w:r>
    </w:p>
    <w:p w:rsidR="00935F3F" w:rsidRDefault="00935F3F" w:rsidP="00737143">
      <w:pPr>
        <w:rPr>
          <w:rFonts w:ascii="楷体_GB2312" w:eastAsia="楷体_GB2312" w:hAnsi="仿宋_GB2312" w:cs="仿宋_GB2312" w:hint="eastAsia"/>
          <w:b/>
          <w:bCs/>
          <w:kern w:val="0"/>
          <w:sz w:val="32"/>
          <w:szCs w:val="32"/>
        </w:rPr>
      </w:pPr>
    </w:p>
    <w:p w:rsidR="00935F3F" w:rsidRDefault="00935F3F" w:rsidP="00737143">
      <w:pPr>
        <w:rPr>
          <w:rFonts w:ascii="楷体_GB2312" w:eastAsia="楷体_GB2312" w:hAnsi="仿宋_GB2312" w:cs="仿宋_GB2312" w:hint="eastAsia"/>
          <w:b/>
          <w:bCs/>
          <w:kern w:val="0"/>
          <w:sz w:val="32"/>
          <w:szCs w:val="32"/>
        </w:rPr>
      </w:pPr>
    </w:p>
    <w:p w:rsidR="00935F3F" w:rsidRDefault="00935F3F" w:rsidP="00737143">
      <w:pPr>
        <w:rPr>
          <w:rFonts w:ascii="楷体_GB2312" w:eastAsia="楷体_GB2312" w:hAnsi="仿宋_GB2312" w:cs="仿宋_GB2312" w:hint="eastAsia"/>
          <w:b/>
          <w:bCs/>
          <w:kern w:val="0"/>
          <w:sz w:val="32"/>
          <w:szCs w:val="32"/>
        </w:rPr>
      </w:pPr>
    </w:p>
    <w:p w:rsidR="00935F3F" w:rsidRDefault="00935F3F" w:rsidP="00935F3F">
      <w:pPr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项目单位名称</w:t>
      </w:r>
      <w:bookmarkStart w:id="3" w:name="_GoBack"/>
      <w:bookmarkEnd w:id="3"/>
    </w:p>
    <w:p w:rsidR="00935F3F" w:rsidRPr="00935F3F" w:rsidRDefault="00935F3F" w:rsidP="00935F3F">
      <w:pPr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月 日</w:t>
      </w:r>
    </w:p>
    <w:sectPr w:rsidR="00935F3F" w:rsidRPr="00935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F472B"/>
    <w:multiLevelType w:val="singleLevel"/>
    <w:tmpl w:val="D2F0E4DC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">
    <w:nsid w:val="21560003"/>
    <w:multiLevelType w:val="singleLevel"/>
    <w:tmpl w:val="D2F0E4DC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2">
    <w:nsid w:val="390BD8A5"/>
    <w:multiLevelType w:val="singleLevel"/>
    <w:tmpl w:val="390BD8A5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40D"/>
    <w:rsid w:val="00154C5D"/>
    <w:rsid w:val="001E7168"/>
    <w:rsid w:val="00737143"/>
    <w:rsid w:val="00935F3F"/>
    <w:rsid w:val="00AE50BB"/>
    <w:rsid w:val="00C3140D"/>
    <w:rsid w:val="00CF0DD6"/>
    <w:rsid w:val="00DC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40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35F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C3140D"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935F3F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qFormat/>
    <w:rsid w:val="00935F3F"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 w:cs="Times New Roman"/>
      <w:b w:val="0"/>
      <w:bCs w:val="0"/>
      <w:color w:val="2E74B5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40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35F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C3140D"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935F3F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qFormat/>
    <w:rsid w:val="00935F3F"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 w:cs="Times New Roman"/>
      <w:b w:val="0"/>
      <w:bCs w:val="0"/>
      <w:color w:val="2E74B5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117</Words>
  <Characters>670</Characters>
  <Application>Microsoft Office Word</Application>
  <DocSecurity>0</DocSecurity>
  <Lines>5</Lines>
  <Paragraphs>1</Paragraphs>
  <ScaleCrop>false</ScaleCrop>
  <Company>Microsoft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2021-07-13T01:29:00Z</dcterms:created>
  <dcterms:modified xsi:type="dcterms:W3CDTF">2021-07-13T02:25:00Z</dcterms:modified>
</cp:coreProperties>
</file>