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B6F" w:rsidRPr="00E24B1B" w:rsidRDefault="00921B6F" w:rsidP="00921B6F">
      <w:pPr>
        <w:widowControl/>
        <w:spacing w:line="480" w:lineRule="exact"/>
        <w:jc w:val="left"/>
        <w:rPr>
          <w:rFonts w:ascii="黑体" w:eastAsia="黑体" w:hAnsi="黑体" w:cs="黑体" w:hint="eastAsia"/>
          <w:color w:val="000000"/>
          <w:kern w:val="0"/>
          <w:szCs w:val="32"/>
          <w:lang w:bidi="ar"/>
        </w:rPr>
      </w:pPr>
      <w:r w:rsidRPr="00E24B1B">
        <w:rPr>
          <w:rFonts w:ascii="黑体" w:eastAsia="黑体" w:hAnsi="黑体" w:cs="黑体" w:hint="eastAsia"/>
          <w:color w:val="000000"/>
          <w:kern w:val="0"/>
          <w:szCs w:val="32"/>
          <w:lang w:bidi="ar"/>
        </w:rPr>
        <w:t>附件</w:t>
      </w:r>
    </w:p>
    <w:p w:rsidR="00921B6F" w:rsidRDefault="00921B6F" w:rsidP="00921B6F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0"/>
          <w:kern w:val="0"/>
          <w:sz w:val="36"/>
          <w:szCs w:val="36"/>
          <w:lang w:bidi="ar"/>
        </w:rPr>
      </w:pPr>
      <w:bookmarkStart w:id="0" w:name="_GoBack"/>
      <w:r w:rsidRPr="00E24B1B"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  <w:t>上海市2023年工业通信业碳管理试点单位申报</w:t>
      </w:r>
      <w:r w:rsidRPr="00E24B1B">
        <w:rPr>
          <w:rFonts w:ascii="方正小标宋简体" w:eastAsia="方正小标宋简体" w:hAnsi="方正小标宋简体" w:cs="方正小标宋简体" w:hint="eastAsia"/>
          <w:color w:val="000000"/>
          <w:spacing w:val="0"/>
          <w:kern w:val="0"/>
          <w:sz w:val="36"/>
          <w:szCs w:val="36"/>
          <w:lang w:bidi="ar"/>
        </w:rPr>
        <w:t>表</w:t>
      </w:r>
      <w:bookmarkEnd w:id="0"/>
    </w:p>
    <w:p w:rsidR="00921B6F" w:rsidRPr="00E24B1B" w:rsidRDefault="00921B6F" w:rsidP="00921B6F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0"/>
          <w:kern w:val="0"/>
          <w:sz w:val="36"/>
          <w:szCs w:val="36"/>
          <w:lang w:bidi="ar"/>
        </w:rPr>
      </w:pPr>
    </w:p>
    <w:tbl>
      <w:tblPr>
        <w:tblStyle w:val="a3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077"/>
        <w:gridCol w:w="2596"/>
        <w:gridCol w:w="1558"/>
        <w:gridCol w:w="2077"/>
      </w:tblGrid>
      <w:tr w:rsidR="00921B6F" w:rsidTr="004A3187">
        <w:trPr>
          <w:trHeight w:val="468"/>
          <w:jc w:val="center"/>
        </w:trPr>
        <w:tc>
          <w:tcPr>
            <w:tcW w:w="2077" w:type="dxa"/>
            <w:vAlign w:val="center"/>
          </w:tcPr>
          <w:p w:rsidR="00921B6F" w:rsidRDefault="00921B6F" w:rsidP="004A3187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2596" w:type="dxa"/>
            <w:vAlign w:val="center"/>
          </w:tcPr>
          <w:p w:rsidR="00921B6F" w:rsidRDefault="00921B6F" w:rsidP="004A3187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921B6F" w:rsidRDefault="00921B6F" w:rsidP="004A3187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统一社会信用代码</w:t>
            </w:r>
          </w:p>
        </w:tc>
        <w:tc>
          <w:tcPr>
            <w:tcW w:w="2077" w:type="dxa"/>
            <w:vAlign w:val="center"/>
          </w:tcPr>
          <w:p w:rsidR="00921B6F" w:rsidRDefault="00921B6F" w:rsidP="004A3187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921B6F" w:rsidTr="004A3187">
        <w:trPr>
          <w:trHeight w:val="492"/>
          <w:jc w:val="center"/>
        </w:trPr>
        <w:tc>
          <w:tcPr>
            <w:tcW w:w="2077" w:type="dxa"/>
            <w:vAlign w:val="center"/>
          </w:tcPr>
          <w:p w:rsidR="00921B6F" w:rsidRDefault="00921B6F" w:rsidP="004A3187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2596" w:type="dxa"/>
            <w:vAlign w:val="center"/>
          </w:tcPr>
          <w:p w:rsidR="00921B6F" w:rsidRDefault="00921B6F" w:rsidP="004A3187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921B6F" w:rsidRDefault="00921B6F" w:rsidP="004A3187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注册地</w:t>
            </w:r>
          </w:p>
        </w:tc>
        <w:tc>
          <w:tcPr>
            <w:tcW w:w="2077" w:type="dxa"/>
            <w:vAlign w:val="center"/>
          </w:tcPr>
          <w:p w:rsidR="00921B6F" w:rsidRDefault="00921B6F" w:rsidP="004A3187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921B6F" w:rsidTr="004A3187">
        <w:trPr>
          <w:trHeight w:val="492"/>
          <w:jc w:val="center"/>
        </w:trPr>
        <w:tc>
          <w:tcPr>
            <w:tcW w:w="2077" w:type="dxa"/>
            <w:vAlign w:val="center"/>
          </w:tcPr>
          <w:p w:rsidR="00921B6F" w:rsidRDefault="00921B6F" w:rsidP="004A3187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单位性质</w:t>
            </w:r>
          </w:p>
        </w:tc>
        <w:tc>
          <w:tcPr>
            <w:tcW w:w="6231" w:type="dxa"/>
            <w:gridSpan w:val="3"/>
            <w:vAlign w:val="center"/>
          </w:tcPr>
          <w:p w:rsidR="00921B6F" w:rsidRDefault="00921B6F" w:rsidP="004A3187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□国有或国有控股  □集体  □股份制  □中外合资  </w:t>
            </w:r>
          </w:p>
          <w:p w:rsidR="00921B6F" w:rsidRDefault="00921B6F" w:rsidP="004A3187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□外商独资        □民营  □其他： 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    </w:t>
            </w:r>
          </w:p>
        </w:tc>
      </w:tr>
      <w:tr w:rsidR="00921B6F" w:rsidTr="004A3187">
        <w:trPr>
          <w:trHeight w:val="492"/>
          <w:jc w:val="center"/>
        </w:trPr>
        <w:tc>
          <w:tcPr>
            <w:tcW w:w="2077" w:type="dxa"/>
            <w:vAlign w:val="center"/>
          </w:tcPr>
          <w:p w:rsidR="00921B6F" w:rsidRDefault="00921B6F" w:rsidP="004A3187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法定代表人</w:t>
            </w:r>
          </w:p>
        </w:tc>
        <w:tc>
          <w:tcPr>
            <w:tcW w:w="2596" w:type="dxa"/>
            <w:vAlign w:val="center"/>
          </w:tcPr>
          <w:p w:rsidR="00921B6F" w:rsidRDefault="00921B6F" w:rsidP="004A3187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921B6F" w:rsidRDefault="00921B6F" w:rsidP="004A3187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2077" w:type="dxa"/>
            <w:vAlign w:val="center"/>
          </w:tcPr>
          <w:p w:rsidR="00921B6F" w:rsidRDefault="00921B6F" w:rsidP="004A3187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921B6F" w:rsidTr="004A3187">
        <w:trPr>
          <w:trHeight w:val="468"/>
          <w:jc w:val="center"/>
        </w:trPr>
        <w:tc>
          <w:tcPr>
            <w:tcW w:w="2077" w:type="dxa"/>
            <w:vAlign w:val="center"/>
          </w:tcPr>
          <w:p w:rsidR="00921B6F" w:rsidRDefault="00921B6F" w:rsidP="004A3187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2596" w:type="dxa"/>
            <w:vAlign w:val="center"/>
          </w:tcPr>
          <w:p w:rsidR="00921B6F" w:rsidRDefault="00921B6F" w:rsidP="004A3187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921B6F" w:rsidRDefault="00921B6F" w:rsidP="004A3187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2077" w:type="dxa"/>
            <w:vAlign w:val="center"/>
          </w:tcPr>
          <w:p w:rsidR="00921B6F" w:rsidRDefault="00921B6F" w:rsidP="004A3187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921B6F" w:rsidTr="004A3187">
        <w:trPr>
          <w:trHeight w:val="468"/>
          <w:jc w:val="center"/>
        </w:trPr>
        <w:tc>
          <w:tcPr>
            <w:tcW w:w="2077" w:type="dxa"/>
            <w:vAlign w:val="center"/>
          </w:tcPr>
          <w:p w:rsidR="00921B6F" w:rsidRDefault="00921B6F" w:rsidP="004A3187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申请试点类别</w:t>
            </w:r>
          </w:p>
          <w:p w:rsidR="00921B6F" w:rsidRDefault="00921B6F" w:rsidP="004A3187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（可多选）</w:t>
            </w:r>
          </w:p>
        </w:tc>
        <w:tc>
          <w:tcPr>
            <w:tcW w:w="6231" w:type="dxa"/>
            <w:gridSpan w:val="3"/>
            <w:vAlign w:val="center"/>
          </w:tcPr>
          <w:p w:rsidR="00921B6F" w:rsidRDefault="00921B6F" w:rsidP="004A3187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□产品碳足迹     □数字化碳管理平台  □碳管理体系</w:t>
            </w:r>
          </w:p>
          <w:p w:rsidR="00921B6F" w:rsidRDefault="00921B6F" w:rsidP="004A3187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□供应链碳管理   □碳资信            □碳标准建设及应用    </w:t>
            </w:r>
          </w:p>
        </w:tc>
      </w:tr>
      <w:tr w:rsidR="00921B6F" w:rsidTr="004A3187">
        <w:trPr>
          <w:trHeight w:val="468"/>
          <w:jc w:val="center"/>
        </w:trPr>
        <w:tc>
          <w:tcPr>
            <w:tcW w:w="2077" w:type="dxa"/>
            <w:vAlign w:val="center"/>
          </w:tcPr>
          <w:p w:rsidR="00921B6F" w:rsidRDefault="00921B6F" w:rsidP="004A3187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主要产品类别</w:t>
            </w:r>
          </w:p>
          <w:p w:rsidR="00921B6F" w:rsidRDefault="00921B6F" w:rsidP="004A3187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（申请产品碳足迹的请勾选）</w:t>
            </w:r>
          </w:p>
        </w:tc>
        <w:tc>
          <w:tcPr>
            <w:tcW w:w="6231" w:type="dxa"/>
            <w:gridSpan w:val="3"/>
            <w:vAlign w:val="center"/>
          </w:tcPr>
          <w:p w:rsidR="00921B6F" w:rsidRDefault="00921B6F" w:rsidP="004A3187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□钢铁  □石化化工   □动力电池    □纺织品    □汽车      </w:t>
            </w:r>
          </w:p>
          <w:p w:rsidR="00921B6F" w:rsidRDefault="00921B6F" w:rsidP="004A3187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□光伏  □食品饮料   □电子消费品  □其他：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      </w:t>
            </w:r>
          </w:p>
          <w:p w:rsidR="00921B6F" w:rsidRDefault="00921B6F" w:rsidP="004A3187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是否自愿披露：□已披露  □愿意  □不愿意</w:t>
            </w:r>
          </w:p>
        </w:tc>
      </w:tr>
      <w:tr w:rsidR="00921B6F" w:rsidTr="004A3187">
        <w:trPr>
          <w:trHeight w:val="4837"/>
          <w:jc w:val="center"/>
        </w:trPr>
        <w:tc>
          <w:tcPr>
            <w:tcW w:w="8308" w:type="dxa"/>
            <w:gridSpan w:val="4"/>
          </w:tcPr>
          <w:p w:rsidR="00921B6F" w:rsidRDefault="00921B6F" w:rsidP="004A3187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申请试点内容简述（300字以内）：</w:t>
            </w:r>
          </w:p>
          <w:p w:rsidR="00921B6F" w:rsidRDefault="00921B6F" w:rsidP="004A3187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（包括试点名称、建设周期、建设内容及工作成效等内容）</w:t>
            </w:r>
          </w:p>
          <w:p w:rsidR="00921B6F" w:rsidRDefault="00921B6F" w:rsidP="004A3187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921B6F" w:rsidRDefault="00921B6F" w:rsidP="004A3187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921B6F" w:rsidRDefault="00921B6F" w:rsidP="004A3187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921B6F" w:rsidRDefault="00921B6F" w:rsidP="004A3187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921B6F" w:rsidRDefault="00921B6F" w:rsidP="004A3187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921B6F" w:rsidRDefault="00921B6F" w:rsidP="004A3187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921B6F" w:rsidRDefault="00921B6F" w:rsidP="004A3187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921B6F" w:rsidRDefault="00921B6F" w:rsidP="004A3187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921B6F" w:rsidRDefault="00921B6F" w:rsidP="004A3187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921B6F" w:rsidRDefault="00921B6F" w:rsidP="004A3187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921B6F" w:rsidRDefault="00921B6F" w:rsidP="004A3187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921B6F" w:rsidRDefault="00921B6F" w:rsidP="004A3187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921B6F" w:rsidRDefault="00921B6F" w:rsidP="004A3187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921B6F" w:rsidRDefault="00921B6F" w:rsidP="004A3187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921B6F" w:rsidRDefault="00921B6F" w:rsidP="004A3187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921B6F" w:rsidRDefault="00921B6F" w:rsidP="004A3187">
            <w:pPr>
              <w:wordWrap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                       单位名称（盖章）：                 日期：</w:t>
            </w:r>
          </w:p>
          <w:p w:rsidR="00921B6F" w:rsidRDefault="00921B6F" w:rsidP="00921B6F">
            <w:pPr>
              <w:spacing w:line="300" w:lineRule="exact"/>
              <w:ind w:firstLineChars="2000" w:firstLine="4680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</w:tbl>
    <w:p w:rsidR="00921B6F" w:rsidRDefault="00921B6F" w:rsidP="00921B6F">
      <w:pPr>
        <w:widowControl/>
        <w:jc w:val="center"/>
        <w:rPr>
          <w:rFonts w:eastAsia="宋体"/>
          <w:sz w:val="36"/>
          <w:szCs w:val="36"/>
        </w:rPr>
      </w:pPr>
    </w:p>
    <w:p w:rsidR="00921B6F" w:rsidRPr="00E24B1B" w:rsidRDefault="00921B6F" w:rsidP="00921B6F">
      <w:pPr>
        <w:widowControl/>
        <w:jc w:val="center"/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</w:pPr>
      <w:r w:rsidRPr="00E24B1B"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  <w:t>上海市2023年工业通信业碳管理试点单位申请报告</w:t>
      </w:r>
    </w:p>
    <w:p w:rsidR="00921B6F" w:rsidRDefault="00921B6F" w:rsidP="00921B6F">
      <w:pPr>
        <w:rPr>
          <w:rFonts w:eastAsia="宋体"/>
        </w:rPr>
      </w:pPr>
    </w:p>
    <w:p w:rsidR="00921B6F" w:rsidRDefault="00921B6F" w:rsidP="00921B6F">
      <w:pPr>
        <w:adjustRightInd w:val="0"/>
        <w:snapToGrid w:val="0"/>
        <w:spacing w:line="500" w:lineRule="exact"/>
        <w:ind w:firstLineChars="200" w:firstLine="616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一、试点项目名称</w:t>
      </w:r>
    </w:p>
    <w:p w:rsidR="00921B6F" w:rsidRDefault="00921B6F" w:rsidP="00921B6F">
      <w:pPr>
        <w:adjustRightInd w:val="0"/>
        <w:snapToGrid w:val="0"/>
        <w:spacing w:line="500" w:lineRule="exact"/>
        <w:ind w:firstLineChars="200" w:firstLine="628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命名规则为：（申报单位）+（典型方法技术）+（试点内容）。如：××公司基于“碳中和智慧能碳管控”的数字化碳管理平台。</w:t>
      </w:r>
    </w:p>
    <w:p w:rsidR="00921B6F" w:rsidRDefault="00921B6F" w:rsidP="00921B6F">
      <w:pPr>
        <w:adjustRightInd w:val="0"/>
        <w:snapToGrid w:val="0"/>
        <w:spacing w:line="500" w:lineRule="exact"/>
        <w:ind w:firstLineChars="200" w:firstLine="616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二、试点单位简介</w:t>
      </w:r>
    </w:p>
    <w:p w:rsidR="00921B6F" w:rsidRDefault="00921B6F" w:rsidP="00921B6F">
      <w:pPr>
        <w:adjustRightInd w:val="0"/>
        <w:snapToGrid w:val="0"/>
        <w:spacing w:line="500" w:lineRule="exact"/>
        <w:ind w:firstLineChars="200" w:firstLine="628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应包括单位名称，单位性质，创建时间，历史沿革；所属行业，行业代码；地理位置，面积；主要业务范围，主要产品和服务；生产经营情况；发展愿景；资源状况，包括人力、技术、信息和知识、基础设施、供应商和客户；社会责任状况；荣获的相关荣誉等。</w:t>
      </w:r>
    </w:p>
    <w:p w:rsidR="00921B6F" w:rsidRDefault="00921B6F" w:rsidP="00921B6F">
      <w:pPr>
        <w:adjustRightInd w:val="0"/>
        <w:snapToGrid w:val="0"/>
        <w:spacing w:line="500" w:lineRule="exact"/>
        <w:ind w:firstLineChars="200" w:firstLine="616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三、试点项目建设周期</w:t>
      </w:r>
    </w:p>
    <w:p w:rsidR="00921B6F" w:rsidRDefault="00921B6F" w:rsidP="00921B6F">
      <w:pPr>
        <w:adjustRightInd w:val="0"/>
        <w:snapToGrid w:val="0"/>
        <w:spacing w:line="500" w:lineRule="exact"/>
        <w:ind w:firstLineChars="200" w:firstLine="628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20××年××月至20××年××月。（如分阶段实施，可明确具体步骤）</w:t>
      </w:r>
    </w:p>
    <w:p w:rsidR="00921B6F" w:rsidRDefault="00921B6F" w:rsidP="00921B6F">
      <w:pPr>
        <w:adjustRightInd w:val="0"/>
        <w:snapToGrid w:val="0"/>
        <w:spacing w:line="500" w:lineRule="exact"/>
        <w:ind w:firstLineChars="200" w:firstLine="628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应体现试点项目建设内容的的思路做法、推进要点等。要求内容详实、逻辑清楚、重点突出。</w:t>
      </w:r>
    </w:p>
    <w:p w:rsidR="00921B6F" w:rsidRDefault="00921B6F" w:rsidP="00921B6F">
      <w:pPr>
        <w:adjustRightInd w:val="0"/>
        <w:snapToGrid w:val="0"/>
        <w:spacing w:line="500" w:lineRule="exact"/>
        <w:ind w:firstLineChars="200" w:firstLine="616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四、工作成效</w:t>
      </w:r>
    </w:p>
    <w:p w:rsidR="00921B6F" w:rsidRDefault="00921B6F" w:rsidP="00921B6F">
      <w:pPr>
        <w:adjustRightInd w:val="0"/>
        <w:snapToGrid w:val="0"/>
        <w:spacing w:line="500" w:lineRule="exact"/>
        <w:ind w:firstLineChars="200" w:firstLine="628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应体现试点项目建设内容的的效果和特色亮点等。要求图文并茂、数据支撑。</w:t>
      </w:r>
    </w:p>
    <w:p w:rsidR="00921B6F" w:rsidRDefault="00921B6F" w:rsidP="00921B6F">
      <w:pPr>
        <w:ind w:right="-58"/>
        <w:jc w:val="center"/>
        <w:rPr>
          <w:rFonts w:eastAsia="宋体"/>
          <w:szCs w:val="32"/>
        </w:rPr>
      </w:pPr>
    </w:p>
    <w:p w:rsidR="00921B6F" w:rsidRDefault="00921B6F" w:rsidP="00921B6F">
      <w:pPr>
        <w:ind w:right="-58"/>
        <w:jc w:val="center"/>
        <w:rPr>
          <w:rFonts w:eastAsia="宋体"/>
          <w:szCs w:val="32"/>
        </w:rPr>
      </w:pPr>
    </w:p>
    <w:p w:rsidR="00921B6F" w:rsidRDefault="00921B6F" w:rsidP="00921B6F">
      <w:pPr>
        <w:ind w:right="-58"/>
        <w:jc w:val="center"/>
        <w:rPr>
          <w:rFonts w:eastAsia="宋体"/>
          <w:szCs w:val="32"/>
        </w:rPr>
      </w:pPr>
      <w:r>
        <w:rPr>
          <w:rFonts w:eastAsia="宋体"/>
          <w:szCs w:val="32"/>
        </w:rPr>
        <w:t xml:space="preserve">                  </w:t>
      </w:r>
    </w:p>
    <w:p w:rsidR="00921B6F" w:rsidRDefault="00921B6F" w:rsidP="00921B6F">
      <w:pPr>
        <w:rPr>
          <w:rFonts w:ascii="仿宋_GB2312" w:hAnsi="仿宋_GB2312" w:cs="仿宋_GB2312" w:hint="eastAsia"/>
          <w:sz w:val="28"/>
          <w:szCs w:val="28"/>
        </w:rPr>
      </w:pPr>
    </w:p>
    <w:p w:rsidR="00921B6F" w:rsidRDefault="00921B6F" w:rsidP="00921B6F">
      <w:pPr>
        <w:rPr>
          <w:rFonts w:ascii="仿宋_GB2312" w:hAnsi="仿宋_GB2312" w:cs="仿宋_GB2312" w:hint="eastAsia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注：勾选产品碳足迹的，另需提供产品碳足迹报告。</w:t>
      </w:r>
    </w:p>
    <w:p w:rsidR="00037E0F" w:rsidRDefault="00037E0F"/>
    <w:sectPr w:rsidR="00037E0F" w:rsidSect="00037E0F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仿宋_GB2312">
    <w:altName w:val="FangSong_GB2312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方正小标宋简体">
    <w:altName w:val="FZXiaoBiaoSong-B05S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B6F"/>
    <w:rsid w:val="00037E0F"/>
    <w:rsid w:val="0092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8BA6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B6F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921B6F"/>
    <w:rPr>
      <w:rFonts w:ascii="Calibri" w:eastAsia="宋体" w:hAnsi="Calibri" w:cs="Times New Roman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B6F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921B6F"/>
    <w:rPr>
      <w:rFonts w:ascii="Calibri" w:eastAsia="宋体" w:hAnsi="Calibri" w:cs="Times New Roman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741</Characters>
  <Application>Microsoft Macintosh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 Wu</dc:creator>
  <cp:keywords/>
  <dc:description/>
  <cp:lastModifiedBy>yl Wu</cp:lastModifiedBy>
  <cp:revision>1</cp:revision>
  <dcterms:created xsi:type="dcterms:W3CDTF">2023-04-25T09:00:00Z</dcterms:created>
  <dcterms:modified xsi:type="dcterms:W3CDTF">2023-04-25T09:01:00Z</dcterms:modified>
</cp:coreProperties>
</file>