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Style w:val="13"/>
          <w:rFonts w:ascii="仿宋" w:hAnsi="仿宋" w:eastAsia="仿宋"/>
          <w:b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</w:t>
      </w:r>
      <w:bookmarkStart w:id="0" w:name="_GoBack"/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Style w:val="13"/>
          <w:rFonts w:hint="eastAsia" w:ascii="方正小标宋_GBK" w:hAnsi="黑体" w:eastAsia="方正小标宋_GBK" w:cs="黑体"/>
          <w:sz w:val="36"/>
          <w:szCs w:val="36"/>
        </w:rPr>
        <w:t>静安区小学生“活力发展”校本保障关键指标</w:t>
      </w:r>
      <w:bookmarkEnd w:id="0"/>
      <w:r>
        <w:rPr>
          <w:rStyle w:val="13"/>
          <w:b/>
          <w:sz w:val="30"/>
          <w:szCs w:val="30"/>
        </w:rPr>
        <w:t xml:space="preserve">                                                                                                  </w:t>
      </w:r>
    </w:p>
    <w:tbl>
      <w:tblPr>
        <w:tblStyle w:val="7"/>
        <w:tblW w:w="1468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9"/>
        <w:gridCol w:w="2434"/>
        <w:gridCol w:w="9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b/>
                <w:bCs/>
                <w:sz w:val="24"/>
                <w:szCs w:val="24"/>
              </w:rPr>
              <w:t>一级指标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b/>
                <w:bCs/>
              </w:rPr>
            </w:pPr>
            <w:r>
              <w:rPr>
                <w:rStyle w:val="13"/>
                <w:rFonts w:ascii="仿宋" w:hAnsi="仿宋" w:eastAsia="仿宋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Style w:val="13"/>
                <w:rFonts w:hint="eastAsia" w:ascii="仿宋" w:hAnsi="仿宋" w:eastAsia="仿宋"/>
                <w:b/>
                <w:bCs/>
                <w:sz w:val="24"/>
                <w:szCs w:val="24"/>
              </w:rPr>
              <w:t>校本三级指标/</w:t>
            </w:r>
            <w:r>
              <w:rPr>
                <w:rStyle w:val="13"/>
                <w:rFonts w:ascii="仿宋" w:hAnsi="仿宋" w:eastAsia="仿宋"/>
                <w:b/>
                <w:bCs/>
                <w:sz w:val="24"/>
                <w:szCs w:val="24"/>
              </w:rPr>
              <w:t>观测点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生动课堂</w:t>
            </w:r>
          </w:p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情境浸润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400" w:lineRule="exact"/>
              <w:ind w:firstLine="560" w:firstLineChars="20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深度体悟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活学通用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智慧教师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主动学习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ind w:firstLine="480" w:firstLineChars="200"/>
              <w:rPr>
                <w:rStyle w:val="13"/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潜心研究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firstLine="480" w:firstLineChars="200"/>
              <w:jc w:val="left"/>
              <w:rPr>
                <w:rStyle w:val="13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反思精进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4"/>
              <w:spacing w:line="240" w:lineRule="auto"/>
              <w:ind w:firstLine="480" w:firstLineChars="200"/>
              <w:jc w:val="left"/>
              <w:rPr>
                <w:rStyle w:val="13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卓越领导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ascii="仿宋" w:hAnsi="仿宋" w:eastAsia="仿宋"/>
                <w:sz w:val="24"/>
                <w:szCs w:val="24"/>
              </w:rPr>
              <w:t>价值引领</w:t>
            </w: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480" w:firstLineChars="200"/>
              <w:jc w:val="left"/>
              <w:rPr>
                <w:rStyle w:val="13"/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资源聚核□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560" w:firstLineChars="200"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232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jc w:val="left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rPr>
                <w:rStyle w:val="13"/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Style w:val="13"/>
                <w:rFonts w:hint="eastAsia" w:ascii="仿宋" w:hAnsi="仿宋" w:eastAsia="仿宋"/>
                <w:sz w:val="24"/>
                <w:szCs w:val="24"/>
              </w:rPr>
              <w:t>赋能增值□</w:t>
            </w:r>
          </w:p>
        </w:tc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4"/>
              <w:spacing w:line="240" w:lineRule="auto"/>
              <w:ind w:firstLine="480" w:firstLineChars="200"/>
              <w:jc w:val="left"/>
              <w:rPr>
                <w:rStyle w:val="13"/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8"/>
          <w:szCs w:val="28"/>
          <w:shd w:val="clear" w:color="auto" w:fill="FFFFFF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007927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B5"/>
    <w:rsid w:val="0002664F"/>
    <w:rsid w:val="00027521"/>
    <w:rsid w:val="00070C30"/>
    <w:rsid w:val="00094D43"/>
    <w:rsid w:val="000B2CD6"/>
    <w:rsid w:val="00103E34"/>
    <w:rsid w:val="0013783D"/>
    <w:rsid w:val="00152DEB"/>
    <w:rsid w:val="0015441B"/>
    <w:rsid w:val="001770CC"/>
    <w:rsid w:val="0019247E"/>
    <w:rsid w:val="001D139A"/>
    <w:rsid w:val="001D18A8"/>
    <w:rsid w:val="001D4DC8"/>
    <w:rsid w:val="001D7729"/>
    <w:rsid w:val="00265780"/>
    <w:rsid w:val="002749B5"/>
    <w:rsid w:val="00294C2C"/>
    <w:rsid w:val="002D1FA1"/>
    <w:rsid w:val="002E7B15"/>
    <w:rsid w:val="00306925"/>
    <w:rsid w:val="00331B81"/>
    <w:rsid w:val="003B3386"/>
    <w:rsid w:val="003C3E34"/>
    <w:rsid w:val="003D57C2"/>
    <w:rsid w:val="00482F99"/>
    <w:rsid w:val="004B429F"/>
    <w:rsid w:val="004B767F"/>
    <w:rsid w:val="004E5989"/>
    <w:rsid w:val="004F1150"/>
    <w:rsid w:val="0054311F"/>
    <w:rsid w:val="005A66F6"/>
    <w:rsid w:val="005F5132"/>
    <w:rsid w:val="00661099"/>
    <w:rsid w:val="006707E0"/>
    <w:rsid w:val="006C2EBA"/>
    <w:rsid w:val="006C59A3"/>
    <w:rsid w:val="006D359C"/>
    <w:rsid w:val="00716B7E"/>
    <w:rsid w:val="00720A1A"/>
    <w:rsid w:val="00744517"/>
    <w:rsid w:val="00745D26"/>
    <w:rsid w:val="007A7E7F"/>
    <w:rsid w:val="007B72D9"/>
    <w:rsid w:val="00810FEF"/>
    <w:rsid w:val="00821352"/>
    <w:rsid w:val="0085487F"/>
    <w:rsid w:val="008754B1"/>
    <w:rsid w:val="008A6A69"/>
    <w:rsid w:val="008D77FA"/>
    <w:rsid w:val="00906337"/>
    <w:rsid w:val="009712B3"/>
    <w:rsid w:val="00980530"/>
    <w:rsid w:val="00987EB1"/>
    <w:rsid w:val="009B6744"/>
    <w:rsid w:val="009C624D"/>
    <w:rsid w:val="009D3A65"/>
    <w:rsid w:val="00A33DD8"/>
    <w:rsid w:val="00A916B1"/>
    <w:rsid w:val="00AD4DF2"/>
    <w:rsid w:val="00AE7C1B"/>
    <w:rsid w:val="00AF21F2"/>
    <w:rsid w:val="00B01E64"/>
    <w:rsid w:val="00B47A7D"/>
    <w:rsid w:val="00B62B9F"/>
    <w:rsid w:val="00BA7250"/>
    <w:rsid w:val="00BF5E4F"/>
    <w:rsid w:val="00C11DCB"/>
    <w:rsid w:val="00C46C33"/>
    <w:rsid w:val="00C57949"/>
    <w:rsid w:val="00C864F5"/>
    <w:rsid w:val="00D101BB"/>
    <w:rsid w:val="00D37157"/>
    <w:rsid w:val="00D52CEB"/>
    <w:rsid w:val="00D54CBB"/>
    <w:rsid w:val="00DC5552"/>
    <w:rsid w:val="00E64B03"/>
    <w:rsid w:val="00EB33C0"/>
    <w:rsid w:val="00EC4B6C"/>
    <w:rsid w:val="00EE5953"/>
    <w:rsid w:val="00F03348"/>
    <w:rsid w:val="00F56B83"/>
    <w:rsid w:val="00F61265"/>
    <w:rsid w:val="00F64012"/>
    <w:rsid w:val="00F75B31"/>
    <w:rsid w:val="00F85AAF"/>
    <w:rsid w:val="00F86091"/>
    <w:rsid w:val="00FD3019"/>
    <w:rsid w:val="510B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rPr>
      <w:kern w:val="0"/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NormalCharacter"/>
    <w:semiHidden/>
    <w:uiPriority w:val="0"/>
  </w:style>
  <w:style w:type="paragraph" w:customStyle="1" w:styleId="14">
    <w:name w:val="180"/>
    <w:basedOn w:val="1"/>
    <w:next w:val="1"/>
    <w:uiPriority w:val="0"/>
    <w:pPr>
      <w:widowControl/>
      <w:snapToGrid w:val="0"/>
      <w:spacing w:line="360" w:lineRule="auto"/>
      <w:jc w:val="center"/>
      <w:textAlignment w:val="baseline"/>
    </w:pPr>
    <w:rPr>
      <w:rFonts w:ascii="华文仿宋" w:hAnsi="华文仿宋" w:eastAsia="华文仿宋" w:cs="Times New Roman"/>
      <w:sz w:val="28"/>
      <w:szCs w:val="30"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551</Words>
  <Characters>3143</Characters>
  <Lines>26</Lines>
  <Paragraphs>7</Paragraphs>
  <TotalTime>0</TotalTime>
  <ScaleCrop>false</ScaleCrop>
  <LinksUpToDate>false</LinksUpToDate>
  <CharactersWithSpaces>3687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2021-08-30T06:21:00Z</dcterms:created>
  <dc:creator>陶 小青</dc:creator>
  <cp:lastModifiedBy>莫一明</cp:lastModifiedBy>
  <cp:lastPrinted>2021-08-30T06:21:00Z</cp:lastPrinted>
  <dcterms:modified xsi:type="dcterms:W3CDTF">2021-08-31T02:17:14Z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