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72" w:rsidRPr="00476825" w:rsidRDefault="00A85678">
      <w:pPr>
        <w:rPr>
          <w:rFonts w:ascii="仿宋_GB2312" w:eastAsia="仿宋_GB2312" w:hAnsi="仿宋"/>
          <w:b/>
          <w:sz w:val="32"/>
          <w:szCs w:val="32"/>
        </w:rPr>
      </w:pPr>
      <w:r w:rsidRPr="00476825">
        <w:rPr>
          <w:rFonts w:ascii="仿宋_GB2312" w:eastAsia="仿宋_GB2312" w:hAnsi="仿宋" w:hint="eastAsia"/>
          <w:b/>
          <w:sz w:val="32"/>
          <w:szCs w:val="32"/>
        </w:rPr>
        <w:t>附件4</w:t>
      </w:r>
    </w:p>
    <w:p w:rsidR="007D0972" w:rsidRDefault="007D0972">
      <w:pPr>
        <w:rPr>
          <w:rFonts w:ascii="仿宋_GB2312" w:eastAsia="仿宋_GB2312" w:hAnsi="仿宋"/>
          <w:sz w:val="32"/>
          <w:szCs w:val="32"/>
        </w:rPr>
      </w:pPr>
    </w:p>
    <w:p w:rsidR="00BD48F3" w:rsidRDefault="00A85678">
      <w:pPr>
        <w:autoSpaceDE w:val="0"/>
        <w:spacing w:line="560" w:lineRule="exact"/>
        <w:jc w:val="center"/>
        <w:rPr>
          <w:rFonts w:ascii="方正小标宋简体" w:eastAsia="方正小标宋简体" w:hAnsi="黑体" w:cs="黑体"/>
          <w:spacing w:val="-8"/>
          <w:sz w:val="44"/>
          <w:szCs w:val="44"/>
        </w:rPr>
      </w:pPr>
      <w:r w:rsidRPr="00476825">
        <w:rPr>
          <w:rFonts w:ascii="方正小标宋简体" w:eastAsia="方正小标宋简体" w:hAnsi="仿宋" w:hint="eastAsia"/>
          <w:spacing w:val="-8"/>
          <w:sz w:val="44"/>
          <w:szCs w:val="44"/>
        </w:rPr>
        <w:t xml:space="preserve"> </w:t>
      </w:r>
      <w:r w:rsidR="00BD48F3">
        <w:rPr>
          <w:rFonts w:ascii="方正小标宋简体" w:eastAsia="方正小标宋简体" w:hAnsi="黑体" w:cs="黑体" w:hint="eastAsia"/>
          <w:spacing w:val="-8"/>
          <w:sz w:val="44"/>
          <w:szCs w:val="44"/>
        </w:rPr>
        <w:t>虹口区</w:t>
      </w:r>
      <w:r w:rsidR="00551321">
        <w:rPr>
          <w:rFonts w:ascii="方正小标宋简体" w:eastAsia="方正小标宋简体" w:hAnsi="黑体" w:cs="黑体" w:hint="eastAsia"/>
          <w:spacing w:val="-8"/>
          <w:sz w:val="44"/>
          <w:szCs w:val="44"/>
        </w:rPr>
        <w:t>城市数字化转型</w:t>
      </w:r>
      <w:r w:rsidRPr="00476825">
        <w:rPr>
          <w:rFonts w:ascii="方正小标宋简体" w:eastAsia="方正小标宋简体" w:hAnsi="黑体" w:cs="黑体" w:hint="eastAsia"/>
          <w:spacing w:val="-8"/>
          <w:sz w:val="44"/>
          <w:szCs w:val="44"/>
        </w:rPr>
        <w:t>项目</w:t>
      </w:r>
    </w:p>
    <w:p w:rsidR="007D0972" w:rsidRPr="00476825" w:rsidRDefault="00BD48F3">
      <w:pPr>
        <w:autoSpaceDE w:val="0"/>
        <w:spacing w:line="560" w:lineRule="exact"/>
        <w:jc w:val="center"/>
        <w:rPr>
          <w:rFonts w:ascii="方正小标宋简体" w:eastAsia="方正小标宋简体" w:hAnsi="仿宋"/>
          <w:spacing w:val="-8"/>
          <w:sz w:val="44"/>
          <w:szCs w:val="44"/>
        </w:rPr>
      </w:pPr>
      <w:r>
        <w:rPr>
          <w:rFonts w:ascii="方正小标宋简体" w:eastAsia="方正小标宋简体" w:hAnsi="黑体" w:cs="黑体" w:hint="eastAsia"/>
          <w:spacing w:val="-8"/>
          <w:sz w:val="44"/>
          <w:szCs w:val="44"/>
        </w:rPr>
        <w:t>建设方案</w:t>
      </w:r>
      <w:r w:rsidR="00A85678" w:rsidRPr="00476825">
        <w:rPr>
          <w:rFonts w:ascii="方正小标宋简体" w:eastAsia="方正小标宋简体" w:hAnsi="黑体" w:cs="黑体" w:hint="eastAsia"/>
          <w:spacing w:val="-8"/>
          <w:sz w:val="44"/>
          <w:szCs w:val="44"/>
        </w:rPr>
        <w:t>编制大纲</w:t>
      </w:r>
    </w:p>
    <w:p w:rsidR="007D0972" w:rsidRDefault="007D0972">
      <w:pPr>
        <w:autoSpaceDE w:val="0"/>
        <w:spacing w:line="560" w:lineRule="exact"/>
        <w:jc w:val="center"/>
        <w:rPr>
          <w:rFonts w:ascii="方正小标宋简体" w:eastAsia="方正小标宋简体" w:hAnsi="仿宋"/>
          <w:sz w:val="36"/>
          <w:szCs w:val="32"/>
        </w:rPr>
      </w:pPr>
    </w:p>
    <w:p w:rsidR="007D0972" w:rsidRDefault="00A85678">
      <w:pPr>
        <w:spacing w:line="54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第一章  项目概述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1．项目名称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2．项目承担单位及负责人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3．建设目标、规模、内容、周期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4．投资规模及筹资方案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5．经济及社会效益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6．结论与建议</w:t>
      </w:r>
    </w:p>
    <w:p w:rsidR="007D0972" w:rsidRDefault="00A85678">
      <w:pPr>
        <w:spacing w:line="54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第二章  现状</w:t>
      </w:r>
    </w:p>
    <w:p w:rsidR="007D0972" w:rsidRDefault="00A85678">
      <w:pPr>
        <w:spacing w:line="54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第一节  项目单位概况及优势分析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1．项目单位概况、发展历程及人员团队情况</w:t>
      </w:r>
    </w:p>
    <w:p w:rsidR="007D0972" w:rsidRDefault="00A85678">
      <w:pPr>
        <w:widowControl/>
        <w:adjustRightInd w:val="0"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2．近三年来职责和业务的调整情况及未来发展趋势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 单位与国内外同类机构的优势比较分析</w:t>
      </w:r>
    </w:p>
    <w:p w:rsidR="00551321" w:rsidRDefault="00551321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 拟建项目与项目单位职责、业务的关系</w:t>
      </w:r>
    </w:p>
    <w:p w:rsidR="007D0972" w:rsidRDefault="00A85678">
      <w:pPr>
        <w:widowControl/>
        <w:adjustRightInd w:val="0"/>
        <w:spacing w:line="540" w:lineRule="exac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第二节  </w:t>
      </w:r>
      <w:r w:rsidR="00551321">
        <w:rPr>
          <w:rFonts w:ascii="仿宋_GB2312" w:eastAsia="仿宋_GB2312" w:hAnsi="宋体" w:cs="宋体" w:hint="eastAsia"/>
          <w:b/>
          <w:kern w:val="0"/>
          <w:sz w:val="32"/>
          <w:szCs w:val="32"/>
        </w:rPr>
        <w:t>本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单位概况及信息化建设现状</w:t>
      </w:r>
    </w:p>
    <w:p w:rsidR="007D0972" w:rsidRDefault="00A85678">
      <w:pPr>
        <w:widowControl/>
        <w:adjustRightInd w:val="0"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1. </w:t>
      </w:r>
      <w:r w:rsidR="00551321">
        <w:rPr>
          <w:rFonts w:ascii="仿宋_GB2312" w:eastAsia="仿宋_GB2312" w:hAnsi="宋体" w:cs="宋体" w:hint="eastAsia"/>
          <w:kern w:val="0"/>
          <w:sz w:val="32"/>
          <w:szCs w:val="32"/>
        </w:rPr>
        <w:t>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单位概况</w:t>
      </w:r>
    </w:p>
    <w:p w:rsidR="007D0972" w:rsidRDefault="00A85678">
      <w:pPr>
        <w:widowControl/>
        <w:adjustRightInd w:val="0"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2. </w:t>
      </w:r>
      <w:r w:rsidR="00551321">
        <w:rPr>
          <w:rFonts w:ascii="仿宋_GB2312" w:eastAsia="仿宋_GB2312" w:hAnsi="宋体" w:cs="宋体" w:hint="eastAsia"/>
          <w:kern w:val="0"/>
          <w:sz w:val="32"/>
          <w:szCs w:val="32"/>
        </w:rPr>
        <w:t>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单位</w:t>
      </w:r>
      <w:r w:rsidR="00551321">
        <w:rPr>
          <w:rFonts w:ascii="仿宋_GB2312" w:eastAsia="仿宋_GB2312" w:hAnsi="宋体" w:cs="宋体" w:hint="eastAsia"/>
          <w:kern w:val="0"/>
          <w:sz w:val="32"/>
          <w:szCs w:val="32"/>
        </w:rPr>
        <w:t>或本领域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 w:rsidR="00551321">
        <w:rPr>
          <w:rFonts w:ascii="仿宋_GB2312" w:eastAsia="仿宋_GB2312" w:hAnsi="宋体" w:cs="宋体" w:hint="eastAsia"/>
          <w:kern w:val="0"/>
          <w:sz w:val="32"/>
          <w:szCs w:val="32"/>
        </w:rPr>
        <w:t>城市数字化转型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建设的整体框架规划或设想</w:t>
      </w:r>
    </w:p>
    <w:p w:rsidR="007D0972" w:rsidRDefault="00A85678">
      <w:pPr>
        <w:widowControl/>
        <w:adjustRightInd w:val="0"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 现有相关应用系统的情况</w:t>
      </w:r>
    </w:p>
    <w:p w:rsidR="00551321" w:rsidRPr="00551321" w:rsidRDefault="00551321">
      <w:pPr>
        <w:widowControl/>
        <w:adjustRightInd w:val="0"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说明各系统的平台、功能、应用范围，以及与机构职责或业务的关系。</w:t>
      </w:r>
    </w:p>
    <w:p w:rsidR="007D0972" w:rsidRDefault="00A85678">
      <w:pPr>
        <w:widowControl/>
        <w:adjustRightInd w:val="0"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4. 拟建项目与已有系统的关系</w:t>
      </w:r>
    </w:p>
    <w:p w:rsidR="00551321" w:rsidRDefault="00551321">
      <w:pPr>
        <w:widowControl/>
        <w:adjustRightInd w:val="0"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说明拟建设项目在本单位数字化转型整体框架中的作用与地位。</w:t>
      </w:r>
    </w:p>
    <w:p w:rsidR="00551321" w:rsidRDefault="00A85678">
      <w:pPr>
        <w:widowControl/>
        <w:adjustRightInd w:val="0"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5. 现有网络、设备以及其他物理及软件资源情况</w:t>
      </w:r>
    </w:p>
    <w:p w:rsidR="007D0972" w:rsidRDefault="00551321">
      <w:pPr>
        <w:widowControl/>
        <w:adjustRightInd w:val="0"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用网络拓扑图说明现有网络结构；列举在主要硬件设备、数据库软件和中间件等软硬件产品，说明数量、采购时间、主要性能指标等。</w:t>
      </w:r>
    </w:p>
    <w:p w:rsidR="007D0972" w:rsidRDefault="00A85678">
      <w:pPr>
        <w:spacing w:line="54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第三章  项目需求分析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1．项目建设的背景</w:t>
      </w:r>
    </w:p>
    <w:p w:rsidR="000C6CAB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2．项目建设的依据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如有与提出该项目建设直接</w:t>
      </w:r>
      <w:r w:rsidR="000C6CAB">
        <w:rPr>
          <w:rFonts w:ascii="仿宋_GB2312" w:eastAsia="仿宋_GB2312" w:hAnsi="宋体" w:cs="宋体" w:hint="eastAsia"/>
          <w:kern w:val="0"/>
          <w:sz w:val="32"/>
          <w:szCs w:val="32"/>
        </w:rPr>
        <w:t>相关的依据性文件，须将其中与本项目有直接关系的文字摘要逐一列举，另将文件作为附件提供。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3．采用信息系统实现业务需要的需求分析</w:t>
      </w:r>
    </w:p>
    <w:p w:rsidR="007D0972" w:rsidRDefault="000C6CAB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包括</w:t>
      </w:r>
      <w:r w:rsidR="00A85678">
        <w:rPr>
          <w:rFonts w:ascii="仿宋_GB2312" w:eastAsia="仿宋_GB2312" w:hAnsi="宋体" w:cs="宋体" w:hint="eastAsia"/>
          <w:kern w:val="0"/>
          <w:sz w:val="32"/>
          <w:szCs w:val="32"/>
        </w:rPr>
        <w:t>业务现状、存在问题和业务目标；业务对信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息系统的具体需求；实施该项目与解决业务问题、实现业务目标的关系。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4．业务流程分析</w:t>
      </w:r>
    </w:p>
    <w:p w:rsidR="007D0972" w:rsidRPr="00436C1C" w:rsidRDefault="00E325FD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需准确、清晰描述相关应用场景（</w:t>
      </w:r>
      <w:r>
        <w:rPr>
          <w:rFonts w:ascii="仿宋_GB2312" w:eastAsia="仿宋_GB2312" w:hAnsi="仿宋" w:hint="eastAsia"/>
          <w:sz w:val="32"/>
          <w:szCs w:val="32"/>
        </w:rPr>
        <w:t>经济、生活、治理数字化转型等领域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），可</w:t>
      </w:r>
      <w:r w:rsidR="00A85678">
        <w:rPr>
          <w:rFonts w:ascii="仿宋_GB2312" w:eastAsia="仿宋_GB2312" w:hAnsi="宋体" w:cs="宋体" w:hint="eastAsia"/>
          <w:kern w:val="0"/>
          <w:sz w:val="32"/>
          <w:szCs w:val="32"/>
        </w:rPr>
        <w:t>从管理和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技术等方面分析现有业务流程，</w:t>
      </w:r>
      <w:r w:rsidR="000C6CAB">
        <w:rPr>
          <w:rFonts w:ascii="仿宋_GB2312" w:eastAsia="仿宋_GB2312" w:hAnsi="宋体" w:cs="宋体" w:hint="eastAsia"/>
          <w:kern w:val="0"/>
          <w:sz w:val="32"/>
          <w:szCs w:val="32"/>
        </w:rPr>
        <w:t>描述项目建设后新业务流程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，说明流程优化的情况。</w:t>
      </w:r>
    </w:p>
    <w:p w:rsidR="007D0972" w:rsidRPr="00436C1C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 w:rsidRPr="00436C1C">
        <w:rPr>
          <w:rFonts w:ascii="仿宋_GB2312" w:eastAsia="仿宋_GB2312" w:hAnsi="宋体" w:cs="宋体" w:hint="eastAsia"/>
          <w:kern w:val="0"/>
          <w:sz w:val="32"/>
          <w:szCs w:val="32"/>
        </w:rPr>
        <w:t>5．功能需求分析</w:t>
      </w:r>
    </w:p>
    <w:p w:rsidR="007D0972" w:rsidRDefault="000C6CAB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 w:rsidRPr="00436C1C">
        <w:rPr>
          <w:rFonts w:ascii="仿宋_GB2312" w:eastAsia="仿宋_GB2312" w:hAnsi="宋体" w:cs="宋体" w:hint="eastAsia"/>
          <w:kern w:val="0"/>
          <w:sz w:val="32"/>
          <w:szCs w:val="32"/>
        </w:rPr>
        <w:t>拟建系统的各项功能，包括</w:t>
      </w:r>
      <w:r w:rsidR="00A85678" w:rsidRPr="00436C1C">
        <w:rPr>
          <w:rFonts w:ascii="仿宋_GB2312" w:eastAsia="仿宋_GB2312" w:hAnsi="宋体" w:cs="宋体" w:hint="eastAsia"/>
          <w:kern w:val="0"/>
          <w:sz w:val="32"/>
          <w:szCs w:val="32"/>
        </w:rPr>
        <w:t>分析功能需求、设备性能</w:t>
      </w:r>
      <w:r w:rsidRPr="00436C1C">
        <w:rPr>
          <w:rFonts w:ascii="仿宋_GB2312" w:eastAsia="仿宋_GB2312" w:hAnsi="宋体" w:cs="宋体" w:hint="eastAsia"/>
          <w:kern w:val="0"/>
          <w:sz w:val="32"/>
          <w:szCs w:val="32"/>
        </w:rPr>
        <w:t>要求、响应速度要求、存储要求、系统安全要求、系统整合对接要求等。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6．数据分析</w:t>
      </w:r>
    </w:p>
    <w:p w:rsidR="007D0972" w:rsidRDefault="00436C1C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数据流分析（数据的产生、处理、存储等）、数据流量和属性分析、数据量分析、数据需求分析等。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7．安全需求分析</w:t>
      </w:r>
    </w:p>
    <w:p w:rsidR="007D0972" w:rsidRDefault="00436C1C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评估安全风险、确定安全等级、信息安全保障体系构成方式等。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8．设备需求分析</w:t>
      </w:r>
    </w:p>
    <w:p w:rsidR="007D0972" w:rsidRDefault="00436C1C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对各类设备的要求，包括网络设备、服务器、数据存储、数据备份、安全设备、用户终端等。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9．软件需求分析</w:t>
      </w:r>
    </w:p>
    <w:p w:rsidR="00E325FD" w:rsidRDefault="00436C1C" w:rsidP="00E325FD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分析操作系统、数据库、中间件、应用系统等的要求。</w:t>
      </w:r>
    </w:p>
    <w:p w:rsidR="007D0972" w:rsidRPr="00436C1C" w:rsidRDefault="00A85678">
      <w:pPr>
        <w:spacing w:line="54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 xml:space="preserve">第四章  </w:t>
      </w:r>
      <w:r w:rsidRPr="00436C1C">
        <w:rPr>
          <w:rFonts w:ascii="仿宋_GB2312" w:eastAsia="仿宋_GB2312" w:hAnsi="宋体" w:hint="eastAsia"/>
          <w:b/>
          <w:sz w:val="32"/>
          <w:szCs w:val="32"/>
        </w:rPr>
        <w:t>项目建设方案</w:t>
      </w:r>
    </w:p>
    <w:p w:rsidR="007D0972" w:rsidRPr="00436C1C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 w:rsidRPr="00436C1C">
        <w:rPr>
          <w:rFonts w:ascii="仿宋_GB2312" w:eastAsia="仿宋_GB2312" w:hAnsi="宋体" w:cs="宋体" w:hint="eastAsia"/>
          <w:kern w:val="0"/>
          <w:sz w:val="32"/>
          <w:szCs w:val="32"/>
        </w:rPr>
        <w:t>1．建设目标</w:t>
      </w:r>
    </w:p>
    <w:p w:rsidR="007D0972" w:rsidRDefault="00A85678">
      <w:pPr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436C1C">
        <w:rPr>
          <w:rFonts w:ascii="仿宋_GB2312" w:eastAsia="仿宋_GB2312" w:hAnsi="宋体" w:hint="eastAsia"/>
          <w:sz w:val="32"/>
          <w:szCs w:val="32"/>
        </w:rPr>
        <w:t xml:space="preserve">    从</w:t>
      </w:r>
      <w:r>
        <w:rPr>
          <w:rFonts w:ascii="仿宋_GB2312" w:eastAsia="仿宋_GB2312" w:hAnsi="宋体" w:hint="eastAsia"/>
          <w:sz w:val="32"/>
          <w:szCs w:val="32"/>
        </w:rPr>
        <w:t>业务、功能和效益等方面说明项目建设的预期目标并与现状进行对比。</w:t>
      </w:r>
      <w:r w:rsidRPr="00EA5EB7">
        <w:rPr>
          <w:rFonts w:ascii="仿宋_GB2312" w:eastAsia="仿宋_GB2312" w:hAnsi="宋体" w:hint="eastAsia"/>
          <w:b/>
          <w:sz w:val="32"/>
          <w:szCs w:val="32"/>
        </w:rPr>
        <w:t>根据目标，应确定可以作为项目验收标准的具体指标和内容，并以表格的方式列举</w:t>
      </w:r>
      <w:r>
        <w:rPr>
          <w:rFonts w:ascii="仿宋_GB2312" w:eastAsia="仿宋_GB2312" w:hAnsi="宋体" w:hint="eastAsia"/>
          <w:sz w:val="32"/>
          <w:szCs w:val="32"/>
        </w:rPr>
        <w:t>。此外，还应对项目建成后可公开、共享和交</w:t>
      </w:r>
      <w:r w:rsidR="00E325FD">
        <w:rPr>
          <w:rFonts w:ascii="仿宋_GB2312" w:eastAsia="仿宋_GB2312" w:hAnsi="宋体" w:cs="宋体" w:hint="eastAsia"/>
          <w:kern w:val="0"/>
          <w:sz w:val="32"/>
          <w:szCs w:val="32"/>
        </w:rPr>
        <w:t>换的信息予以明确说明，以及可复制可推广的城市数字化转型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建设模式给予明确说明。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2．总体架构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b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详细描述项目的总体架构、系统布局、应用系统功能。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3．应用系统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说明各子系统的性质，同时说明各子系统的软硬件构成、系统集成、应用范围等。</w:t>
      </w:r>
      <w:r w:rsidR="003B6614">
        <w:rPr>
          <w:rFonts w:ascii="仿宋_GB2312" w:eastAsia="仿宋_GB2312" w:hAnsi="宋体" w:cs="宋体" w:hint="eastAsia"/>
          <w:kern w:val="0"/>
          <w:sz w:val="32"/>
          <w:szCs w:val="32"/>
        </w:rPr>
        <w:t>分析应用系统的开发方法，对各子系统及其功能模块的开发工作量进行估算。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4．网络系统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用网络拓扑图及文字描述。说明各类软硬件的功能、数量、性能等配置方案。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5．硬件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说明各类硬件的功能、数量、性能等配置方案和建议选型理由。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6．软件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逐一说明所需操作系统、数据库、中间件等产品软件的功能、数量、性能等配置方案和建议选型理由。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7．系统安全</w:t>
      </w:r>
    </w:p>
    <w:p w:rsidR="007D0972" w:rsidRDefault="00A85678">
      <w:pPr>
        <w:spacing w:line="5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按照安全等级，根据用户、网络、系统等确定不同安全域；针对不同层次的安全需求分层部署，确认网络端口；说明主要设备建议选型理由和配置。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8．其他辅助设施和设备建设内容</w:t>
      </w:r>
    </w:p>
    <w:p w:rsidR="007D0972" w:rsidRDefault="00A85678">
      <w:pPr>
        <w:spacing w:line="5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逐一说明各辅助设施和设备建设内容、建议选型理由和配置要求。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9．机房及其他配套工程</w:t>
      </w:r>
    </w:p>
    <w:p w:rsidR="007D0972" w:rsidRDefault="00A85678">
      <w:pPr>
        <w:spacing w:line="54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说明机房建设在面积、配套设施和安全等方面的需求和配置。</w:t>
      </w:r>
    </w:p>
    <w:p w:rsidR="003B6614" w:rsidRDefault="00A85678">
      <w:pPr>
        <w:spacing w:line="54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10. 数据管理方案</w:t>
      </w:r>
    </w:p>
    <w:p w:rsidR="007D0972" w:rsidRDefault="003B6614">
      <w:pPr>
        <w:spacing w:line="54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包括</w:t>
      </w:r>
      <w:r w:rsidR="00A85678">
        <w:rPr>
          <w:rFonts w:ascii="仿宋_GB2312" w:eastAsia="仿宋_GB2312" w:hAnsi="宋体" w:hint="eastAsia"/>
          <w:sz w:val="32"/>
          <w:szCs w:val="32"/>
        </w:rPr>
        <w:t>系统建成后的数据来源、数据项、数据采集渠道</w:t>
      </w:r>
      <w:r>
        <w:rPr>
          <w:rFonts w:ascii="仿宋_GB2312" w:eastAsia="仿宋_GB2312" w:hAnsi="宋体" w:hint="eastAsia"/>
          <w:sz w:val="32"/>
          <w:szCs w:val="32"/>
        </w:rPr>
        <w:t>、数据更新机制、数据量大小、与其他系统进行数据交换共享的机制等。</w:t>
      </w:r>
    </w:p>
    <w:p w:rsidR="007D0972" w:rsidRDefault="00A85678">
      <w:pPr>
        <w:spacing w:line="5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="003B6614">
        <w:rPr>
          <w:rFonts w:ascii="仿宋_GB2312" w:eastAsia="仿宋_GB2312" w:hAnsi="宋体" w:hint="eastAsia"/>
          <w:sz w:val="32"/>
          <w:szCs w:val="32"/>
        </w:rPr>
        <w:t>注：</w:t>
      </w:r>
      <w:r>
        <w:rPr>
          <w:rFonts w:ascii="仿宋_GB2312" w:eastAsia="仿宋_GB2312" w:hAnsi="宋体" w:hint="eastAsia"/>
          <w:sz w:val="32"/>
          <w:szCs w:val="32"/>
        </w:rPr>
        <w:t>根据项目的实际情况，对项目建设不涉及的内容，在本节中无须说明和描述。</w:t>
      </w:r>
    </w:p>
    <w:p w:rsidR="007D0972" w:rsidRDefault="00A85678">
      <w:pPr>
        <w:spacing w:line="54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第五章  项目实施进度和组织安排</w:t>
      </w:r>
    </w:p>
    <w:p w:rsidR="003B6614" w:rsidRDefault="00A85678" w:rsidP="003B6614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1．项目建设周期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2．项目实施计划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3．责任人和组织保障</w:t>
      </w:r>
    </w:p>
    <w:p w:rsidR="007D0972" w:rsidRDefault="00A85678">
      <w:pPr>
        <w:spacing w:line="54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第六章  环保、消防、职业安全卫生和节能</w:t>
      </w:r>
    </w:p>
    <w:p w:rsidR="003B6614" w:rsidRPr="003B6614" w:rsidRDefault="003B6614">
      <w:pPr>
        <w:spacing w:line="540" w:lineRule="exact"/>
        <w:rPr>
          <w:rFonts w:ascii="仿宋_GB2312" w:eastAsia="仿宋_GB2312" w:hAnsi="宋体"/>
          <w:sz w:val="32"/>
          <w:szCs w:val="32"/>
        </w:rPr>
      </w:pPr>
      <w:r w:rsidRPr="003B6614">
        <w:rPr>
          <w:rFonts w:ascii="仿宋_GB2312" w:eastAsia="仿宋_GB2312" w:hAnsi="宋体" w:hint="eastAsia"/>
          <w:sz w:val="32"/>
          <w:szCs w:val="32"/>
        </w:rPr>
        <w:t xml:space="preserve">    注：如无土建相关内容，本章可省略。</w:t>
      </w:r>
    </w:p>
    <w:p w:rsidR="007D0972" w:rsidRDefault="00A85678">
      <w:pPr>
        <w:spacing w:line="54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第七章  项目招标方案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1．项目设计、开发、集成、监理及设备采购的招标范围</w:t>
      </w:r>
    </w:p>
    <w:p w:rsidR="007D0972" w:rsidRDefault="00A85678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2．招标的组织形式和方式</w:t>
      </w:r>
    </w:p>
    <w:p w:rsidR="003B6614" w:rsidRDefault="003B6614">
      <w:pPr>
        <w:widowControl/>
        <w:adjustRightInd w:val="0"/>
        <w:spacing w:line="540" w:lineRule="exact"/>
        <w:ind w:firstLineChars="192" w:firstLine="61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注：如不涉及招标，本章可省略。</w:t>
      </w:r>
    </w:p>
    <w:p w:rsidR="007D0972" w:rsidRDefault="00A85678">
      <w:pPr>
        <w:spacing w:line="54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第八章  项目风险及控制措施</w:t>
      </w:r>
    </w:p>
    <w:p w:rsidR="007D0972" w:rsidRDefault="00A85678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 政策方面的风险及控制措施</w:t>
      </w:r>
    </w:p>
    <w:p w:rsidR="007D0972" w:rsidRDefault="00A85678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 市场方面的风险及控制措施</w:t>
      </w:r>
    </w:p>
    <w:p w:rsidR="007D0972" w:rsidRDefault="00A85678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 技术方面的风险及控制措施</w:t>
      </w:r>
    </w:p>
    <w:p w:rsidR="007D0972" w:rsidRDefault="00A85678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 投融资方面的风险及控制措施</w:t>
      </w:r>
    </w:p>
    <w:p w:rsidR="007D0972" w:rsidRDefault="00A85678">
      <w:pPr>
        <w:spacing w:line="54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第九章  总投资详细估算和资金来源</w:t>
      </w:r>
    </w:p>
    <w:p w:rsidR="007D0972" w:rsidRDefault="003B6614">
      <w:pPr>
        <w:spacing w:line="540" w:lineRule="exact"/>
        <w:ind w:firstLine="55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需对所有的投资构成进行</w:t>
      </w:r>
      <w:r w:rsidR="00A85678">
        <w:rPr>
          <w:rFonts w:ascii="仿宋_GB2312" w:eastAsia="仿宋_GB2312" w:hAnsi="宋体" w:hint="eastAsia"/>
          <w:sz w:val="32"/>
          <w:szCs w:val="32"/>
        </w:rPr>
        <w:t>详细的列表和说明，并与建设内容一一对应。</w:t>
      </w:r>
    </w:p>
    <w:p w:rsidR="007D0972" w:rsidRDefault="00A85678">
      <w:pPr>
        <w:spacing w:line="540" w:lineRule="exact"/>
        <w:ind w:firstLine="55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投资估算可以参照某品牌估计费用。投资估算应当</w:t>
      </w:r>
      <w:r>
        <w:rPr>
          <w:rFonts w:ascii="仿宋_GB2312" w:eastAsia="仿宋_GB2312" w:hAnsi="宋体" w:hint="eastAsia"/>
          <w:b/>
          <w:sz w:val="32"/>
          <w:szCs w:val="32"/>
        </w:rPr>
        <w:t>逐一分解和细化</w:t>
      </w:r>
      <w:r>
        <w:rPr>
          <w:rFonts w:ascii="仿宋_GB2312" w:eastAsia="仿宋_GB2312" w:hAnsi="宋体" w:hint="eastAsia"/>
          <w:sz w:val="32"/>
          <w:szCs w:val="32"/>
        </w:rPr>
        <w:t>。对各类设备和产品软件的主要功能、性能指标、数量、单价和用途，应当详细说明。对拟开发的应用系统，应当根据应用系统各子系统计其功能模块的具体功能和性质等，逐一详细估算工作量。</w:t>
      </w:r>
    </w:p>
    <w:p w:rsidR="007D0972" w:rsidRDefault="00A85678">
      <w:pPr>
        <w:spacing w:line="54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第十章  经济和社会效益</w:t>
      </w:r>
    </w:p>
    <w:p w:rsidR="007D0972" w:rsidRDefault="00A85678">
      <w:pPr>
        <w:spacing w:line="5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1．项目经济效益</w:t>
      </w:r>
    </w:p>
    <w:p w:rsidR="00EA5EB7" w:rsidRDefault="00A85678" w:rsidP="00EA5EB7">
      <w:pPr>
        <w:spacing w:line="54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定量和定性分析直接和间接经济效益。</w:t>
      </w:r>
      <w:r w:rsidR="005710BB">
        <w:rPr>
          <w:rFonts w:ascii="仿宋_GB2312" w:eastAsia="仿宋_GB2312" w:hAnsi="宋体" w:hint="eastAsia"/>
          <w:sz w:val="32"/>
          <w:szCs w:val="32"/>
        </w:rPr>
        <w:t>在项目执行期内，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可以带来的相关经济指标，</w:t>
      </w:r>
      <w:r w:rsidRPr="00EA5EB7">
        <w:rPr>
          <w:rFonts w:ascii="仿宋_GB2312" w:eastAsia="仿宋_GB2312" w:hAnsi="宋体" w:hint="eastAsia"/>
          <w:b/>
          <w:sz w:val="32"/>
          <w:szCs w:val="32"/>
        </w:rPr>
        <w:t>包括但不仅限于项目总投资、销售额、利润、税收等，以及知识产权、发表论文等相关内容</w:t>
      </w:r>
      <w:r w:rsidR="00EA5EB7" w:rsidRPr="00EA5EB7">
        <w:rPr>
          <w:rFonts w:ascii="仿宋_GB2312" w:eastAsia="仿宋_GB2312" w:hAnsi="宋体" w:hint="eastAsia"/>
          <w:b/>
          <w:sz w:val="32"/>
          <w:szCs w:val="32"/>
        </w:rPr>
        <w:t>。</w:t>
      </w:r>
    </w:p>
    <w:p w:rsidR="007D0972" w:rsidRDefault="00A85678">
      <w:pPr>
        <w:spacing w:line="5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2．项目社会效益</w:t>
      </w:r>
    </w:p>
    <w:p w:rsidR="007D0972" w:rsidRDefault="00A85678">
      <w:pPr>
        <w:spacing w:line="54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分析项目建成后可公开、共享、交换的信息及其效益；在业务、服务、管理、社会影响力等方面的效益。</w:t>
      </w:r>
      <w:bookmarkStart w:id="0" w:name="_GoBack"/>
      <w:bookmarkEnd w:id="0"/>
    </w:p>
    <w:p w:rsidR="007D0972" w:rsidRDefault="00A85678">
      <w:pPr>
        <w:spacing w:line="54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第十一章  结论和建议</w:t>
      </w:r>
    </w:p>
    <w:p w:rsidR="007D0972" w:rsidRDefault="00A85678">
      <w:pPr>
        <w:spacing w:line="540" w:lineRule="exact"/>
        <w:ind w:firstLineChars="192" w:firstLine="61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注：本编制大纲可根据项目的具体情况做适当调整。</w:t>
      </w:r>
    </w:p>
    <w:p w:rsidR="007D0972" w:rsidRDefault="007D0972"/>
    <w:p w:rsidR="007D0972" w:rsidRDefault="007D0972"/>
    <w:p w:rsidR="007D0972" w:rsidRDefault="007D0972"/>
    <w:p w:rsidR="007D0972" w:rsidRDefault="007D0972"/>
    <w:p w:rsidR="007D0972" w:rsidRDefault="007D0972"/>
    <w:p w:rsidR="007D0972" w:rsidRDefault="007D0972"/>
    <w:p w:rsidR="007D0972" w:rsidRDefault="007D0972">
      <w:pPr>
        <w:rPr>
          <w:rFonts w:ascii="仿宋_GB2312" w:eastAsia="仿宋_GB2312" w:hAnsi="仿宋"/>
          <w:sz w:val="32"/>
          <w:szCs w:val="32"/>
        </w:rPr>
      </w:pPr>
    </w:p>
    <w:p w:rsidR="007D0972" w:rsidRDefault="007D0972">
      <w:pPr>
        <w:rPr>
          <w:rFonts w:ascii="仿宋_GB2312" w:eastAsia="仿宋_GB2312" w:hAnsi="仿宋"/>
          <w:sz w:val="32"/>
          <w:szCs w:val="32"/>
        </w:rPr>
      </w:pPr>
    </w:p>
    <w:p w:rsidR="007D0972" w:rsidRDefault="007D0972">
      <w:pPr>
        <w:rPr>
          <w:rFonts w:ascii="仿宋_GB2312" w:eastAsia="仿宋_GB2312" w:hAnsi="仿宋"/>
          <w:sz w:val="32"/>
          <w:szCs w:val="32"/>
        </w:rPr>
      </w:pPr>
    </w:p>
    <w:sectPr w:rsidR="007D0972" w:rsidSect="00476825">
      <w:footerReference w:type="even" r:id="rId9"/>
      <w:footerReference w:type="default" r:id="rId10"/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56D" w:rsidRDefault="00EB756D" w:rsidP="00043B39">
      <w:r>
        <w:separator/>
      </w:r>
    </w:p>
  </w:endnote>
  <w:endnote w:type="continuationSeparator" w:id="0">
    <w:p w:rsidR="00EB756D" w:rsidRDefault="00EB756D" w:rsidP="0004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EastAsia" w:eastAsiaTheme="majorEastAsia" w:hAnsiTheme="majorEastAsia"/>
        <w:sz w:val="28"/>
        <w:szCs w:val="28"/>
      </w:rPr>
      <w:id w:val="-316265722"/>
      <w:docPartObj>
        <w:docPartGallery w:val="Page Numbers (Bottom of Page)"/>
        <w:docPartUnique/>
      </w:docPartObj>
    </w:sdtPr>
    <w:sdtEndPr/>
    <w:sdtContent>
      <w:p w:rsidR="00476825" w:rsidRPr="00476825" w:rsidRDefault="00476825" w:rsidP="00476825">
        <w:pPr>
          <w:pStyle w:val="a4"/>
          <w:ind w:right="560"/>
          <w:rPr>
            <w:rFonts w:asciiTheme="majorEastAsia" w:eastAsiaTheme="majorEastAsia" w:hAnsiTheme="majorEastAsia"/>
            <w:sz w:val="28"/>
            <w:szCs w:val="28"/>
          </w:rPr>
        </w:pPr>
        <w:r w:rsidRPr="00476825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476825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476825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5710BB" w:rsidRPr="005710BB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5710BB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6 -</w:t>
        </w:r>
        <w:r w:rsidRPr="00476825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EastAsia" w:eastAsiaTheme="majorEastAsia" w:hAnsiTheme="majorEastAsia"/>
        <w:sz w:val="28"/>
        <w:szCs w:val="28"/>
      </w:rPr>
      <w:id w:val="-482999214"/>
      <w:docPartObj>
        <w:docPartGallery w:val="Page Numbers (Bottom of Page)"/>
        <w:docPartUnique/>
      </w:docPartObj>
    </w:sdtPr>
    <w:sdtEndPr/>
    <w:sdtContent>
      <w:p w:rsidR="00476825" w:rsidRPr="00476825" w:rsidRDefault="00476825" w:rsidP="00476825">
        <w:pPr>
          <w:pStyle w:val="a4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476825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476825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476825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5710BB" w:rsidRPr="005710BB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5710BB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5 -</w:t>
        </w:r>
        <w:r w:rsidRPr="00476825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56D" w:rsidRDefault="00EB756D" w:rsidP="00043B39">
      <w:r>
        <w:separator/>
      </w:r>
    </w:p>
  </w:footnote>
  <w:footnote w:type="continuationSeparator" w:id="0">
    <w:p w:rsidR="00EB756D" w:rsidRDefault="00EB756D" w:rsidP="00043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6F"/>
    <w:rsid w:val="0000001E"/>
    <w:rsid w:val="00032D48"/>
    <w:rsid w:val="00032EF5"/>
    <w:rsid w:val="00043B39"/>
    <w:rsid w:val="000456A0"/>
    <w:rsid w:val="00052B6D"/>
    <w:rsid w:val="000563A2"/>
    <w:rsid w:val="000600EA"/>
    <w:rsid w:val="000946ED"/>
    <w:rsid w:val="000B2BF0"/>
    <w:rsid w:val="000C6CAB"/>
    <w:rsid w:val="000F17F4"/>
    <w:rsid w:val="00105EB0"/>
    <w:rsid w:val="00133C99"/>
    <w:rsid w:val="00152DC4"/>
    <w:rsid w:val="001621B1"/>
    <w:rsid w:val="001C6FCD"/>
    <w:rsid w:val="001D377E"/>
    <w:rsid w:val="001D655B"/>
    <w:rsid w:val="001F2300"/>
    <w:rsid w:val="00217CCE"/>
    <w:rsid w:val="0023201D"/>
    <w:rsid w:val="002A0E9F"/>
    <w:rsid w:val="002A194C"/>
    <w:rsid w:val="002C0C78"/>
    <w:rsid w:val="00302BAD"/>
    <w:rsid w:val="003138C4"/>
    <w:rsid w:val="003444C4"/>
    <w:rsid w:val="00345E1D"/>
    <w:rsid w:val="0038020B"/>
    <w:rsid w:val="00394A30"/>
    <w:rsid w:val="003A21E9"/>
    <w:rsid w:val="003A2777"/>
    <w:rsid w:val="003A50C7"/>
    <w:rsid w:val="003B21B9"/>
    <w:rsid w:val="003B6614"/>
    <w:rsid w:val="003C091E"/>
    <w:rsid w:val="004155F8"/>
    <w:rsid w:val="00436C1C"/>
    <w:rsid w:val="00436F46"/>
    <w:rsid w:val="00440CA6"/>
    <w:rsid w:val="00476825"/>
    <w:rsid w:val="00495097"/>
    <w:rsid w:val="004B3351"/>
    <w:rsid w:val="004C4E0E"/>
    <w:rsid w:val="004D6D67"/>
    <w:rsid w:val="00504061"/>
    <w:rsid w:val="00521B49"/>
    <w:rsid w:val="00522F55"/>
    <w:rsid w:val="005333DE"/>
    <w:rsid w:val="00544B3B"/>
    <w:rsid w:val="00551321"/>
    <w:rsid w:val="00554153"/>
    <w:rsid w:val="005710BB"/>
    <w:rsid w:val="0059375E"/>
    <w:rsid w:val="005A3ACA"/>
    <w:rsid w:val="005D012B"/>
    <w:rsid w:val="005D2ACB"/>
    <w:rsid w:val="00600FA3"/>
    <w:rsid w:val="0061706A"/>
    <w:rsid w:val="006446F9"/>
    <w:rsid w:val="006549A3"/>
    <w:rsid w:val="00665346"/>
    <w:rsid w:val="006A2550"/>
    <w:rsid w:val="006A34D3"/>
    <w:rsid w:val="006B6F51"/>
    <w:rsid w:val="006C1EC4"/>
    <w:rsid w:val="006C6FDB"/>
    <w:rsid w:val="006D47B4"/>
    <w:rsid w:val="006E14A5"/>
    <w:rsid w:val="006F620A"/>
    <w:rsid w:val="00751A89"/>
    <w:rsid w:val="00765A9A"/>
    <w:rsid w:val="00770520"/>
    <w:rsid w:val="007B347E"/>
    <w:rsid w:val="007D0972"/>
    <w:rsid w:val="007E6419"/>
    <w:rsid w:val="00811578"/>
    <w:rsid w:val="00811773"/>
    <w:rsid w:val="00824630"/>
    <w:rsid w:val="00871CFD"/>
    <w:rsid w:val="00875752"/>
    <w:rsid w:val="00894460"/>
    <w:rsid w:val="008B07F5"/>
    <w:rsid w:val="008B11BD"/>
    <w:rsid w:val="008D29E2"/>
    <w:rsid w:val="008E66B4"/>
    <w:rsid w:val="008F429A"/>
    <w:rsid w:val="00936E87"/>
    <w:rsid w:val="0094696A"/>
    <w:rsid w:val="00947AEE"/>
    <w:rsid w:val="0099033D"/>
    <w:rsid w:val="009C6E79"/>
    <w:rsid w:val="009E0D71"/>
    <w:rsid w:val="009E3095"/>
    <w:rsid w:val="009F11DC"/>
    <w:rsid w:val="009F2E32"/>
    <w:rsid w:val="00A13179"/>
    <w:rsid w:val="00A13F02"/>
    <w:rsid w:val="00A23990"/>
    <w:rsid w:val="00A24F15"/>
    <w:rsid w:val="00A403F5"/>
    <w:rsid w:val="00A557BE"/>
    <w:rsid w:val="00A60505"/>
    <w:rsid w:val="00A85678"/>
    <w:rsid w:val="00AA7C34"/>
    <w:rsid w:val="00AA7D0F"/>
    <w:rsid w:val="00B0762D"/>
    <w:rsid w:val="00B178D8"/>
    <w:rsid w:val="00B35EFB"/>
    <w:rsid w:val="00B536E3"/>
    <w:rsid w:val="00B55753"/>
    <w:rsid w:val="00B61E1A"/>
    <w:rsid w:val="00B7142E"/>
    <w:rsid w:val="00B84746"/>
    <w:rsid w:val="00B8795F"/>
    <w:rsid w:val="00BA0E37"/>
    <w:rsid w:val="00BB096F"/>
    <w:rsid w:val="00BD48F3"/>
    <w:rsid w:val="00C45AE6"/>
    <w:rsid w:val="00C506E1"/>
    <w:rsid w:val="00C50E34"/>
    <w:rsid w:val="00C57706"/>
    <w:rsid w:val="00C919E8"/>
    <w:rsid w:val="00CA62D7"/>
    <w:rsid w:val="00CB4BCC"/>
    <w:rsid w:val="00CC1BC7"/>
    <w:rsid w:val="00CC3A46"/>
    <w:rsid w:val="00CC4818"/>
    <w:rsid w:val="00CD2BEF"/>
    <w:rsid w:val="00D0573F"/>
    <w:rsid w:val="00D05A11"/>
    <w:rsid w:val="00D348EB"/>
    <w:rsid w:val="00D42039"/>
    <w:rsid w:val="00D43AD3"/>
    <w:rsid w:val="00DD0931"/>
    <w:rsid w:val="00DF38BD"/>
    <w:rsid w:val="00E24A28"/>
    <w:rsid w:val="00E325FD"/>
    <w:rsid w:val="00E46823"/>
    <w:rsid w:val="00E67D76"/>
    <w:rsid w:val="00E71343"/>
    <w:rsid w:val="00E95290"/>
    <w:rsid w:val="00EA5EB7"/>
    <w:rsid w:val="00EA67DD"/>
    <w:rsid w:val="00EB756D"/>
    <w:rsid w:val="00EC63A9"/>
    <w:rsid w:val="00ED77D7"/>
    <w:rsid w:val="00EF6526"/>
    <w:rsid w:val="00F23D5B"/>
    <w:rsid w:val="00F334F6"/>
    <w:rsid w:val="00F370CC"/>
    <w:rsid w:val="00F55D5C"/>
    <w:rsid w:val="00F572B0"/>
    <w:rsid w:val="00FC0944"/>
    <w:rsid w:val="00FC22B2"/>
    <w:rsid w:val="00FD2AD7"/>
    <w:rsid w:val="00FF54C2"/>
    <w:rsid w:val="14FA5D4B"/>
    <w:rsid w:val="6ECB7AD4"/>
    <w:rsid w:val="727F7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DB8AEF-D679-4A6C-B441-1A251C03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6</Pages>
  <Words>330</Words>
  <Characters>1884</Characters>
  <Application>Microsoft Office Word</Application>
  <DocSecurity>0</DocSecurity>
  <Lines>15</Lines>
  <Paragraphs>4</Paragraphs>
  <ScaleCrop>false</ScaleCrop>
  <Company>Microsoft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2019-05-08T02:20:00Z</cp:lastPrinted>
  <dcterms:created xsi:type="dcterms:W3CDTF">2020-09-15T03:36:00Z</dcterms:created>
  <dcterms:modified xsi:type="dcterms:W3CDTF">2023-08-21T04:07:00Z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