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54" w:rsidRDefault="004839BD">
      <w:pPr>
        <w:spacing w:line="560" w:lineRule="exact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附件1</w:t>
      </w:r>
    </w:p>
    <w:p w:rsidR="00D30A54" w:rsidRDefault="004839BD" w:rsidP="00193C2A">
      <w:pPr>
        <w:spacing w:beforeLines="50" w:line="560" w:lineRule="exact"/>
        <w:jc w:val="center"/>
        <w:rPr>
          <w:rFonts w:ascii="华文中宋" w:eastAsia="华文中宋" w:hAnsi="华文中宋" w:cs="华文中宋"/>
          <w:bCs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color w:val="000000"/>
          <w:kern w:val="0"/>
          <w:sz w:val="44"/>
          <w:szCs w:val="44"/>
        </w:rPr>
        <w:t>上海市境外职业资格证书认可清单</w:t>
      </w:r>
    </w:p>
    <w:p w:rsidR="00D30A54" w:rsidRDefault="004839BD" w:rsidP="00193C2A">
      <w:pPr>
        <w:spacing w:beforeLines="50" w:afterLines="30" w:line="560" w:lineRule="exact"/>
        <w:jc w:val="center"/>
        <w:outlineLvl w:val="0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宋体"/>
          <w:bCs/>
          <w:kern w:val="0"/>
          <w:sz w:val="36"/>
          <w:szCs w:val="36"/>
        </w:rPr>
        <w:t>A</w:t>
      </w:r>
      <w:r>
        <w:rPr>
          <w:rFonts w:ascii="黑体" w:eastAsia="黑体" w:hAnsi="黑体" w:cs="宋体" w:hint="eastAsia"/>
          <w:bCs/>
          <w:kern w:val="0"/>
          <w:sz w:val="36"/>
          <w:szCs w:val="36"/>
        </w:rPr>
        <w:t>类</w:t>
      </w:r>
    </w:p>
    <w:tbl>
      <w:tblPr>
        <w:tblW w:w="513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67"/>
        <w:gridCol w:w="1089"/>
        <w:gridCol w:w="3834"/>
        <w:gridCol w:w="3834"/>
      </w:tblGrid>
      <w:tr w:rsidR="00D30A54">
        <w:trPr>
          <w:trHeight w:val="567"/>
          <w:tblHeader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78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行业领域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职业资格证书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发证机构</w:t>
            </w:r>
          </w:p>
        </w:tc>
      </w:tr>
      <w:tr w:rsidR="00D30A54">
        <w:trPr>
          <w:trHeight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578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生命健康（生物医药、化学、医学、药学、体育）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会士(FRSC)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英国皇家化学会(Royal Society of Chemistry，RSC)</w:t>
            </w:r>
          </w:p>
        </w:tc>
      </w:tr>
      <w:tr w:rsidR="00D30A54">
        <w:trPr>
          <w:trHeight w:val="555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特许化学家(Chartered Chemist，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CChem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会员(MRSC)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会士(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FIChemE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英国化学工程师学会(Institution of Chemical Engineers，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IChemE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特许会员(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MIChemE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协会成员(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AMIChemE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93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运动表现与科学训练师(Certified Performance and Sport Scientist，CPSS)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美国国家体能协会(National Strength and Conditioning Association，NSCA)</w:t>
            </w:r>
          </w:p>
        </w:tc>
      </w:tr>
      <w:tr w:rsidR="00D30A54">
        <w:trPr>
          <w:trHeight w:val="642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足球教练员证书C级-PRO级(Coaching Certificate)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亚洲足球联合会(Asian Football Confederation，AFC)</w:t>
            </w:r>
          </w:p>
        </w:tc>
      </w:tr>
      <w:tr w:rsidR="00D30A54">
        <w:trPr>
          <w:trHeight w:val="5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篮球教练员证书(FIBA-Coach)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国际篮球联合会(International Basketball Federation，FIBA)</w:t>
            </w:r>
          </w:p>
        </w:tc>
      </w:tr>
      <w:tr w:rsidR="00D30A54">
        <w:trPr>
          <w:trHeight w:val="612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网球教练员证书(Coaches Certificate)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国际网球联合会(International Tennis Federation，ITF)</w:t>
            </w:r>
          </w:p>
        </w:tc>
      </w:tr>
      <w:tr w:rsidR="00D30A54">
        <w:trPr>
          <w:trHeight w:val="85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执业药师(Licensed Pharmacist)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美国国家药房联合会(The National Association of Boards of Pharmacy，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NABP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hRule="exact" w:val="675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注册临床研究专业人员(Certified Clinical Research Professional)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美国临床监察协会(The Society of Clinical Research Associates，</w:t>
            </w:r>
            <w:proofErr w:type="spellStart"/>
            <w:r>
              <w:rPr>
                <w:rFonts w:ascii="宋体" w:eastAsia="宋体" w:hAnsi="宋体" w:cs="宋体"/>
                <w:kern w:val="0"/>
                <w:szCs w:val="21"/>
              </w:rPr>
              <w:t>SoCRA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hRule="exact" w:val="60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注册临床数据管理员(Certified Clinical Data Manager)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临床数据管理协会(The Society for Clinical Data Management，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SCDM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85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14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注册首席研究员(Certified Principal Investigator)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美国临床研究专业协会(Association of Clinical Research Professionals，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ACRP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85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15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执业医师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(Licensed Physician)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美国临床药理学委员会(American Board of Clinical Pharmaceutical，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ABCP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)等100多个国家医师协会</w:t>
            </w:r>
          </w:p>
        </w:tc>
      </w:tr>
      <w:tr w:rsidR="00D30A54">
        <w:trPr>
          <w:trHeight w:val="655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会士（Fellow）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美国化学协会（American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Chemical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Society,ACS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  <w:tr w:rsidR="00D30A54">
        <w:trPr>
          <w:trHeight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17</w:t>
            </w:r>
          </w:p>
        </w:tc>
        <w:tc>
          <w:tcPr>
            <w:tcW w:w="578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数字技术（集成电路、人工智能、大数据、物联网、软件技术）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会士(Fellow)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美国电气电子工程师学会(the Institute of Electrical and Electronics Engineers，IEEE)</w:t>
            </w:r>
          </w:p>
        </w:tc>
      </w:tr>
      <w:tr w:rsidR="00D30A54">
        <w:trPr>
          <w:trHeight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18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高级会员(Senior member)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85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19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专业软件工程师认证(Professional Software Engineering Master Certification)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会士(Fellow)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美国计算机学会(Association for Computing Machinery，ACM)</w:t>
            </w:r>
          </w:p>
        </w:tc>
      </w:tr>
      <w:tr w:rsidR="00D30A54">
        <w:trPr>
          <w:trHeight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21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杰出会员(Distinguished Members)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22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资深会员(Senior Members)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23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会士(FBCS)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英国计算机学会(British Computer Society，BCS)</w:t>
            </w:r>
          </w:p>
        </w:tc>
      </w:tr>
      <w:tr w:rsidR="00D30A54">
        <w:trPr>
          <w:trHeight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24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特许会员(MBCS CITP)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专业会员(MBCS</w:t>
            </w:r>
            <w:r>
              <w:rPr>
                <w:rFonts w:ascii="宋体" w:eastAsia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915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26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注册信息系统审计师认证(Certified Information Systems Auditor，CISA）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国际信息系统审计协会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(Information Systems Audit and Control Association，ISACA)</w:t>
            </w:r>
          </w:p>
        </w:tc>
      </w:tr>
      <w:tr w:rsidR="00D30A54">
        <w:trPr>
          <w:trHeight w:val="915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27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注册数据隐私安全专家认证（Certified Data Privacy Solutions Engineer，CDPSE）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915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28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数据管理专业人士认证（Certified Data Management Professional）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国际数据管理协会（Data Management Association International）</w:t>
            </w:r>
          </w:p>
        </w:tc>
      </w:tr>
      <w:tr w:rsidR="00D30A54">
        <w:trPr>
          <w:trHeight w:val="642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29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自动化技术员(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Elektroniker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/-in </w:t>
            </w:r>
            <w:r>
              <w:rPr>
                <w:rFonts w:ascii="宋体" w:eastAsia="宋体" w:hAnsi="宋体" w:cs="宋体"/>
                <w:kern w:val="0"/>
                <w:szCs w:val="21"/>
              </w:rPr>
              <w:t>–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Automatisierungstechnik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德国工商总会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Deutscher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Industrieund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Handels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Kammertag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，DIHK)</w:t>
            </w:r>
          </w:p>
        </w:tc>
      </w:tr>
      <w:tr w:rsidR="00D30A54">
        <w:trPr>
          <w:trHeight w:val="85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30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信息处理技术专员-应用开发方向(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Fachinformatiker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/-in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Anwendungsentwicklung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85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31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数理技术软件开发员(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Mathematisch-technische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/-r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Softwareentwickler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/-in)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672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32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电气工程师(Professional licensee engineering (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P.L.Eng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.))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加拿大工程师协会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(Engineers Canada，</w:t>
            </w:r>
            <w:proofErr w:type="spellStart"/>
            <w:r>
              <w:rPr>
                <w:rFonts w:ascii="宋体" w:eastAsia="宋体" w:hAnsi="宋体" w:cs="宋体"/>
                <w:kern w:val="0"/>
                <w:szCs w:val="21"/>
              </w:rPr>
              <w:t>ECan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51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33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机械工程师(</w:t>
            </w:r>
            <w:r>
              <w:rPr>
                <w:rFonts w:ascii="宋体" w:eastAsia="宋体" w:hAnsi="宋体" w:cs="宋体"/>
                <w:kern w:val="0"/>
                <w:szCs w:val="21"/>
              </w:rPr>
              <w:t>Mechanical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Engineering)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56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34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机械电子工程师(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Mechatronics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Engineering)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35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会士(Fellow)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美国光学学会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(OPTICA)</w:t>
            </w:r>
          </w:p>
        </w:tc>
      </w:tr>
      <w:tr w:rsidR="00D30A54">
        <w:trPr>
          <w:trHeight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36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高级会员(Senior Member)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409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37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荣誉会员(Honorary Membership)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美国真空学会(American Vacuum Society，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AVS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379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38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会员（</w:t>
            </w:r>
            <w:r>
              <w:rPr>
                <w:rFonts w:ascii="宋体" w:eastAsia="宋体" w:hAnsi="宋体" w:cs="宋体"/>
                <w:kern w:val="0"/>
                <w:szCs w:val="21"/>
              </w:rPr>
              <w:t>Fellow of the Society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1032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39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注册信息系统安全专家 (</w:t>
            </w:r>
            <w:r>
              <w:rPr>
                <w:rFonts w:ascii="宋体" w:eastAsia="宋体" w:hAnsi="宋体" w:cs="宋体"/>
                <w:kern w:val="0"/>
                <w:szCs w:val="21"/>
              </w:rPr>
              <w:t>Certified Information Systems Security Professional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Align w:val="center"/>
          </w:tcPr>
          <w:p w:rsidR="00D30A54" w:rsidRDefault="004839BD" w:rsidP="0061460F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国际信息系统安全认证联盟(International Information System Security Certification Consortium，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ISC</w:t>
            </w:r>
            <w:r w:rsidR="0061460F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585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40</w:t>
            </w:r>
          </w:p>
        </w:tc>
        <w:tc>
          <w:tcPr>
            <w:tcW w:w="578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数字技术（集成电路、人工智能、大数据、物联网、软件技术）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云安全知识认证（Certified of Cloud Security Knowledge）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云安全联盟（Cloud Security Alliance）</w:t>
            </w:r>
          </w:p>
        </w:tc>
      </w:tr>
      <w:tr w:rsidR="00D30A54">
        <w:trPr>
          <w:trHeight w:val="645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41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数据安全认证专家（Certified Data Security professional）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795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42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人工智能安全认证专家（Certified Artificial Intelligence Security Professional）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43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ITILPractice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Manager级(实践经理)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培思特国际（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PeoPleCert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International Ltd）</w:t>
            </w:r>
          </w:p>
        </w:tc>
      </w:tr>
      <w:tr w:rsidR="00D30A54">
        <w:trPr>
          <w:trHeight w:val="54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44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PRINCE2从业(敏捷，项目管理，项目群管理，项目组合管理)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45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ITILMaster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(大师级)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46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PRINCE2 Master(大师级)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47</w:t>
            </w:r>
          </w:p>
        </w:tc>
        <w:tc>
          <w:tcPr>
            <w:tcW w:w="578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工程技术（建筑、土木、机械、交通、航空、航海）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会士(Fellow)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英国工程技术学会(The Institution of Engineering and Technology，IET)</w:t>
            </w:r>
          </w:p>
        </w:tc>
      </w:tr>
      <w:tr w:rsidR="00D30A54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48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特许工程师(Chartered Engineer)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49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主任工程师(Incorporated Engineer)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50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特许工程师(Chartered Engineer)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英国海事工程及科学技术学会(Institute of Marine Engineering，Science &amp; Technology，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IMarEST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51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特许科学家(Chartered Scientist)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52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主任工程师(Incorporated Engineer)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65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53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注册海洋科学家(Registered Marine Scientist)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54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会士(Fellow)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英国皇家航空学会(Royal Aeronautical Society，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RAeS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55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特许工程师(Chartered Engineer)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56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注册工程师(Incorporated Engineer)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57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RANGE!C122"/>
            <w:r>
              <w:rPr>
                <w:rFonts w:ascii="宋体" w:eastAsia="宋体" w:hAnsi="宋体" w:cs="宋体" w:hint="eastAsia"/>
                <w:kern w:val="0"/>
                <w:szCs w:val="21"/>
              </w:rPr>
              <w:t>资深会员(FRICS</w:t>
            </w:r>
            <w:bookmarkEnd w:id="0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英国皇家特许测量师学会(The Royal Institution of Chartered Surveyors，RICS)</w:t>
            </w:r>
          </w:p>
        </w:tc>
      </w:tr>
      <w:tr w:rsidR="00D30A54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58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特许会员/专业会员(MRICS)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59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预备会员/技术会员(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AssocRICS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60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英国绿色建筑BREEAM特许从业专家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英国建筑研究院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(Building Research Establishment，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BRE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61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国际新建筑评估师(BREEAM)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hRule="exact"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62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运营评估师(BREEAM)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lastRenderedPageBreak/>
              <w:t>6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LEED会士证书(LEED fellow)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美国绿色建筑委员会绿色事业认证公司</w:t>
            </w:r>
            <w:bookmarkStart w:id="1" w:name="OLE_LINK4"/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Green Business </w:t>
            </w:r>
            <w:proofErr w:type="spellStart"/>
            <w:r>
              <w:rPr>
                <w:rFonts w:ascii="宋体" w:eastAsia="宋体" w:hAnsi="宋体" w:cs="宋体"/>
                <w:kern w:val="0"/>
                <w:szCs w:val="21"/>
              </w:rPr>
              <w:t>CertificationInc</w:t>
            </w:r>
            <w:bookmarkEnd w:id="1"/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GBCI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68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6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LEED专业级证书(LEED Accredited Professional)(BD+C/ID+C)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71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65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LEED专业级证书(LEED Accredited Professional)(0+M/ND/Homes)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66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资深专业会员及以上(FHKIS)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香港测量师学会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(The Hong Kong Institute of Surveyors，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HKIS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67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专业会员(MHKIS)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68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资深专业会员及以上(FHKIS)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香港建筑师学会(The Hong Kong Institute of Architects，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HKIA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69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专业会员(MHKIS)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70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专业工程师(（Professional Engineer</w:t>
            </w:r>
            <w:r>
              <w:rPr>
                <w:rFonts w:ascii="宋体" w:eastAsia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澳大利亚工程师协会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(Engineers Australia，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EA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65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71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工程技术专家(Engineering Technologist)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72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工程助理(Engineering Associate)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85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73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工程测量师(Quantity Surveyor)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澳洲工料测量师协会(Australian Institute of Quantity Surveyors，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AIQS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715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74</w:t>
            </w:r>
          </w:p>
        </w:tc>
        <w:tc>
          <w:tcPr>
            <w:tcW w:w="578" w:type="pct"/>
            <w:vMerge w:val="restart"/>
            <w:vAlign w:val="center"/>
          </w:tcPr>
          <w:p w:rsidR="00D30A54" w:rsidRDefault="004839BD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工程技术（建筑、土木、机械、交通、航空、航海）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认证质量工程师（CQE, Certified Quality Engineer）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美国质量协会（American Society for Quality，ASQ）</w:t>
            </w:r>
          </w:p>
        </w:tc>
      </w:tr>
      <w:tr w:rsidR="00D30A54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75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美国基础机械工程师（FE Mechanical）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美国国家勘察设计考试者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理事会（National Council of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Examiners for Engineering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and Surveying）</w:t>
            </w:r>
          </w:p>
        </w:tc>
      </w:tr>
      <w:tr w:rsidR="00D30A54">
        <w:trPr>
          <w:trHeight w:val="91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76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美国注册暖通空调与制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冷工程师（PE Mechanical: HVAC and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Refrigeration）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955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77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美国注册机械设计和材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料工程师（PE Mechanical: Machine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Design and Materials）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94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78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美国注册热能和流体系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统工程师（PE Mechanical: Thermal and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Fluids Systems）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79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会士（Fellow/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FIMechE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英国机械工程师学会（The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Institution of Mechanical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Engineers，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IMechE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  <w:tr w:rsidR="00D30A54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80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会员 (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MIMechE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/Member)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81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ASME会士（Fellow）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美国机械工程师学会（American Society of Mechanical Engineers）</w:t>
            </w:r>
          </w:p>
        </w:tc>
      </w:tr>
      <w:tr w:rsidR="00D30A54">
        <w:trPr>
          <w:trHeight w:hRule="exact" w:val="45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82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会员（MASME）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56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83</w:t>
            </w:r>
          </w:p>
        </w:tc>
        <w:tc>
          <w:tcPr>
            <w:tcW w:w="578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专业服务（金融、管理、人力资源、法律、会展商务、技术创新、其他服务）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特许金融分析师(Chartered Financial Analyst，CFA)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特许金融分析师协会(CFA Institute，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CFA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56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84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可持续投资证书（Sustainable Investing Certificate）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85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ACCA资深会员证书(FCCA)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特许公认会计师公会(The Association of Chartered Certified Accountants，ACCA)</w:t>
            </w:r>
          </w:p>
        </w:tc>
      </w:tr>
      <w:tr w:rsidR="00D30A54">
        <w:trPr>
          <w:trHeight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86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ACCA会员证书(ACCA)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87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CGMA 资深会员(</w:t>
            </w:r>
            <w:r>
              <w:rPr>
                <w:rFonts w:ascii="宋体" w:eastAsia="宋体" w:hAnsi="宋体" w:cs="宋体"/>
                <w:kern w:val="0"/>
                <w:szCs w:val="21"/>
              </w:rPr>
              <w:t>FCMA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英国皇家特许管理会计师公会(CIMA)</w:t>
            </w:r>
          </w:p>
        </w:tc>
      </w:tr>
      <w:tr w:rsidR="00D30A54">
        <w:trPr>
          <w:trHeight w:val="56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88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CGMA会员（战略级）(CGMA(Exam Complete))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56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89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注册管理会计师资格(Certified Management Accountant，CMA)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管理会计师协会(Institute of Management Accountants，IMA)</w:t>
            </w:r>
          </w:p>
        </w:tc>
      </w:tr>
      <w:tr w:rsidR="00D30A54">
        <w:trPr>
          <w:trHeight w:val="50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90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C454E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454E8">
              <w:rPr>
                <w:rFonts w:ascii="宋体" w:eastAsia="宋体" w:hAnsi="宋体" w:cs="宋体" w:hint="eastAsia"/>
                <w:kern w:val="0"/>
                <w:szCs w:val="21"/>
              </w:rPr>
              <w:t>英格兰及威尔士</w:t>
            </w:r>
            <w:r w:rsidR="004839BD">
              <w:rPr>
                <w:rFonts w:ascii="宋体" w:eastAsia="宋体" w:hAnsi="宋体" w:cs="宋体" w:hint="eastAsia"/>
                <w:kern w:val="0"/>
                <w:szCs w:val="21"/>
              </w:rPr>
              <w:t>资深特许会计师(Fellow Chartered Accountant，FCA)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英格兰及威尔士特许会计师协会(The Institute of Chartered Accountants in England and Wales，ICAEW)</w:t>
            </w:r>
          </w:p>
        </w:tc>
      </w:tr>
      <w:tr w:rsidR="00D30A54">
        <w:trPr>
          <w:trHeight w:val="492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91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特许会计师(Associate Chartered Accountant，ACA)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9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92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美国注册会计师证书(US Certified Public Accountant，USCPA)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美国注册会计师协会(American Institute of Certified Public Accountants，AICPA)</w:t>
            </w:r>
          </w:p>
        </w:tc>
      </w:tr>
      <w:tr w:rsidR="00D30A54">
        <w:trPr>
          <w:trHeight w:val="68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93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AIA执业证书(AIA)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国际会计师公会(The Association of International Accountants，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AIA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94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特许会士(Chartered Fellow，FCSI)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英国特许证券与投资协会(Chartered Institute for Securities &amp; Investment，CISI)</w:t>
            </w:r>
          </w:p>
        </w:tc>
      </w:tr>
      <w:tr w:rsidR="00D30A54">
        <w:trPr>
          <w:trHeight w:val="534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95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特许财富管理师(Chartered Wealth Manager)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85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96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金融风险管理师(Financial Risk Manager，FRM)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全球风险管理专业人士协会(Global Association of Risk Professionals，GARP)</w:t>
            </w:r>
          </w:p>
        </w:tc>
      </w:tr>
      <w:tr w:rsidR="00D30A54">
        <w:trPr>
          <w:trHeight w:val="56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97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国际注册内部审计师(Certified Internal Auditor，CIA)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国际内部审计师协会(Institute of Internal Auditors，IIA)</w:t>
            </w:r>
          </w:p>
        </w:tc>
      </w:tr>
      <w:tr w:rsidR="00D30A54">
        <w:trPr>
          <w:trHeight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98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澳洲注册会计师资格(CPA Australia)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澳洲会计师公会(</w:t>
            </w:r>
            <w:r>
              <w:rPr>
                <w:rFonts w:ascii="宋体" w:eastAsia="宋体" w:hAnsi="宋体" w:cs="宋体"/>
                <w:kern w:val="0"/>
                <w:szCs w:val="21"/>
              </w:rPr>
              <w:t>CPA Australia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34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99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资深公共会计师(FIPA)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公共会计师协会（澳大利亚）(Institute of Public Accountants，IPA)</w:t>
            </w:r>
          </w:p>
        </w:tc>
      </w:tr>
      <w:tr w:rsidR="00D30A54">
        <w:trPr>
          <w:trHeight w:val="34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100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公共会计师(MIPA)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7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101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香港注册会计师(HKCPA)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香港会计师公会(Hong Kong Institute of Certified Public Accountants，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HKICPA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102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新加坡公认会计师(CA Singapore)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新加坡注册会计师协会(Institute of Singapore Chartered Accountants，ISCA)</w:t>
            </w:r>
          </w:p>
        </w:tc>
      </w:tr>
      <w:tr w:rsidR="00D30A54">
        <w:trPr>
          <w:trHeight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103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新加坡注册会计师(CPA Singapore)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65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104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英国正精算师(Fellow of the Institute of Actuaries，FIA)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英国精算师协会(Institute and Faculty of Actuaries，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IFoA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552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105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北美正精算师(Fellows of SOA，FSA)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北美精算师协会(Society of Actuaries，SOA)</w:t>
            </w:r>
          </w:p>
        </w:tc>
      </w:tr>
      <w:tr w:rsidR="00D30A54">
        <w:trPr>
          <w:trHeight w:val="522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106</w:t>
            </w:r>
          </w:p>
        </w:tc>
        <w:tc>
          <w:tcPr>
            <w:tcW w:w="578" w:type="pct"/>
            <w:vMerge w:val="restart"/>
            <w:vAlign w:val="center"/>
          </w:tcPr>
          <w:p w:rsidR="00D30A54" w:rsidRDefault="004839BD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专业服务（金融、管理、人力资源、法律、会展商务、技术创新、其他服务）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国际制裁合规师（CGSS）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公认反洗钱师协会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(ACAMS)</w:t>
            </w:r>
          </w:p>
        </w:tc>
      </w:tr>
      <w:tr w:rsidR="00D30A54">
        <w:trPr>
          <w:trHeight w:val="78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107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特许另类投资分析师（Chartered Alternative Investment Analyst，CAIA）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特许另类投资分析师协会 (Chartered Alternative Investment Analyst Association)</w:t>
            </w:r>
          </w:p>
        </w:tc>
      </w:tr>
      <w:tr w:rsidR="00D30A54">
        <w:trPr>
          <w:trHeight w:val="582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108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注册财务鉴识资格（Certified in Financial Forensics，CFF）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美国注册会计师协会（AICPA)</w:t>
            </w:r>
          </w:p>
        </w:tc>
      </w:tr>
      <w:tr w:rsidR="00D30A54">
        <w:trPr>
          <w:trHeight w:val="702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109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国际贸易与金融证书（Certificate in International Trade and Finance，CITF）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伦敦银行与金融学院（LIBF）</w:t>
            </w:r>
          </w:p>
        </w:tc>
      </w:tr>
      <w:tr w:rsidR="00D30A54">
        <w:trPr>
          <w:trHeight w:val="56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110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澳洲精算师(IAA)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澳大利亚精算师协会(Institute of Actuaries of Australia，IAA)</w:t>
            </w:r>
          </w:p>
        </w:tc>
      </w:tr>
      <w:tr w:rsidR="00D30A54">
        <w:trPr>
          <w:trHeight w:val="56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111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北美产险精算师(CAS)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北美产险精算学会(Casualty Actuarial Society，CAS)</w:t>
            </w:r>
          </w:p>
        </w:tc>
      </w:tr>
      <w:tr w:rsidR="00D30A54">
        <w:trPr>
          <w:trHeight w:val="85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国际薪税师（全科）(</w:t>
            </w:r>
            <w:r>
              <w:rPr>
                <w:rFonts w:ascii="宋体" w:eastAsia="宋体" w:hAnsi="宋体" w:cs="宋体"/>
                <w:kern w:val="0"/>
                <w:szCs w:val="21"/>
              </w:rPr>
              <w:t>ATHE Level 7 Extended  Diploma for Payments and Tax Agents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英国培训与高等教育认证(Awarding for </w:t>
            </w:r>
            <w:r>
              <w:rPr>
                <w:rFonts w:ascii="宋体" w:eastAsia="宋体" w:hAnsi="宋体" w:cs="宋体"/>
                <w:kern w:val="0"/>
                <w:szCs w:val="21"/>
              </w:rPr>
              <w:t>Training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and Higher Education，ATHE)</w:t>
            </w:r>
          </w:p>
        </w:tc>
      </w:tr>
      <w:tr w:rsidR="00D30A54">
        <w:trPr>
          <w:trHeight w:val="915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国际薪税师（人力资源管理）(</w:t>
            </w:r>
            <w:r>
              <w:rPr>
                <w:rFonts w:ascii="宋体" w:eastAsia="宋体" w:hAnsi="宋体" w:cs="宋体"/>
                <w:kern w:val="0"/>
                <w:szCs w:val="21"/>
              </w:rPr>
              <w:t>ATHE Level 7 Diploma for Payments and Tax Agents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Human Resource Management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102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114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国际薪税师（金融与税收管理）(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ATHE Level 7 Diploma for Payments and Tax Agents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Finance and Taxation Management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825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115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认证商业分析专家（Certified Business Analysis Professional，CBAP）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国际商业分析协会（International Institute of Busines</w:t>
            </w:r>
            <w:bookmarkStart w:id="2" w:name="_GoBack"/>
            <w:bookmarkEnd w:id="2"/>
            <w:r>
              <w:rPr>
                <w:rFonts w:ascii="宋体" w:eastAsia="宋体" w:hAnsi="宋体" w:cs="宋体" w:hint="eastAsia"/>
                <w:kern w:val="0"/>
                <w:szCs w:val="21"/>
              </w:rPr>
              <w:t>s Analysis，IIBA）</w:t>
            </w:r>
          </w:p>
        </w:tc>
      </w:tr>
      <w:tr w:rsidR="00D30A54">
        <w:trPr>
          <w:trHeight w:val="60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116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国际注册资深项目经理(Master Project Manager, MPM)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美国项目管理学会(American Academy of Project Management，AAPM)</w:t>
            </w:r>
          </w:p>
        </w:tc>
      </w:tr>
      <w:tr w:rsidR="00D30A54">
        <w:trPr>
          <w:trHeight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117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国际注册高级项目经理(Certified International Project Manager, CIPM)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81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118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认证调解员(SIMI Certified Mediator)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新加坡国际调解学会(Singapore International Mediation Institute，SIMI)</w:t>
            </w:r>
          </w:p>
        </w:tc>
      </w:tr>
      <w:tr w:rsidR="00D30A54">
        <w:trPr>
          <w:trHeight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119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资深会员(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FCIArb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英国皇家特许仲裁协会(The Chartered institute of Arbitrators，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CIArb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3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120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会员(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M</w:t>
            </w:r>
            <w:r>
              <w:rPr>
                <w:rFonts w:ascii="宋体" w:eastAsia="宋体" w:hAnsi="宋体" w:cs="宋体"/>
                <w:kern w:val="0"/>
                <w:szCs w:val="21"/>
              </w:rPr>
              <w:t>CIArb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56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121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注册供应链管理师三级(</w:t>
            </w:r>
            <w:proofErr w:type="spellStart"/>
            <w:r>
              <w:rPr>
                <w:rFonts w:ascii="宋体" w:eastAsia="宋体" w:hAnsi="宋体" w:cs="宋体"/>
                <w:kern w:val="0"/>
                <w:szCs w:val="21"/>
              </w:rPr>
              <w:t>SCPro</w:t>
            </w:r>
            <w:proofErr w:type="spellEnd"/>
            <w:r>
              <w:rPr>
                <w:rFonts w:ascii="宋体" w:eastAsia="宋体" w:hAnsi="宋体" w:cs="宋体"/>
                <w:kern w:val="0"/>
                <w:szCs w:val="21"/>
              </w:rPr>
              <w:t>™ Level Three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美国供应链管理专业协会(Council of Supply Chain Management Professionals，CSCMP)</w:t>
            </w:r>
          </w:p>
        </w:tc>
      </w:tr>
      <w:tr w:rsidR="00D30A54">
        <w:trPr>
          <w:trHeight w:val="56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122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注册供应链管理师二级(</w:t>
            </w:r>
            <w:proofErr w:type="spellStart"/>
            <w:r>
              <w:rPr>
                <w:rFonts w:ascii="宋体" w:eastAsia="宋体" w:hAnsi="宋体" w:cs="宋体"/>
                <w:kern w:val="0"/>
                <w:szCs w:val="21"/>
              </w:rPr>
              <w:t>SCPro</w:t>
            </w:r>
            <w:proofErr w:type="spellEnd"/>
            <w:r>
              <w:rPr>
                <w:rFonts w:ascii="宋体" w:eastAsia="宋体" w:hAnsi="宋体" w:cs="宋体"/>
                <w:kern w:val="0"/>
                <w:szCs w:val="21"/>
              </w:rPr>
              <w:t>™ Level 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wo)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779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123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CIPS证书（4级及以上）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英国皇家采购与供应学会(Chartered Institute of Procurement &amp; Supply，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CIPS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76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124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商务智能分析师认证CBIA(Certified Business Intelligence Analyst)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美国计算机专业人员认证协会(Institute for Certification of Computing Professional，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ICCP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775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125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生产和库存管理专家认证CPIM(Certified in Planning and Inventory Management)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供应链管理联盟(Association for Supply Chain Management，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ASCM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85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126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供应链职业人专业资格认证CSCP(Certified Supply Chain Professional)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美国营运管理协会(American Production and Inventory Control Society，APICS)</w:t>
            </w:r>
          </w:p>
        </w:tc>
      </w:tr>
      <w:tr w:rsidR="00D30A54">
        <w:trPr>
          <w:trHeight w:val="85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127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物流运输与配送管理专业人士认证CLTD(Certification of Logistics Transportation and Distribution)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612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128</w:t>
            </w:r>
          </w:p>
        </w:tc>
        <w:tc>
          <w:tcPr>
            <w:tcW w:w="578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专业服务（金融、管理、人力资源、法律、会展商务、技术创新、其他服务）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注册会议专业人员认证(Certified Meeting Professional)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活动行业理事会(Events Industry Council，EIC)</w:t>
            </w:r>
          </w:p>
        </w:tc>
      </w:tr>
      <w:tr w:rsidR="00D30A54">
        <w:trPr>
          <w:trHeight w:val="775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129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注册特殊活动专业人士认证（Certified Special Event Professional）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国际现场活动协会(International Live Events Association，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ILEA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76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130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数字活动策划专家(Digital Event Strategist)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专业会议管理协会(Professional Convention Management Association，PCMA)</w:t>
            </w:r>
          </w:p>
        </w:tc>
      </w:tr>
      <w:tr w:rsidR="00D30A54">
        <w:trPr>
          <w:trHeight w:val="582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131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专业贸易展营销专家认证(Certified Trade Show Marketer)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参展商杂志(Exhibitor Magazine)</w:t>
            </w:r>
          </w:p>
        </w:tc>
      </w:tr>
      <w:tr w:rsidR="00D30A54">
        <w:trPr>
          <w:trHeight w:val="76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132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UFI认证专业人士（UCP–UFI Certified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Professiona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法国UFI全球展览业协会(The Global Association of the Exhibition Industry，UFI)</w:t>
            </w:r>
          </w:p>
        </w:tc>
      </w:tr>
      <w:tr w:rsidR="00D30A54">
        <w:trPr>
          <w:trHeight w:val="612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133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会展场馆执行官认证(Certified Venue Executive Certification)</w:t>
            </w:r>
          </w:p>
        </w:tc>
        <w:tc>
          <w:tcPr>
            <w:tcW w:w="2034" w:type="pct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国际场地管理者协会(The International Association of Venue Managers，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IAVM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597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134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会展场馆职业经理人认证(Certified Venue Professional)</w:t>
            </w:r>
          </w:p>
        </w:tc>
        <w:tc>
          <w:tcPr>
            <w:tcW w:w="2034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672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135</w:t>
            </w:r>
          </w:p>
        </w:tc>
        <w:tc>
          <w:tcPr>
            <w:tcW w:w="578" w:type="pct"/>
            <w:vMerge w:val="restart"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正式会员（AIIC Full Member）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国际会议口译员协会（International Association of Conference Interpreters, AIIC）</w:t>
            </w:r>
          </w:p>
        </w:tc>
      </w:tr>
      <w:tr w:rsidR="00D30A54">
        <w:trPr>
          <w:trHeight w:val="1050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136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联合国笔译/口译后备人才库名册入选资格（Successful Candidate on the UN Roster for Translators/Interpreters）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联合国（United Nations, UN）</w:t>
            </w:r>
          </w:p>
        </w:tc>
      </w:tr>
      <w:tr w:rsidR="00D30A54">
        <w:trPr>
          <w:trHeight w:val="672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137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ATA 认证笔译员（ATA Certified Translator, CT）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美国翻译协会（American Translators Association, ATA）</w:t>
            </w:r>
          </w:p>
        </w:tc>
      </w:tr>
      <w:tr w:rsidR="00D30A54">
        <w:trPr>
          <w:trHeight w:val="795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138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欧盟机构间自由职业口译员资格（EU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Interinstitutional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Accreditation Test / SCIC/EU Accreditation Test）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欧盟委员会口译总司/欧盟机构间（European Commission – DG Interpretation, SCIC）</w:t>
            </w:r>
          </w:p>
        </w:tc>
      </w:tr>
      <w:tr w:rsidR="00D30A54">
        <w:trPr>
          <w:trHeight w:val="1035"/>
          <w:jc w:val="center"/>
        </w:trPr>
        <w:tc>
          <w:tcPr>
            <w:tcW w:w="35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139</w:t>
            </w:r>
          </w:p>
        </w:tc>
        <w:tc>
          <w:tcPr>
            <w:tcW w:w="578" w:type="pct"/>
            <w:vMerge/>
            <w:vAlign w:val="center"/>
          </w:tcPr>
          <w:p w:rsidR="00D30A54" w:rsidRDefault="00D30A54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NAATI 认证笔译员 / 认证会议口译员（NAATI Certified Translator / NAATI Certified Conference Interpreter）</w:t>
            </w:r>
          </w:p>
        </w:tc>
        <w:tc>
          <w:tcPr>
            <w:tcW w:w="2034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澳大利亚翻译与口译资格认证局（National Accreditation Authority for Translators and Interpreters, NAATI）</w:t>
            </w:r>
          </w:p>
        </w:tc>
      </w:tr>
    </w:tbl>
    <w:p w:rsidR="00D30A54" w:rsidRDefault="004839BD" w:rsidP="00193C2A">
      <w:pPr>
        <w:spacing w:afterLines="30" w:line="560" w:lineRule="exact"/>
        <w:jc w:val="center"/>
        <w:outlineLvl w:val="0"/>
        <w:rPr>
          <w:rFonts w:ascii="黑体" w:eastAsia="黑体" w:hAnsi="黑体" w:cs="宋体"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kern w:val="0"/>
          <w:sz w:val="36"/>
          <w:szCs w:val="36"/>
        </w:rPr>
        <w:lastRenderedPageBreak/>
        <w:t>B类</w:t>
      </w:r>
    </w:p>
    <w:tbl>
      <w:tblPr>
        <w:tblW w:w="92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67"/>
        <w:gridCol w:w="1077"/>
        <w:gridCol w:w="3776"/>
        <w:gridCol w:w="3776"/>
      </w:tblGrid>
      <w:tr w:rsidR="00D30A54">
        <w:trPr>
          <w:trHeight w:val="510"/>
          <w:tblHeader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77" w:type="dxa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行业领域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职业资格证书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发证机构</w:t>
            </w:r>
          </w:p>
        </w:tc>
      </w:tr>
      <w:tr w:rsidR="00D30A54">
        <w:trPr>
          <w:trHeight w:val="737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1077" w:type="dxa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生命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健康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会士(FRSC)</w:t>
            </w:r>
          </w:p>
        </w:tc>
        <w:tc>
          <w:tcPr>
            <w:tcW w:w="3776" w:type="dxa"/>
            <w:vMerge w:val="restart"/>
            <w:noWrap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英国皇家化学会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(Royal Society of Chemistry，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RSC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737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077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特许化学家(Chartered Chemist，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CChem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3776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850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</w:t>
            </w:r>
          </w:p>
        </w:tc>
        <w:tc>
          <w:tcPr>
            <w:tcW w:w="1077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会士(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FIChemE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化学工程师学会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(Institution of Chemical Engineers，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IChemE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680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1077" w:type="dxa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数字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技术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会士(FBCS)</w:t>
            </w:r>
          </w:p>
        </w:tc>
        <w:tc>
          <w:tcPr>
            <w:tcW w:w="3776" w:type="dxa"/>
            <w:noWrap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英国计算机学会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(British Computer Society，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BCS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680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5</w:t>
            </w:r>
          </w:p>
        </w:tc>
        <w:tc>
          <w:tcPr>
            <w:tcW w:w="1077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会士(Fellow)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IEEE 计算机协会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(IEEE Computer Society，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IEEE CS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850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1077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会士(Fellow)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美国计算机学会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(Association for Computing Machinery，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ACM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680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077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会士(Fellow)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美国光学学会(Optical Society of America，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OSA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850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1077" w:type="dxa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技术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会士（Fellow）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英国工程技术学会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(The Institution of Engineering and Technology，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IET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567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</w:t>
            </w:r>
          </w:p>
        </w:tc>
        <w:tc>
          <w:tcPr>
            <w:tcW w:w="1077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特许工程师（Chartered Engineer）</w:t>
            </w:r>
          </w:p>
        </w:tc>
        <w:tc>
          <w:tcPr>
            <w:tcW w:w="3776" w:type="dxa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英国海事工程及科学技术学会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(Institute of Marine Engineering，Science &amp; Technology，</w:t>
            </w:r>
            <w:proofErr w:type="spellStart"/>
            <w:r>
              <w:rPr>
                <w:rFonts w:ascii="宋体" w:eastAsia="宋体" w:hAnsi="宋体" w:cs="宋体"/>
                <w:kern w:val="0"/>
                <w:szCs w:val="21"/>
              </w:rPr>
              <w:t>IMarEST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567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077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特许科学家（Chartered Scientist）</w:t>
            </w:r>
          </w:p>
        </w:tc>
        <w:tc>
          <w:tcPr>
            <w:tcW w:w="3776" w:type="dxa"/>
            <w:vMerge/>
            <w:noWrap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567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077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会士（Fellow）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英国皇家航空学会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(Royal Aeronautical Society，</w:t>
            </w:r>
            <w:proofErr w:type="spellStart"/>
            <w:r>
              <w:rPr>
                <w:rFonts w:ascii="宋体" w:eastAsia="宋体" w:hAnsi="宋体" w:cs="宋体"/>
                <w:kern w:val="0"/>
                <w:szCs w:val="21"/>
              </w:rPr>
              <w:t>RAeS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850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077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资深会员（FRICS）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英国皇家特许测量师学会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(The Royal Institution of Chartered Surveyors，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RICS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634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</w:t>
            </w:r>
          </w:p>
        </w:tc>
        <w:tc>
          <w:tcPr>
            <w:tcW w:w="1077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资深专业会员及以上(FHKIS)</w:t>
            </w:r>
          </w:p>
        </w:tc>
        <w:tc>
          <w:tcPr>
            <w:tcW w:w="3776" w:type="dxa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香港测量师学会(The Hong Kong Institute of Surveyors，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HKIS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634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14</w:t>
            </w:r>
          </w:p>
        </w:tc>
        <w:tc>
          <w:tcPr>
            <w:tcW w:w="1077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专业会员(MHKIS)</w:t>
            </w:r>
          </w:p>
        </w:tc>
        <w:tc>
          <w:tcPr>
            <w:tcW w:w="3776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964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15</w:t>
            </w:r>
          </w:p>
        </w:tc>
        <w:tc>
          <w:tcPr>
            <w:tcW w:w="1077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LEED会士证书（LEED fellow）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美国绿色建筑委员会绿色事业认证公司（Green </w:t>
            </w:r>
            <w:r>
              <w:rPr>
                <w:rFonts w:ascii="宋体" w:eastAsia="宋体" w:hAnsi="宋体" w:cs="宋体"/>
                <w:kern w:val="0"/>
                <w:szCs w:val="21"/>
              </w:rPr>
              <w:t>Business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Certification Inc，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GBCI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  <w:tr w:rsidR="00D30A54">
        <w:trPr>
          <w:trHeight w:val="1314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16</w:t>
            </w:r>
          </w:p>
        </w:tc>
        <w:tc>
          <w:tcPr>
            <w:tcW w:w="1077" w:type="dxa"/>
            <w:vMerge w:val="restar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国际注册资深项目经理(Master Project Manager, MPM)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美国项目管理学会(American Academy of Project Management，AAPM)</w:t>
            </w:r>
          </w:p>
        </w:tc>
      </w:tr>
      <w:tr w:rsidR="00D30A54">
        <w:trPr>
          <w:trHeight w:val="1314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077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英格兰及威尔士资深特许会计师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（Fellow Chartered Accountant，FCA）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英格兰及威尔士特许会计师协会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(The Institute of Chartered Accountants in</w:t>
            </w:r>
            <w:r>
              <w:rPr>
                <w:rFonts w:ascii="宋体" w:eastAsia="宋体" w:hAnsi="宋体" w:cs="Calibri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England</w:t>
            </w:r>
            <w:r>
              <w:rPr>
                <w:rFonts w:ascii="宋体" w:eastAsia="宋体" w:hAnsi="宋体" w:cs="Calibri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and Wales，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ICAEW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970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1077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</w:t>
            </w:r>
            <w:r>
              <w:rPr>
                <w:rFonts w:ascii="宋体" w:eastAsia="宋体" w:hAnsi="宋体" w:cs="宋体"/>
                <w:kern w:val="0"/>
                <w:szCs w:val="21"/>
              </w:rPr>
              <w:t>CCA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资深会员证书（FCCA）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特许公认会计师公会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(The Association of Chartered Certified Accountants，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ACCA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680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077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CGMA资深会员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宋体"/>
                <w:kern w:val="0"/>
                <w:szCs w:val="21"/>
              </w:rPr>
              <w:t>FCMA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英国皇家特许管理会计师公会(CIMA)</w:t>
            </w:r>
          </w:p>
        </w:tc>
      </w:tr>
      <w:tr w:rsidR="00D30A54">
        <w:trPr>
          <w:trHeight w:val="1042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</w:t>
            </w:r>
          </w:p>
        </w:tc>
        <w:tc>
          <w:tcPr>
            <w:tcW w:w="1077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特许会士（</w:t>
            </w:r>
            <w:r>
              <w:rPr>
                <w:rFonts w:ascii="宋体" w:eastAsia="宋体" w:hAnsi="宋体" w:cs="宋体"/>
                <w:kern w:val="0"/>
                <w:szCs w:val="21"/>
              </w:rPr>
              <w:t>Chartered Fellow，FCSI）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英国特许证券与投资协会(Chartered Institute for Securities &amp; Investment，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CISI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</w:tr>
      <w:tr w:rsidR="00D30A54">
        <w:trPr>
          <w:trHeight w:val="940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21</w:t>
            </w:r>
          </w:p>
        </w:tc>
        <w:tc>
          <w:tcPr>
            <w:tcW w:w="1077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注册管理会计师资格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（Certified Management Accountant，CMA）（须持证10年以上）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管理会计师协会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(Institute of Management Accountants，IMA)</w:t>
            </w:r>
          </w:p>
        </w:tc>
      </w:tr>
      <w:tr w:rsidR="00D30A54">
        <w:trPr>
          <w:trHeight w:val="510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22</w:t>
            </w:r>
          </w:p>
        </w:tc>
        <w:tc>
          <w:tcPr>
            <w:tcW w:w="1077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ASCPA</w:t>
            </w:r>
            <w:r>
              <w:rPr>
                <w:rFonts w:ascii="宋体" w:eastAsia="宋体" w:hAnsi="宋体" w:cs="宋体"/>
                <w:kern w:val="0"/>
                <w:szCs w:val="21"/>
              </w:rPr>
              <w:t>资深会员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（FCPA）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澳洲会计师公会（</w:t>
            </w:r>
            <w:r>
              <w:rPr>
                <w:rFonts w:ascii="宋体" w:eastAsia="宋体" w:hAnsi="宋体" w:cs="宋体"/>
                <w:kern w:val="0"/>
                <w:szCs w:val="21"/>
              </w:rPr>
              <w:t>CPA Australia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</w:tc>
      </w:tr>
      <w:tr w:rsidR="00D30A54">
        <w:trPr>
          <w:trHeight w:val="510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23</w:t>
            </w:r>
          </w:p>
        </w:tc>
        <w:tc>
          <w:tcPr>
            <w:tcW w:w="1077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D30A54" w:rsidRDefault="004839BD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资深公共会计师</w:t>
            </w:r>
          </w:p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(FIPA)（须持证2年以上）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公共会计师协会（澳大利亚）(Institute of Public Accountants，IPA)</w:t>
            </w:r>
          </w:p>
        </w:tc>
      </w:tr>
      <w:tr w:rsidR="00D30A54">
        <w:trPr>
          <w:trHeight w:val="1140"/>
          <w:jc w:val="center"/>
        </w:trPr>
        <w:tc>
          <w:tcPr>
            <w:tcW w:w="667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24</w:t>
            </w:r>
          </w:p>
        </w:tc>
        <w:tc>
          <w:tcPr>
            <w:tcW w:w="1077" w:type="dxa"/>
            <w:vMerge/>
            <w:vAlign w:val="center"/>
          </w:tcPr>
          <w:p w:rsidR="00D30A54" w:rsidRDefault="00D30A5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国际薪税师（全科）(</w:t>
            </w:r>
            <w:r>
              <w:rPr>
                <w:rFonts w:ascii="宋体" w:eastAsia="宋体" w:hAnsi="宋体" w:cs="宋体"/>
                <w:kern w:val="0"/>
                <w:szCs w:val="21"/>
              </w:rPr>
              <w:t>ATHE Level 7 Extended  Diploma for Payments and Tax Agents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3776" w:type="dxa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英国培训与高等教育认证（Awarding for </w:t>
            </w:r>
            <w:r>
              <w:rPr>
                <w:rFonts w:ascii="宋体" w:eastAsia="宋体" w:hAnsi="宋体" w:cs="宋体"/>
                <w:kern w:val="0"/>
                <w:szCs w:val="21"/>
              </w:rPr>
              <w:t>Training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and Higher Education，ATHE）</w:t>
            </w:r>
          </w:p>
        </w:tc>
      </w:tr>
    </w:tbl>
    <w:p w:rsidR="00D30A54" w:rsidRDefault="004839BD" w:rsidP="00193C2A">
      <w:pPr>
        <w:spacing w:beforeLines="50" w:afterLines="30" w:line="560" w:lineRule="exact"/>
        <w:jc w:val="center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C类</w:t>
      </w:r>
    </w:p>
    <w:tbl>
      <w:tblPr>
        <w:tblW w:w="509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46"/>
        <w:gridCol w:w="692"/>
        <w:gridCol w:w="2291"/>
        <w:gridCol w:w="2407"/>
        <w:gridCol w:w="976"/>
        <w:gridCol w:w="2233"/>
      </w:tblGrid>
      <w:tr w:rsidR="00D30A54">
        <w:trPr>
          <w:trHeight w:val="870"/>
          <w:tblHeader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70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行业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领域</w:t>
            </w:r>
          </w:p>
        </w:tc>
        <w:tc>
          <w:tcPr>
            <w:tcW w:w="1226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发证机构</w:t>
            </w: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职业资格证书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对应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职称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层级</w:t>
            </w:r>
          </w:p>
        </w:tc>
        <w:tc>
          <w:tcPr>
            <w:tcW w:w="1195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对应专业</w:t>
            </w:r>
          </w:p>
        </w:tc>
      </w:tr>
      <w:tr w:rsidR="00D30A54">
        <w:trPr>
          <w:trHeight w:val="487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370" w:type="pct"/>
            <w:vMerge w:val="restar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生命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健康</w:t>
            </w:r>
          </w:p>
        </w:tc>
        <w:tc>
          <w:tcPr>
            <w:tcW w:w="1226" w:type="pct"/>
            <w:vMerge w:val="restar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英国皇家化学会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(Royal Society of Chemistry，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RSC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会士(FRSC)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 w:val="restart"/>
            <w:noWrap/>
            <w:vAlign w:val="center"/>
          </w:tcPr>
          <w:p w:rsidR="00D30A54" w:rsidRDefault="004839BD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从事化学、化工工程、生物化学、新能源、材料科学、绿色循环经济、医药等相关工作</w:t>
            </w:r>
          </w:p>
        </w:tc>
      </w:tr>
      <w:tr w:rsidR="00D30A54">
        <w:trPr>
          <w:trHeight w:val="925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特许化学家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Chemist，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CChem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472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会员(MRSC)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397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lastRenderedPageBreak/>
              <w:t>4</w:t>
            </w:r>
          </w:p>
        </w:tc>
        <w:tc>
          <w:tcPr>
            <w:tcW w:w="370" w:type="pct"/>
            <w:vMerge w:val="restar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数字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技术</w:t>
            </w:r>
          </w:p>
        </w:tc>
        <w:tc>
          <w:tcPr>
            <w:tcW w:w="1226" w:type="pct"/>
            <w:vMerge w:val="restar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英国计算机学会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(British Computer Society，B</w:t>
            </w:r>
            <w:r>
              <w:rPr>
                <w:rFonts w:ascii="宋体" w:eastAsia="宋体" w:hAnsi="宋体" w:cs="宋体"/>
                <w:kern w:val="0"/>
                <w:szCs w:val="21"/>
              </w:rPr>
              <w:t>CS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会士(</w:t>
            </w:r>
            <w:r>
              <w:rPr>
                <w:rFonts w:ascii="宋体" w:eastAsia="宋体" w:hAnsi="宋体" w:cs="宋体"/>
                <w:kern w:val="0"/>
                <w:szCs w:val="21"/>
              </w:rPr>
              <w:t>FBCS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 w:val="restart"/>
            <w:noWrap/>
            <w:vAlign w:val="center"/>
          </w:tcPr>
          <w:p w:rsidR="00D30A54" w:rsidRDefault="004839BD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从事计算机应用技术、网络工程技术、系统集成、系统维护、物联网等相关工作</w:t>
            </w:r>
          </w:p>
        </w:tc>
      </w:tr>
      <w:tr w:rsidR="00D30A54">
        <w:trPr>
          <w:trHeight w:val="567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5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特许会员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MBCS CITP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397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专业会员(</w:t>
            </w:r>
            <w:r>
              <w:rPr>
                <w:rFonts w:ascii="宋体" w:eastAsia="宋体" w:hAnsi="宋体" w:cs="宋体"/>
                <w:kern w:val="0"/>
                <w:szCs w:val="21"/>
              </w:rPr>
              <w:t>MBCS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397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云安全联盟（Cloud Security Alliance）</w:t>
            </w: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云安全知识认证（Certified of Cloud Security Knowledge）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从事云计算安全、信息安全、云计算服务系统管理和维护、企业信息系统管理等相关工作</w:t>
            </w:r>
          </w:p>
        </w:tc>
      </w:tr>
      <w:tr w:rsidR="00D30A54">
        <w:trPr>
          <w:trHeight w:val="397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美国电气电子工程师学会(the Institute of Electrical and Electronics Engineers，IEEE)</w:t>
            </w: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高级会员(Senior member)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从事电气及电子工程、计算机工程、航空航天、生物科技、电力与能源、地球科学、消费电子、人工智能和通信等相关技术研究和应用实践等相关工作</w:t>
            </w:r>
          </w:p>
        </w:tc>
      </w:tr>
      <w:tr w:rsidR="00D30A54">
        <w:trPr>
          <w:trHeight w:val="397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noWrap/>
            <w:vAlign w:val="center"/>
          </w:tcPr>
          <w:p w:rsidR="00D30A54" w:rsidRDefault="004839BD" w:rsidP="0061460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国际信息系统安全认证联盟(International Information System Security Certification Consortium，ISC</w:t>
            </w:r>
            <w:r w:rsidR="0061460F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注册信息系统安全专家 (Certified Information Systems Security Professional)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从事信息系统安全架构设计、安全策略制定、安全运营、风险控制、安全管理等相关工作</w:t>
            </w:r>
          </w:p>
        </w:tc>
      </w:tr>
      <w:tr w:rsidR="00D30A54">
        <w:trPr>
          <w:trHeight w:val="567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370" w:type="pct"/>
            <w:vMerge w:val="restart"/>
            <w:vAlign w:val="center"/>
          </w:tcPr>
          <w:p w:rsidR="00D30A54" w:rsidRDefault="004839BD">
            <w:pPr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</w:t>
            </w:r>
          </w:p>
          <w:p w:rsidR="00D30A54" w:rsidRDefault="004839BD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技术</w:t>
            </w:r>
          </w:p>
        </w:tc>
        <w:tc>
          <w:tcPr>
            <w:tcW w:w="1226" w:type="pct"/>
            <w:vMerge w:val="restart"/>
            <w:noWrap/>
            <w:vAlign w:val="center"/>
          </w:tcPr>
          <w:p w:rsidR="00D30A54" w:rsidRDefault="004839BD">
            <w:pPr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英国工程技术学会</w:t>
            </w:r>
          </w:p>
          <w:p w:rsidR="00D30A54" w:rsidRDefault="004839BD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(The Institution of Engineering and Technology，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IET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特许工程师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Engineer)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 w:val="restart"/>
            <w:noWrap/>
            <w:vAlign w:val="center"/>
          </w:tcPr>
          <w:p w:rsidR="00D30A54" w:rsidRDefault="004839BD">
            <w:pPr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</w:t>
            </w:r>
            <w:r>
              <w:rPr>
                <w:rFonts w:ascii="宋体" w:eastAsia="宋体" w:hAnsi="宋体" w:cs="宋体"/>
                <w:kern w:val="0"/>
                <w:szCs w:val="21"/>
              </w:rPr>
              <w:t>能源电力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/>
                <w:kern w:val="0"/>
                <w:szCs w:val="21"/>
              </w:rPr>
              <w:t>设计制造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/>
                <w:kern w:val="0"/>
                <w:szCs w:val="21"/>
              </w:rPr>
              <w:t>交通运输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/>
                <w:kern w:val="0"/>
                <w:szCs w:val="21"/>
              </w:rPr>
              <w:t>信息通信等工程技术领域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相关工作</w:t>
            </w:r>
          </w:p>
        </w:tc>
      </w:tr>
      <w:tr w:rsidR="00D30A54">
        <w:trPr>
          <w:trHeight w:val="850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主任工程师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(Incorporated Engineer)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567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Merge w:val="restar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英国海事工程及科学技术学会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(Institute of Marine Engineering，Science &amp; Technology，</w:t>
            </w:r>
            <w:proofErr w:type="spellStart"/>
            <w:r>
              <w:rPr>
                <w:rFonts w:ascii="宋体" w:eastAsia="宋体" w:hAnsi="宋体" w:cs="宋体"/>
                <w:kern w:val="0"/>
                <w:szCs w:val="21"/>
              </w:rPr>
              <w:t>IMarEST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特许工程师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Engineer)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 w:val="restart"/>
            <w:noWrap/>
            <w:vAlign w:val="center"/>
          </w:tcPr>
          <w:p w:rsidR="00D30A54" w:rsidRDefault="004839BD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从事海洋开发利用和保护、海洋装备材料、海岸与海洋工程、海洋数字化等工作</w:t>
            </w:r>
          </w:p>
        </w:tc>
      </w:tr>
      <w:tr w:rsidR="00D30A54">
        <w:trPr>
          <w:trHeight w:val="550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13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特许科学家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Scientist)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850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14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主任工程师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(Incorporated Engineer)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850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15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注册海洋科学家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(Registered Marine Scientist)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615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16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 w:val="restar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英国建筑研究院(Building Research Establishment，BRE)</w:t>
            </w: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国际新建筑评估师(BREEAM)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 w:val="restart"/>
            <w:noWrap/>
            <w:vAlign w:val="center"/>
          </w:tcPr>
          <w:p w:rsidR="00D30A54" w:rsidRDefault="004839BD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从事建筑设计，建筑节能、绿色建筑、建筑环境等工作</w:t>
            </w:r>
          </w:p>
        </w:tc>
      </w:tr>
      <w:tr w:rsidR="00D30A54">
        <w:trPr>
          <w:trHeight w:val="360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17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运营评估师(BREEAM)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  <w:tr w:rsidR="00D30A54">
        <w:trPr>
          <w:trHeight w:val="610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18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英国绿色建筑BREEAM特许从业专家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  <w:tr w:rsidR="00D30A54">
        <w:trPr>
          <w:trHeight w:val="454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19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Merge w:val="restar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英国皇家航空学会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(Royal Aeronautical Society，</w:t>
            </w:r>
            <w:proofErr w:type="spellStart"/>
            <w:r>
              <w:rPr>
                <w:rFonts w:ascii="宋体" w:eastAsia="宋体" w:hAnsi="宋体" w:cs="宋体"/>
                <w:kern w:val="0"/>
                <w:szCs w:val="21"/>
              </w:rPr>
              <w:t>RAeS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会士(Fellow)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 w:val="restart"/>
            <w:noWrap/>
            <w:vAlign w:val="center"/>
          </w:tcPr>
          <w:p w:rsidR="00D30A54" w:rsidRDefault="004839BD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从事航空工程、研发制造及维修等工作</w:t>
            </w:r>
          </w:p>
        </w:tc>
      </w:tr>
      <w:tr w:rsidR="00D30A54">
        <w:trPr>
          <w:trHeight w:val="567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特许工程师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Engineer)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850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21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注册工程师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(Incorporated Engineer)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850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22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工程技术师（Engineering Technician）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初级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544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23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Merge w:val="restar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英国皇家特许测量师学会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(The Royal Institution of Chartered Surveyors，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RICS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资深会员(FRICS)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 w:val="restart"/>
            <w:noWrap/>
            <w:vAlign w:val="center"/>
          </w:tcPr>
          <w:p w:rsidR="00D30A54" w:rsidRDefault="004839BD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从事建筑施工、建筑管理和建筑施工监理等相关工作</w:t>
            </w:r>
          </w:p>
        </w:tc>
      </w:tr>
      <w:tr w:rsidR="00D30A54">
        <w:trPr>
          <w:trHeight w:val="612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24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特许会员/专业会员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(MRICS)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657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预备会员/技术会员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Cs w:val="21"/>
              </w:rPr>
              <w:t>AssocRICS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初级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keepNext/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454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26</w:t>
            </w:r>
          </w:p>
        </w:tc>
        <w:tc>
          <w:tcPr>
            <w:tcW w:w="370" w:type="pct"/>
            <w:vMerge w:val="restart"/>
            <w:vAlign w:val="center"/>
          </w:tcPr>
          <w:p w:rsidR="00D30A54" w:rsidRDefault="004839BD">
            <w:pPr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</w:t>
            </w:r>
          </w:p>
          <w:p w:rsidR="00D30A54" w:rsidRDefault="004839BD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技术</w:t>
            </w:r>
          </w:p>
        </w:tc>
        <w:tc>
          <w:tcPr>
            <w:tcW w:w="1226" w:type="pct"/>
            <w:vMerge w:val="restar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香港测量师学会(The Hong Kong Institute of Surveyors，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HKIS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资深专业会员及以上(FHKIS)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 w:val="restart"/>
            <w:noWrap/>
            <w:vAlign w:val="center"/>
          </w:tcPr>
          <w:p w:rsidR="00D30A54" w:rsidRDefault="004839BD">
            <w:pPr>
              <w:keepNext/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从事建筑、工程服务等相关工作</w:t>
            </w:r>
          </w:p>
        </w:tc>
      </w:tr>
      <w:tr w:rsidR="00D30A54">
        <w:trPr>
          <w:trHeight w:val="454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27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专业会员（MHKIS）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keepNext/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627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28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 w:val="restar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美国绿色建筑委员会绿色事业认证公司(Green </w:t>
            </w:r>
            <w:r>
              <w:rPr>
                <w:rFonts w:ascii="宋体" w:eastAsia="宋体" w:hAnsi="宋体" w:cs="宋体"/>
                <w:kern w:val="0"/>
                <w:szCs w:val="21"/>
              </w:rPr>
              <w:t>Business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Certification Inc，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GBCI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LEED会士证书(LEED fellow)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 w:val="restart"/>
            <w:noWrap/>
            <w:vAlign w:val="center"/>
          </w:tcPr>
          <w:p w:rsidR="00D30A54" w:rsidRDefault="004839BD">
            <w:pPr>
              <w:keepNext/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从事绿色建筑项目、室内设计、施工、运行及绿色社区开发等相关工作</w:t>
            </w:r>
          </w:p>
        </w:tc>
      </w:tr>
      <w:tr w:rsidR="00D30A54">
        <w:trPr>
          <w:trHeight w:val="1182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29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shd w:val="clear" w:color="auto" w:fill="8DB3E2"/>
            <w:noWrap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LEED专业级证书(LEED Accredited Professional</w:t>
            </w:r>
            <w:r>
              <w:rPr>
                <w:rFonts w:ascii="宋体" w:eastAsia="宋体" w:hAnsi="宋体" w:cs="宋体"/>
                <w:kern w:val="0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(BD+C/ID+C)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keepNext/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1257"/>
          <w:jc w:val="center"/>
        </w:trPr>
        <w:tc>
          <w:tcPr>
            <w:tcW w:w="399" w:type="pct"/>
            <w:shd w:val="clear" w:color="auto" w:fill="auto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30</w:t>
            </w: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vMerge/>
            <w:shd w:val="clear" w:color="auto" w:fill="8DB3E2"/>
            <w:noWrap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LEED专业级证书(LEED Accredited Professional)(0+M/ND/Homes)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keepNext/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1257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31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6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美国项目管理学会(American Academy of Project Management，AAPM)</w:t>
            </w: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国际注册资深项目经理(Master Project Manager, MPM)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noWrap/>
            <w:vAlign w:val="center"/>
          </w:tcPr>
          <w:p w:rsidR="00D30A54" w:rsidRDefault="004839BD">
            <w:pPr>
              <w:keepNext/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从事建筑工程、能源化工、生产制造、交通运输、信息通信等工程领域项目管理工作</w:t>
            </w:r>
          </w:p>
        </w:tc>
      </w:tr>
      <w:tr w:rsidR="00D30A54">
        <w:trPr>
          <w:trHeight w:val="1587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32</w:t>
            </w:r>
          </w:p>
        </w:tc>
        <w:tc>
          <w:tcPr>
            <w:tcW w:w="370" w:type="pct"/>
            <w:vMerge w:val="restar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</w:t>
            </w:r>
          </w:p>
        </w:tc>
        <w:tc>
          <w:tcPr>
            <w:tcW w:w="1226" w:type="pct"/>
            <w:vAlign w:val="center"/>
          </w:tcPr>
          <w:p w:rsidR="00D30A54" w:rsidRDefault="00C454E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454E8">
              <w:rPr>
                <w:rFonts w:ascii="宋体" w:eastAsia="宋体" w:hAnsi="宋体" w:cs="宋体" w:hint="eastAsia"/>
                <w:kern w:val="0"/>
                <w:szCs w:val="21"/>
              </w:rPr>
              <w:t>英格兰及威尔士</w:t>
            </w:r>
            <w:r w:rsidR="004839BD">
              <w:rPr>
                <w:rFonts w:ascii="宋体" w:eastAsia="宋体" w:hAnsi="宋体" w:cs="宋体" w:hint="eastAsia"/>
                <w:kern w:val="0"/>
                <w:szCs w:val="21"/>
              </w:rPr>
              <w:t>特许会计师协会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(The Institute of Chartered Accountants in England and Wales，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ICAEW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英格兰及威尔士资深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特许会计师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(Fellow Chartered Accountant，FCA)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 w:val="restart"/>
            <w:noWrap/>
            <w:vAlign w:val="center"/>
          </w:tcPr>
          <w:p w:rsidR="00D30A54" w:rsidRDefault="004839BD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从事金融、会计和财务管理相关工作</w:t>
            </w:r>
          </w:p>
        </w:tc>
      </w:tr>
      <w:tr w:rsidR="00D30A54">
        <w:trPr>
          <w:trHeight w:val="1182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33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特许公认会计师公会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(The Association of Chartered Certified Accountants，ACCA)</w:t>
            </w:r>
          </w:p>
        </w:tc>
        <w:tc>
          <w:tcPr>
            <w:tcW w:w="1288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ACCA资深会员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FCCA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850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34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英国皇家特许管理会计师公会(CIMA)</w:t>
            </w: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CGMA 资深会员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FCMA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1587"/>
          <w:jc w:val="center"/>
        </w:trPr>
        <w:tc>
          <w:tcPr>
            <w:tcW w:w="399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35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英国特许证券与投资协会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Chartered Institute for Securities &amp; Investment，CISI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特许会士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(Chartered Fellow，FCSI)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747"/>
          <w:jc w:val="center"/>
        </w:trPr>
        <w:tc>
          <w:tcPr>
            <w:tcW w:w="399" w:type="pct"/>
            <w:shd w:val="clear" w:color="auto" w:fill="FFFFFF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36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Align w:val="center"/>
          </w:tcPr>
          <w:p w:rsidR="00D30A54" w:rsidRDefault="004839BD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澳洲会计师公会(</w:t>
            </w:r>
            <w:r>
              <w:rPr>
                <w:rFonts w:ascii="宋体" w:eastAsia="宋体" w:hAnsi="宋体" w:cs="宋体"/>
                <w:kern w:val="0"/>
                <w:szCs w:val="21"/>
              </w:rPr>
              <w:t>CPA Australia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288" w:type="pct"/>
            <w:vAlign w:val="center"/>
          </w:tcPr>
          <w:p w:rsidR="00D30A54" w:rsidRDefault="004839BD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资深会员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(FCPA)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747"/>
          <w:jc w:val="center"/>
        </w:trPr>
        <w:tc>
          <w:tcPr>
            <w:tcW w:w="399" w:type="pct"/>
            <w:shd w:val="clear" w:color="auto" w:fill="FFFFFF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37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Align w:val="center"/>
          </w:tcPr>
          <w:p w:rsidR="00D30A54" w:rsidRDefault="004839BD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公共会计师协会（澳大利亚）(Institute of Public Accountants，IPA)</w:t>
            </w:r>
          </w:p>
        </w:tc>
        <w:tc>
          <w:tcPr>
            <w:tcW w:w="1288" w:type="pct"/>
            <w:vAlign w:val="center"/>
          </w:tcPr>
          <w:p w:rsidR="00D30A54" w:rsidRDefault="004839BD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资深公共会计师</w:t>
            </w:r>
          </w:p>
          <w:p w:rsidR="00D30A54" w:rsidRDefault="004839BD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(FIPA)（须持证2年以上）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1474"/>
          <w:jc w:val="center"/>
        </w:trPr>
        <w:tc>
          <w:tcPr>
            <w:tcW w:w="399" w:type="pct"/>
            <w:shd w:val="clear" w:color="auto" w:fill="FFFFFF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38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Align w:val="center"/>
          </w:tcPr>
          <w:p w:rsidR="00D30A54" w:rsidRDefault="004839BD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管理会计师协会</w:t>
            </w:r>
          </w:p>
          <w:p w:rsidR="00D30A54" w:rsidRDefault="004839BD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(Institute of Management Accountants，IMA)</w:t>
            </w:r>
          </w:p>
        </w:tc>
        <w:tc>
          <w:tcPr>
            <w:tcW w:w="1288" w:type="pct"/>
            <w:vAlign w:val="center"/>
          </w:tcPr>
          <w:p w:rsidR="00D30A54" w:rsidRDefault="004839BD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注册管理会计师资格</w:t>
            </w:r>
          </w:p>
          <w:p w:rsidR="00D30A54" w:rsidRDefault="004839BD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(Certified Management Accountant，CMA)</w:t>
            </w:r>
          </w:p>
          <w:p w:rsidR="00D30A54" w:rsidRDefault="004839BD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（须持证10年以上）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1361"/>
          <w:jc w:val="center"/>
        </w:trPr>
        <w:tc>
          <w:tcPr>
            <w:tcW w:w="399" w:type="pct"/>
            <w:shd w:val="clear" w:color="auto" w:fill="FFFFFF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39</w:t>
            </w:r>
          </w:p>
        </w:tc>
        <w:tc>
          <w:tcPr>
            <w:tcW w:w="370" w:type="pct"/>
            <w:vMerge w:val="restar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</w:t>
            </w:r>
          </w:p>
        </w:tc>
        <w:tc>
          <w:tcPr>
            <w:tcW w:w="1226" w:type="pct"/>
            <w:vMerge w:val="restart"/>
            <w:vAlign w:val="center"/>
          </w:tcPr>
          <w:p w:rsidR="00D30A54" w:rsidRDefault="004839BD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英国培训与高等教育认证(Awarding for </w:t>
            </w:r>
            <w:r>
              <w:rPr>
                <w:rFonts w:ascii="宋体" w:eastAsia="宋体" w:hAnsi="宋体" w:cs="宋体"/>
                <w:kern w:val="0"/>
                <w:szCs w:val="21"/>
              </w:rPr>
              <w:t>Training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and Higher Education，ATHE)</w:t>
            </w: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国际薪税师（全科）(</w:t>
            </w:r>
            <w:r>
              <w:rPr>
                <w:rFonts w:ascii="宋体" w:eastAsia="宋体" w:hAnsi="宋体" w:cs="宋体"/>
                <w:kern w:val="0"/>
                <w:szCs w:val="21"/>
              </w:rPr>
              <w:t>ATHE Level 7 Extended  Diploma for Payments and Tax Agents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1496"/>
          <w:jc w:val="center"/>
        </w:trPr>
        <w:tc>
          <w:tcPr>
            <w:tcW w:w="399" w:type="pct"/>
            <w:shd w:val="clear" w:color="auto" w:fill="FFFFFF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40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Merge/>
            <w:vAlign w:val="center"/>
          </w:tcPr>
          <w:p w:rsidR="00D30A54" w:rsidRDefault="00D30A5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国际薪税师（人力资源管理）(</w:t>
            </w:r>
            <w:r>
              <w:rPr>
                <w:rFonts w:ascii="宋体" w:eastAsia="宋体" w:hAnsi="宋体" w:cs="宋体"/>
                <w:kern w:val="0"/>
                <w:szCs w:val="21"/>
              </w:rPr>
              <w:t>ATHE Level 7 Diploma for Payments and Tax Agents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Human Resource Management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1644"/>
          <w:jc w:val="center"/>
        </w:trPr>
        <w:tc>
          <w:tcPr>
            <w:tcW w:w="399" w:type="pct"/>
            <w:shd w:val="clear" w:color="auto" w:fill="FFFFFF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41</w:t>
            </w:r>
          </w:p>
        </w:tc>
        <w:tc>
          <w:tcPr>
            <w:tcW w:w="370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pct"/>
            <w:vMerge/>
            <w:vAlign w:val="center"/>
          </w:tcPr>
          <w:p w:rsidR="00D30A54" w:rsidRDefault="00D30A5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88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国际薪税师（金融与税收管理）(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ATHE Level 7 Diploma for Payments and Tax Agents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Finance and Taxation Management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))</w:t>
            </w:r>
          </w:p>
        </w:tc>
        <w:tc>
          <w:tcPr>
            <w:tcW w:w="522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副高级</w:t>
            </w:r>
          </w:p>
        </w:tc>
        <w:tc>
          <w:tcPr>
            <w:tcW w:w="1195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D30A54" w:rsidRDefault="00D30A54">
      <w:pPr>
        <w:spacing w:line="560" w:lineRule="exact"/>
        <w:jc w:val="left"/>
        <w:outlineLvl w:val="0"/>
        <w:rPr>
          <w:rFonts w:ascii="黑体" w:eastAsia="黑体" w:hAnsi="黑体" w:cs="宋体"/>
          <w:bCs/>
          <w:kern w:val="0"/>
          <w:sz w:val="32"/>
          <w:szCs w:val="32"/>
        </w:rPr>
      </w:pPr>
    </w:p>
    <w:p w:rsidR="00D30A54" w:rsidRDefault="004839BD" w:rsidP="00193C2A">
      <w:pPr>
        <w:spacing w:afterLines="30" w:line="560" w:lineRule="exact"/>
        <w:jc w:val="center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D类</w:t>
      </w:r>
    </w:p>
    <w:tbl>
      <w:tblPr>
        <w:tblW w:w="512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88"/>
        <w:gridCol w:w="797"/>
        <w:gridCol w:w="2582"/>
        <w:gridCol w:w="2129"/>
        <w:gridCol w:w="3206"/>
      </w:tblGrid>
      <w:tr w:rsidR="00D30A54">
        <w:trPr>
          <w:trHeight w:val="567"/>
          <w:tblHeader/>
          <w:jc w:val="center"/>
        </w:trPr>
        <w:tc>
          <w:tcPr>
            <w:tcW w:w="366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24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行业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领域</w:t>
            </w:r>
          </w:p>
        </w:tc>
        <w:tc>
          <w:tcPr>
            <w:tcW w:w="1372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发证机构</w:t>
            </w:r>
          </w:p>
        </w:tc>
        <w:tc>
          <w:tcPr>
            <w:tcW w:w="1131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职业资格证书</w:t>
            </w:r>
          </w:p>
        </w:tc>
        <w:tc>
          <w:tcPr>
            <w:tcW w:w="1704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互认形式</w:t>
            </w:r>
          </w:p>
        </w:tc>
      </w:tr>
      <w:tr w:rsidR="00D30A54">
        <w:trPr>
          <w:trHeight w:val="1429"/>
          <w:jc w:val="center"/>
        </w:trPr>
        <w:tc>
          <w:tcPr>
            <w:tcW w:w="366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424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工程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技术</w:t>
            </w:r>
          </w:p>
        </w:tc>
        <w:tc>
          <w:tcPr>
            <w:tcW w:w="1372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英国皇家特许测量师学会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(The Royal Institution of Chartered Surveyors，</w:t>
            </w:r>
            <w:r>
              <w:rPr>
                <w:rFonts w:ascii="宋体" w:eastAsia="宋体" w:hAnsi="宋体" w:cs="宋体"/>
                <w:kern w:val="0"/>
                <w:szCs w:val="21"/>
              </w:rPr>
              <w:t>RSC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131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特许会员/专业会员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(MRICS)</w:t>
            </w:r>
          </w:p>
        </w:tc>
        <w:tc>
          <w:tcPr>
            <w:tcW w:w="1704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获得中国对外承包工程商会“优秀国际工程项目经理”的工程管理专业人士，可直接申请皇家特许测量师专业会员资质（专业路径为“项目管理”）。</w:t>
            </w:r>
          </w:p>
        </w:tc>
      </w:tr>
      <w:tr w:rsidR="00D30A54">
        <w:trPr>
          <w:trHeight w:val="1906"/>
          <w:jc w:val="center"/>
        </w:trPr>
        <w:tc>
          <w:tcPr>
            <w:tcW w:w="366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424" w:type="pct"/>
            <w:vMerge w:val="restar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</w:t>
            </w:r>
          </w:p>
        </w:tc>
        <w:tc>
          <w:tcPr>
            <w:tcW w:w="1372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特许公认会计师公会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(The Association of Chartered Certified Accountants，ACCA)</w:t>
            </w:r>
          </w:p>
        </w:tc>
        <w:tc>
          <w:tcPr>
            <w:tcW w:w="1131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ACCA会员证书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(ACCA)</w:t>
            </w:r>
          </w:p>
        </w:tc>
        <w:tc>
          <w:tcPr>
            <w:tcW w:w="1704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2009年12月31日（含）以前获得中国注册会计师全科合格证的申请者，可享受ACCA专业资格5门免考。2009年12月31日以后获得中国注册会计师全科合格证的申请者，可享受ACCA专业资格9门免考。</w:t>
            </w:r>
          </w:p>
        </w:tc>
      </w:tr>
      <w:tr w:rsidR="00D30A54">
        <w:trPr>
          <w:trHeight w:val="567"/>
          <w:jc w:val="center"/>
        </w:trPr>
        <w:tc>
          <w:tcPr>
            <w:tcW w:w="366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424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2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英国皇家特许管理会计师公会(CIMA)</w:t>
            </w:r>
          </w:p>
        </w:tc>
        <w:tc>
          <w:tcPr>
            <w:tcW w:w="1131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CGMA会员(CGMA)</w:t>
            </w:r>
          </w:p>
        </w:tc>
        <w:tc>
          <w:tcPr>
            <w:tcW w:w="1704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中国注册会计师申请CGMA会员资格，可以享受8门免试通道。</w:t>
            </w:r>
          </w:p>
        </w:tc>
      </w:tr>
      <w:tr w:rsidR="00D30A54">
        <w:trPr>
          <w:trHeight w:val="1474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424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2" w:type="pct"/>
            <w:vAlign w:val="center"/>
          </w:tcPr>
          <w:p w:rsidR="00D30A54" w:rsidRDefault="004839BD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澳洲会计师公会</w:t>
            </w:r>
          </w:p>
          <w:p w:rsidR="00D30A54" w:rsidRDefault="004839BD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CPA Australia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131" w:type="pct"/>
            <w:vAlign w:val="center"/>
          </w:tcPr>
          <w:p w:rsidR="00D30A54" w:rsidRDefault="004839BD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澳洲注册会计师资格(CPA Australia)</w:t>
            </w:r>
          </w:p>
        </w:tc>
        <w:tc>
          <w:tcPr>
            <w:tcW w:w="1704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中国注册会计师资质持证者，且符合相关工作经验与年限要求，有机会最多可免考9科澳洲注册会计师课程考试，只需参加《全球战略与领导力》一科考试。</w:t>
            </w:r>
          </w:p>
        </w:tc>
      </w:tr>
      <w:tr w:rsidR="00D30A54">
        <w:trPr>
          <w:trHeight w:val="957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424" w:type="pct"/>
            <w:vMerge w:val="restar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服务</w:t>
            </w:r>
          </w:p>
        </w:tc>
        <w:tc>
          <w:tcPr>
            <w:tcW w:w="1372" w:type="pct"/>
            <w:vMerge w:val="restart"/>
            <w:vAlign w:val="center"/>
          </w:tcPr>
          <w:p w:rsidR="00D30A54" w:rsidRDefault="004839BD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公共会计师协会（澳大利亚）(Institute of Public Accountants，IPA)</w:t>
            </w:r>
          </w:p>
        </w:tc>
        <w:tc>
          <w:tcPr>
            <w:tcW w:w="1131" w:type="pct"/>
            <w:vAlign w:val="center"/>
          </w:tcPr>
          <w:p w:rsidR="00D30A54" w:rsidRDefault="004839BD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资深公共会计师</w:t>
            </w:r>
          </w:p>
          <w:p w:rsidR="00D30A54" w:rsidRDefault="004839BD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(FIPA)</w:t>
            </w:r>
          </w:p>
        </w:tc>
        <w:tc>
          <w:tcPr>
            <w:tcW w:w="1704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取得上海市正高级会计师、高级会计师职称的，或中国注册会计师有效资格持有者，通过《国际会计师职业道德守则》科目考试，可直接申请资深公共会计师（FIPA），免考IPA评估与考试科目最多13门。 </w:t>
            </w:r>
          </w:p>
        </w:tc>
      </w:tr>
      <w:tr w:rsidR="00D30A54">
        <w:trPr>
          <w:trHeight w:val="1124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424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2" w:type="pct"/>
            <w:vMerge/>
            <w:vAlign w:val="center"/>
          </w:tcPr>
          <w:p w:rsidR="00D30A54" w:rsidRDefault="00D30A5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1" w:type="pct"/>
            <w:vAlign w:val="center"/>
          </w:tcPr>
          <w:p w:rsidR="00D30A54" w:rsidRDefault="004839BD">
            <w:pPr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公共会计师(MIPA)</w:t>
            </w:r>
          </w:p>
        </w:tc>
        <w:tc>
          <w:tcPr>
            <w:tcW w:w="1704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中国注册会计师有效资格持有者，通过《国际会计师职业道德守则》科目考试，可直接申请公共会计师（MIPA），免考IPA评估与考试科目最多13门。</w:t>
            </w:r>
          </w:p>
        </w:tc>
      </w:tr>
      <w:tr w:rsidR="00D30A54">
        <w:trPr>
          <w:trHeight w:val="567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424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2" w:type="pct"/>
            <w:vMerge w:val="restart"/>
            <w:vAlign w:val="center"/>
          </w:tcPr>
          <w:p w:rsidR="00D30A54" w:rsidRDefault="004839BD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英国培训与高等教育认证</w:t>
            </w:r>
          </w:p>
          <w:p w:rsidR="00D30A54" w:rsidRDefault="004839BD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（Awarding for </w:t>
            </w:r>
            <w:r>
              <w:rPr>
                <w:rFonts w:ascii="宋体" w:eastAsia="宋体" w:hAnsi="宋体" w:cs="宋体"/>
                <w:kern w:val="0"/>
                <w:szCs w:val="21"/>
              </w:rPr>
              <w:t>Training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and Higher Education，ATHE）</w:t>
            </w:r>
          </w:p>
        </w:tc>
        <w:tc>
          <w:tcPr>
            <w:tcW w:w="1131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国际薪税师（全科）(</w:t>
            </w:r>
            <w:r>
              <w:rPr>
                <w:rFonts w:ascii="宋体" w:eastAsia="宋体" w:hAnsi="宋体" w:cs="宋体"/>
                <w:kern w:val="0"/>
                <w:szCs w:val="21"/>
              </w:rPr>
              <w:t>ATHE Level 7 Extended  Diploma for Payments and Tax Agents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704" w:type="pct"/>
            <w:vMerge w:val="restart"/>
            <w:noWrap/>
            <w:vAlign w:val="center"/>
          </w:tcPr>
          <w:p w:rsidR="00D30A54" w:rsidRDefault="004839BD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将经济师、高级经济师、会计师、高级会计师等相关职称（职业资格）作为报考基准资格，并根据相应职称的不同方向可以申请免修人力资源管理、管理会计、税法（中国部分）等科目课程。</w:t>
            </w:r>
          </w:p>
        </w:tc>
      </w:tr>
      <w:tr w:rsidR="00D30A54">
        <w:trPr>
          <w:trHeight w:val="1865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</w:p>
        </w:tc>
        <w:tc>
          <w:tcPr>
            <w:tcW w:w="424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2" w:type="pct"/>
            <w:vMerge/>
            <w:vAlign w:val="center"/>
          </w:tcPr>
          <w:p w:rsidR="00D30A54" w:rsidRDefault="00D30A5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1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国际薪税师（人力资源管理）(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ATHE Level 7 Diploma for Payments and Tax Agents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Human Resource Management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))</w:t>
            </w:r>
          </w:p>
        </w:tc>
        <w:tc>
          <w:tcPr>
            <w:tcW w:w="1704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567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9</w:t>
            </w:r>
          </w:p>
        </w:tc>
        <w:tc>
          <w:tcPr>
            <w:tcW w:w="424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2" w:type="pct"/>
            <w:vMerge/>
            <w:vAlign w:val="center"/>
          </w:tcPr>
          <w:p w:rsidR="00D30A54" w:rsidRDefault="00D30A5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1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国际薪税师（金融与税收管理）(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ATHE Level 7 Diploma for Payments and Tax Agents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Cs w:val="21"/>
              </w:rPr>
              <w:t>Finance and Taxation Management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))</w:t>
            </w:r>
          </w:p>
        </w:tc>
        <w:tc>
          <w:tcPr>
            <w:tcW w:w="1704" w:type="pct"/>
            <w:vMerge/>
            <w:noWrap/>
            <w:vAlign w:val="center"/>
          </w:tcPr>
          <w:p w:rsidR="00D30A54" w:rsidRDefault="00D30A54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30A54">
        <w:trPr>
          <w:trHeight w:val="567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424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2" w:type="pct"/>
            <w:vMerge w:val="restart"/>
            <w:vAlign w:val="center"/>
          </w:tcPr>
          <w:p w:rsidR="00D30A54" w:rsidRDefault="004839BD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美国项目管理学会(American Academy of Project Management，AAPM)</w:t>
            </w:r>
          </w:p>
        </w:tc>
        <w:tc>
          <w:tcPr>
            <w:tcW w:w="1131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国际注册资深项目经理(</w:t>
            </w:r>
            <w:r>
              <w:rPr>
                <w:rFonts w:ascii="宋体" w:eastAsia="宋体" w:hAnsi="宋体" w:cs="宋体"/>
                <w:kern w:val="0"/>
                <w:szCs w:val="21"/>
              </w:rPr>
              <w:t>Master Project Manager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, MPM)</w:t>
            </w:r>
          </w:p>
        </w:tc>
        <w:tc>
          <w:tcPr>
            <w:tcW w:w="1704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取得上海市正高级经济师、高级经济师职称的，可豁免MPM考试，按要求提交材料申请MPM。</w:t>
            </w:r>
          </w:p>
        </w:tc>
      </w:tr>
      <w:tr w:rsidR="00D30A54">
        <w:trPr>
          <w:trHeight w:val="567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424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2" w:type="pct"/>
            <w:vMerge/>
            <w:vAlign w:val="center"/>
          </w:tcPr>
          <w:p w:rsidR="00D30A54" w:rsidRDefault="00D30A5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1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国际注册高级项目经理(</w:t>
            </w:r>
            <w:r>
              <w:rPr>
                <w:rFonts w:ascii="宋体" w:eastAsia="宋体" w:hAnsi="宋体" w:cs="宋体"/>
                <w:kern w:val="0"/>
                <w:szCs w:val="21"/>
              </w:rPr>
              <w:t>Certified International Project Manager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, CIPM)</w:t>
            </w:r>
          </w:p>
        </w:tc>
        <w:tc>
          <w:tcPr>
            <w:tcW w:w="1704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取得上海市经济系列中级及以上职称的，可豁免CIPM考试，按要求提交材料申请CIPM。</w:t>
            </w:r>
          </w:p>
        </w:tc>
      </w:tr>
      <w:tr w:rsidR="00D30A54">
        <w:trPr>
          <w:trHeight w:val="567"/>
          <w:jc w:val="center"/>
        </w:trPr>
        <w:tc>
          <w:tcPr>
            <w:tcW w:w="366" w:type="pct"/>
            <w:shd w:val="clear" w:color="auto" w:fill="FFFFFF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424" w:type="pct"/>
            <w:vMerge/>
            <w:vAlign w:val="center"/>
          </w:tcPr>
          <w:p w:rsidR="00D30A54" w:rsidRDefault="00D30A54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72" w:type="pct"/>
            <w:vMerge/>
            <w:vAlign w:val="center"/>
          </w:tcPr>
          <w:p w:rsidR="00D30A54" w:rsidRDefault="00D30A54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1" w:type="pct"/>
            <w:vAlign w:val="center"/>
          </w:tcPr>
          <w:p w:rsidR="00D30A54" w:rsidRDefault="004839B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国际注册助理项目经理（</w:t>
            </w:r>
            <w:r>
              <w:rPr>
                <w:rFonts w:ascii="宋体" w:eastAsia="宋体" w:hAnsi="宋体" w:cs="宋体"/>
                <w:kern w:val="0"/>
                <w:szCs w:val="21"/>
              </w:rPr>
              <w:t>Assistant Project Manager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, APM）</w:t>
            </w:r>
          </w:p>
        </w:tc>
        <w:tc>
          <w:tcPr>
            <w:tcW w:w="1704" w:type="pct"/>
            <w:noWrap/>
            <w:vAlign w:val="center"/>
          </w:tcPr>
          <w:p w:rsidR="00D30A54" w:rsidRDefault="004839BD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取得上海经济系列初级及以上职称的，可豁免APM考试，直接申请APM。</w:t>
            </w:r>
          </w:p>
        </w:tc>
      </w:tr>
    </w:tbl>
    <w:p w:rsidR="00D30A54" w:rsidRDefault="00D30A54" w:rsidP="00193C2A">
      <w:pPr>
        <w:widowControl/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sectPr w:rsidR="00D30A54" w:rsidSect="00D30A54">
      <w:footerReference w:type="default" r:id="rId7"/>
      <w:pgSz w:w="11906" w:h="16838"/>
      <w:pgMar w:top="1843" w:right="1474" w:bottom="1871" w:left="1474" w:header="851" w:footer="1134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7F38337" w15:done="0"/>
  <w15:commentEx w15:paraId="7604C47C" w15:done="0"/>
  <w15:commentEx w15:paraId="0B6FAB7E" w15:done="0"/>
  <w15:commentEx w15:paraId="4FD7FD07" w15:done="0"/>
  <w15:commentEx w15:paraId="FD577DF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018" w:rsidRDefault="00ED1018" w:rsidP="00D30A54">
      <w:r>
        <w:separator/>
      </w:r>
    </w:p>
  </w:endnote>
  <w:endnote w:type="continuationSeparator" w:id="0">
    <w:p w:rsidR="00ED1018" w:rsidRDefault="00ED1018" w:rsidP="00D30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仿宋">
    <w:altName w:val="仿宋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54" w:rsidRDefault="00316668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12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D30A54" w:rsidRDefault="004839BD">
                <w:pPr>
                  <w:pStyle w:val="a8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316668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316668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193C2A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14</w:t>
                </w:r>
                <w:r w:rsidR="00316668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018" w:rsidRDefault="00ED1018" w:rsidP="00D30A54">
      <w:r>
        <w:separator/>
      </w:r>
    </w:p>
  </w:footnote>
  <w:footnote w:type="continuationSeparator" w:id="0">
    <w:p w:rsidR="00ED1018" w:rsidRDefault="00ED1018" w:rsidP="00D30A5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ml">
    <w15:presenceInfo w15:providerId="None" w15:userId="lm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DC1"/>
    <w:rsid w:val="B37BB383"/>
    <w:rsid w:val="BBA9B701"/>
    <w:rsid w:val="BCF6E9A0"/>
    <w:rsid w:val="BFD760E7"/>
    <w:rsid w:val="BFD7D54A"/>
    <w:rsid w:val="BFEF021D"/>
    <w:rsid w:val="BFEFED7B"/>
    <w:rsid w:val="DEB95424"/>
    <w:rsid w:val="DEE8D722"/>
    <w:rsid w:val="DFF1A53E"/>
    <w:rsid w:val="EFBE210A"/>
    <w:rsid w:val="F3AFDF05"/>
    <w:rsid w:val="F77F53FE"/>
    <w:rsid w:val="F7EA6AE4"/>
    <w:rsid w:val="FBBFC063"/>
    <w:rsid w:val="FBEB2916"/>
    <w:rsid w:val="FEDFC7FE"/>
    <w:rsid w:val="FEFDE67E"/>
    <w:rsid w:val="FFCE2F79"/>
    <w:rsid w:val="FFF3209A"/>
    <w:rsid w:val="00001785"/>
    <w:rsid w:val="0000383C"/>
    <w:rsid w:val="000215AE"/>
    <w:rsid w:val="00027D40"/>
    <w:rsid w:val="00074A24"/>
    <w:rsid w:val="00087411"/>
    <w:rsid w:val="000A726E"/>
    <w:rsid w:val="000D26D4"/>
    <w:rsid w:val="000E3BBF"/>
    <w:rsid w:val="000F73D1"/>
    <w:rsid w:val="00105109"/>
    <w:rsid w:val="00111E7F"/>
    <w:rsid w:val="0012718D"/>
    <w:rsid w:val="00144FCA"/>
    <w:rsid w:val="0014791F"/>
    <w:rsid w:val="00162104"/>
    <w:rsid w:val="001758D2"/>
    <w:rsid w:val="00177346"/>
    <w:rsid w:val="00180386"/>
    <w:rsid w:val="00193C2A"/>
    <w:rsid w:val="001A6FED"/>
    <w:rsid w:val="001B4757"/>
    <w:rsid w:val="001C1D46"/>
    <w:rsid w:val="001D09D5"/>
    <w:rsid w:val="001D420B"/>
    <w:rsid w:val="001E459D"/>
    <w:rsid w:val="001E7DE9"/>
    <w:rsid w:val="001F2DD5"/>
    <w:rsid w:val="00210F79"/>
    <w:rsid w:val="00262B04"/>
    <w:rsid w:val="00296EF9"/>
    <w:rsid w:val="002D4855"/>
    <w:rsid w:val="00302DB4"/>
    <w:rsid w:val="003064E6"/>
    <w:rsid w:val="00316285"/>
    <w:rsid w:val="00316668"/>
    <w:rsid w:val="00373CD6"/>
    <w:rsid w:val="00396B15"/>
    <w:rsid w:val="00396FE7"/>
    <w:rsid w:val="003A2457"/>
    <w:rsid w:val="003B7F0C"/>
    <w:rsid w:val="003C5D18"/>
    <w:rsid w:val="003D020D"/>
    <w:rsid w:val="003D2DE5"/>
    <w:rsid w:val="003E1824"/>
    <w:rsid w:val="00400468"/>
    <w:rsid w:val="00405566"/>
    <w:rsid w:val="00427861"/>
    <w:rsid w:val="0043006F"/>
    <w:rsid w:val="00462530"/>
    <w:rsid w:val="004714A1"/>
    <w:rsid w:val="004715A5"/>
    <w:rsid w:val="0048277E"/>
    <w:rsid w:val="004839BD"/>
    <w:rsid w:val="004A4A7B"/>
    <w:rsid w:val="004B0C7C"/>
    <w:rsid w:val="004D541E"/>
    <w:rsid w:val="004D7497"/>
    <w:rsid w:val="004E4B11"/>
    <w:rsid w:val="004E7C67"/>
    <w:rsid w:val="005134AF"/>
    <w:rsid w:val="00515DC1"/>
    <w:rsid w:val="005208DC"/>
    <w:rsid w:val="00542E45"/>
    <w:rsid w:val="00575AC5"/>
    <w:rsid w:val="005930D1"/>
    <w:rsid w:val="005A30BA"/>
    <w:rsid w:val="005F455F"/>
    <w:rsid w:val="00605E15"/>
    <w:rsid w:val="00607C1F"/>
    <w:rsid w:val="0061460F"/>
    <w:rsid w:val="00626A3D"/>
    <w:rsid w:val="00642972"/>
    <w:rsid w:val="00657B46"/>
    <w:rsid w:val="0068361F"/>
    <w:rsid w:val="006916DC"/>
    <w:rsid w:val="006B3A50"/>
    <w:rsid w:val="006C38CE"/>
    <w:rsid w:val="006D1EEB"/>
    <w:rsid w:val="006D5501"/>
    <w:rsid w:val="00705A85"/>
    <w:rsid w:val="007535BE"/>
    <w:rsid w:val="0079151A"/>
    <w:rsid w:val="00794CB6"/>
    <w:rsid w:val="007A1676"/>
    <w:rsid w:val="007A27DD"/>
    <w:rsid w:val="007B2DDD"/>
    <w:rsid w:val="007D523D"/>
    <w:rsid w:val="007E2E8B"/>
    <w:rsid w:val="007F4952"/>
    <w:rsid w:val="00810FDF"/>
    <w:rsid w:val="00815B6F"/>
    <w:rsid w:val="00857DCE"/>
    <w:rsid w:val="00866E3B"/>
    <w:rsid w:val="00887EE8"/>
    <w:rsid w:val="008956F8"/>
    <w:rsid w:val="008B45E6"/>
    <w:rsid w:val="008C59E5"/>
    <w:rsid w:val="008E7CD8"/>
    <w:rsid w:val="008F7E77"/>
    <w:rsid w:val="00905D9F"/>
    <w:rsid w:val="00911AB9"/>
    <w:rsid w:val="0091780D"/>
    <w:rsid w:val="009259E2"/>
    <w:rsid w:val="00927445"/>
    <w:rsid w:val="009350ED"/>
    <w:rsid w:val="00945AD9"/>
    <w:rsid w:val="00950D21"/>
    <w:rsid w:val="0097602E"/>
    <w:rsid w:val="009A1889"/>
    <w:rsid w:val="009A47AE"/>
    <w:rsid w:val="00A10B23"/>
    <w:rsid w:val="00A166AE"/>
    <w:rsid w:val="00A21584"/>
    <w:rsid w:val="00A653EA"/>
    <w:rsid w:val="00A923AE"/>
    <w:rsid w:val="00AB0E11"/>
    <w:rsid w:val="00AB2C37"/>
    <w:rsid w:val="00AC7307"/>
    <w:rsid w:val="00B00E8A"/>
    <w:rsid w:val="00B035C2"/>
    <w:rsid w:val="00B07CD8"/>
    <w:rsid w:val="00B11741"/>
    <w:rsid w:val="00B35B1A"/>
    <w:rsid w:val="00B40902"/>
    <w:rsid w:val="00B43C4F"/>
    <w:rsid w:val="00B86347"/>
    <w:rsid w:val="00BC4AA6"/>
    <w:rsid w:val="00BE451C"/>
    <w:rsid w:val="00BE5A5F"/>
    <w:rsid w:val="00C42424"/>
    <w:rsid w:val="00C45315"/>
    <w:rsid w:val="00C454E8"/>
    <w:rsid w:val="00C50499"/>
    <w:rsid w:val="00C67B5F"/>
    <w:rsid w:val="00C73AE3"/>
    <w:rsid w:val="00C7481C"/>
    <w:rsid w:val="00C935EB"/>
    <w:rsid w:val="00C93EF9"/>
    <w:rsid w:val="00CB06CB"/>
    <w:rsid w:val="00CB36D2"/>
    <w:rsid w:val="00CB4EDC"/>
    <w:rsid w:val="00CB7630"/>
    <w:rsid w:val="00CD571B"/>
    <w:rsid w:val="00CE36A6"/>
    <w:rsid w:val="00CF3C21"/>
    <w:rsid w:val="00D04868"/>
    <w:rsid w:val="00D22949"/>
    <w:rsid w:val="00D30A54"/>
    <w:rsid w:val="00D60CAE"/>
    <w:rsid w:val="00D62DD9"/>
    <w:rsid w:val="00D641CD"/>
    <w:rsid w:val="00D866AA"/>
    <w:rsid w:val="00D869CE"/>
    <w:rsid w:val="00DA4899"/>
    <w:rsid w:val="00DA6A9A"/>
    <w:rsid w:val="00DB1432"/>
    <w:rsid w:val="00DC3D4F"/>
    <w:rsid w:val="00DC6580"/>
    <w:rsid w:val="00E007B0"/>
    <w:rsid w:val="00E1417F"/>
    <w:rsid w:val="00E43456"/>
    <w:rsid w:val="00E570AC"/>
    <w:rsid w:val="00EB69A0"/>
    <w:rsid w:val="00ED1018"/>
    <w:rsid w:val="00EE2958"/>
    <w:rsid w:val="00EF2ACE"/>
    <w:rsid w:val="00F22B76"/>
    <w:rsid w:val="00F232F2"/>
    <w:rsid w:val="00F37970"/>
    <w:rsid w:val="00F56597"/>
    <w:rsid w:val="00FA161B"/>
    <w:rsid w:val="00FC2405"/>
    <w:rsid w:val="00FC33DE"/>
    <w:rsid w:val="00FC790A"/>
    <w:rsid w:val="0DCA6BCF"/>
    <w:rsid w:val="0FBF80D3"/>
    <w:rsid w:val="1CEF6DA1"/>
    <w:rsid w:val="29FFA1DA"/>
    <w:rsid w:val="2D2AD662"/>
    <w:rsid w:val="2FD2D759"/>
    <w:rsid w:val="3BC7AD7C"/>
    <w:rsid w:val="5F677ED3"/>
    <w:rsid w:val="5FFDA327"/>
    <w:rsid w:val="6FFEAB4A"/>
    <w:rsid w:val="77FF93F3"/>
    <w:rsid w:val="7D9A8754"/>
    <w:rsid w:val="7E271348"/>
    <w:rsid w:val="7EF78A69"/>
    <w:rsid w:val="7EFD5C5A"/>
    <w:rsid w:val="7F7FBDED"/>
    <w:rsid w:val="7FD6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uiPriority="0" w:unhideWhenUsed="0" w:qFormat="1"/>
    <w:lsdException w:name="Subtitle" w:semiHidden="0" w:uiPriority="11" w:unhideWhenUsed="0" w:qFormat="1"/>
    <w:lsdException w:name="Date" w:semiHidden="0" w:uiPriority="0" w:qFormat="1"/>
    <w:lsdException w:name="Body Text First Indent" w:semiHidden="0" w:uiPriority="0" w:qFormat="1"/>
    <w:lsdException w:name="Body Text Indent 2" w:uiPriority="0" w:unhideWhenUsed="0" w:qFormat="1"/>
    <w:lsdException w:name="Body Text Indent 3" w:uiPriority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5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D30A54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D30A54"/>
    <w:pPr>
      <w:spacing w:line="560" w:lineRule="exact"/>
      <w:jc w:val="left"/>
    </w:pPr>
    <w:rPr>
      <w:rFonts w:ascii="Times New Roman" w:eastAsia="仿宋_GB2312" w:hAnsi="Times New Roman" w:cs="Times New Roman"/>
      <w:sz w:val="30"/>
      <w:szCs w:val="24"/>
    </w:rPr>
  </w:style>
  <w:style w:type="paragraph" w:styleId="a4">
    <w:name w:val="Body Text"/>
    <w:basedOn w:val="a"/>
    <w:link w:val="Char0"/>
    <w:uiPriority w:val="99"/>
    <w:unhideWhenUsed/>
    <w:qFormat/>
    <w:rsid w:val="00D30A54"/>
    <w:pPr>
      <w:spacing w:after="120"/>
    </w:pPr>
    <w:rPr>
      <w:rFonts w:ascii="Calibri" w:eastAsia="宋体" w:hAnsi="Calibri" w:cs="Times New Roman"/>
    </w:rPr>
  </w:style>
  <w:style w:type="paragraph" w:styleId="a5">
    <w:name w:val="Body Text Indent"/>
    <w:basedOn w:val="a"/>
    <w:link w:val="Char1"/>
    <w:semiHidden/>
    <w:qFormat/>
    <w:rsid w:val="00D30A54"/>
    <w:pPr>
      <w:ind w:firstLineChars="225" w:firstLine="720"/>
    </w:pPr>
    <w:rPr>
      <w:rFonts w:ascii="创艺简仿宋" w:eastAsia="创艺简仿宋" w:hAnsi="Times New Roman" w:cs="Times New Roman"/>
      <w:sz w:val="32"/>
      <w:szCs w:val="24"/>
    </w:rPr>
  </w:style>
  <w:style w:type="paragraph" w:styleId="a6">
    <w:name w:val="Date"/>
    <w:basedOn w:val="a"/>
    <w:next w:val="a"/>
    <w:link w:val="Char2"/>
    <w:unhideWhenUsed/>
    <w:qFormat/>
    <w:rsid w:val="00D30A54"/>
    <w:pPr>
      <w:ind w:leftChars="2500" w:left="100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0"/>
    <w:semiHidden/>
    <w:qFormat/>
    <w:rsid w:val="00D30A54"/>
    <w:pPr>
      <w:spacing w:after="120" w:line="480" w:lineRule="auto"/>
      <w:ind w:leftChars="200" w:left="420"/>
    </w:pPr>
    <w:rPr>
      <w:rFonts w:ascii="Times New Roman" w:eastAsia="仿宋_GB2312" w:hAnsi="Times New Roman" w:cs="Times New Roman"/>
      <w:sz w:val="30"/>
      <w:szCs w:val="24"/>
    </w:rPr>
  </w:style>
  <w:style w:type="paragraph" w:styleId="a7">
    <w:name w:val="Balloon Text"/>
    <w:basedOn w:val="a"/>
    <w:link w:val="Char3"/>
    <w:unhideWhenUsed/>
    <w:qFormat/>
    <w:rsid w:val="00D30A54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4"/>
    <w:unhideWhenUsed/>
    <w:qFormat/>
    <w:rsid w:val="00D30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nhideWhenUsed/>
    <w:qFormat/>
    <w:rsid w:val="00D30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semiHidden/>
    <w:qFormat/>
    <w:rsid w:val="00D30A54"/>
    <w:pPr>
      <w:spacing w:line="560" w:lineRule="exact"/>
      <w:ind w:firstLineChars="200" w:firstLine="637"/>
    </w:pPr>
    <w:rPr>
      <w:rFonts w:ascii="仿宋_GB2312" w:eastAsia="仿宋_GB2312" w:hAnsi="Times New Roman" w:cs="Times New Roman"/>
      <w:sz w:val="32"/>
      <w:szCs w:val="30"/>
    </w:rPr>
  </w:style>
  <w:style w:type="paragraph" w:styleId="aa">
    <w:name w:val="Normal (Web)"/>
    <w:basedOn w:val="a"/>
    <w:qFormat/>
    <w:rsid w:val="00D30A54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b">
    <w:name w:val="Body Text First Indent"/>
    <w:basedOn w:val="a4"/>
    <w:link w:val="Char6"/>
    <w:unhideWhenUsed/>
    <w:qFormat/>
    <w:rsid w:val="00D30A54"/>
    <w:pPr>
      <w:spacing w:line="560" w:lineRule="exact"/>
      <w:ind w:firstLineChars="100" w:firstLine="420"/>
    </w:pPr>
    <w:rPr>
      <w:rFonts w:ascii="Times New Roman" w:eastAsia="仿宋_GB2312" w:hAnsi="Times New Roman"/>
      <w:sz w:val="30"/>
      <w:szCs w:val="24"/>
    </w:rPr>
  </w:style>
  <w:style w:type="table" w:styleId="ac">
    <w:name w:val="Table Grid"/>
    <w:basedOn w:val="a1"/>
    <w:uiPriority w:val="59"/>
    <w:qFormat/>
    <w:rsid w:val="00D30A54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D30A54"/>
    <w:rPr>
      <w:b/>
      <w:bCs/>
    </w:rPr>
  </w:style>
  <w:style w:type="character" w:styleId="ae">
    <w:name w:val="page number"/>
    <w:basedOn w:val="a0"/>
    <w:qFormat/>
    <w:rsid w:val="00D30A54"/>
  </w:style>
  <w:style w:type="character" w:styleId="af">
    <w:name w:val="FollowedHyperlink"/>
    <w:uiPriority w:val="99"/>
    <w:unhideWhenUsed/>
    <w:qFormat/>
    <w:rsid w:val="00D30A54"/>
    <w:rPr>
      <w:color w:val="800080"/>
      <w:u w:val="single"/>
    </w:rPr>
  </w:style>
  <w:style w:type="character" w:styleId="af0">
    <w:name w:val="Hyperlink"/>
    <w:uiPriority w:val="99"/>
    <w:unhideWhenUsed/>
    <w:qFormat/>
    <w:rsid w:val="00D30A54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sid w:val="00D30A54"/>
    <w:rPr>
      <w:sz w:val="21"/>
      <w:szCs w:val="21"/>
    </w:rPr>
  </w:style>
  <w:style w:type="character" w:customStyle="1" w:styleId="Char5">
    <w:name w:val="页眉 Char"/>
    <w:basedOn w:val="a0"/>
    <w:link w:val="a9"/>
    <w:qFormat/>
    <w:rsid w:val="00D30A54"/>
    <w:rPr>
      <w:sz w:val="18"/>
      <w:szCs w:val="18"/>
    </w:rPr>
  </w:style>
  <w:style w:type="character" w:customStyle="1" w:styleId="Char4">
    <w:name w:val="页脚 Char"/>
    <w:basedOn w:val="a0"/>
    <w:link w:val="a8"/>
    <w:qFormat/>
    <w:rsid w:val="00D30A54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D30A54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Char0">
    <w:name w:val="正文文本 Char"/>
    <w:basedOn w:val="a0"/>
    <w:link w:val="a4"/>
    <w:uiPriority w:val="99"/>
    <w:qFormat/>
    <w:rsid w:val="00D30A54"/>
    <w:rPr>
      <w:rFonts w:ascii="Calibri" w:eastAsia="宋体" w:hAnsi="Calibri" w:cs="Times New Roman"/>
    </w:rPr>
  </w:style>
  <w:style w:type="character" w:customStyle="1" w:styleId="Char1">
    <w:name w:val="正文文本缩进 Char"/>
    <w:basedOn w:val="a0"/>
    <w:link w:val="a5"/>
    <w:semiHidden/>
    <w:qFormat/>
    <w:rsid w:val="00D30A54"/>
    <w:rPr>
      <w:rFonts w:ascii="创艺简仿宋" w:eastAsia="创艺简仿宋" w:hAnsi="Times New Roman" w:cs="Times New Roman"/>
      <w:sz w:val="32"/>
      <w:szCs w:val="24"/>
    </w:rPr>
  </w:style>
  <w:style w:type="character" w:customStyle="1" w:styleId="Char2">
    <w:name w:val="日期 Char"/>
    <w:basedOn w:val="a0"/>
    <w:link w:val="a6"/>
    <w:qFormat/>
    <w:rsid w:val="00D30A54"/>
    <w:rPr>
      <w:rFonts w:ascii="Calibri" w:eastAsia="宋体" w:hAnsi="Calibri" w:cs="Times New Roman"/>
    </w:rPr>
  </w:style>
  <w:style w:type="character" w:customStyle="1" w:styleId="2Char0">
    <w:name w:val="正文文本缩进 2 Char"/>
    <w:basedOn w:val="a0"/>
    <w:link w:val="20"/>
    <w:semiHidden/>
    <w:qFormat/>
    <w:rsid w:val="00D30A54"/>
    <w:rPr>
      <w:rFonts w:ascii="Times New Roman" w:eastAsia="仿宋_GB2312" w:hAnsi="Times New Roman" w:cs="Times New Roman"/>
      <w:sz w:val="30"/>
      <w:szCs w:val="24"/>
    </w:rPr>
  </w:style>
  <w:style w:type="character" w:customStyle="1" w:styleId="Char3">
    <w:name w:val="批注框文本 Char"/>
    <w:basedOn w:val="a0"/>
    <w:link w:val="a7"/>
    <w:qFormat/>
    <w:rsid w:val="00D30A54"/>
    <w:rPr>
      <w:rFonts w:ascii="Calibri" w:eastAsia="宋体" w:hAnsi="Calibri" w:cs="Times New Roman"/>
      <w:sz w:val="18"/>
      <w:szCs w:val="18"/>
    </w:rPr>
  </w:style>
  <w:style w:type="character" w:customStyle="1" w:styleId="3Char">
    <w:name w:val="正文文本缩进 3 Char"/>
    <w:basedOn w:val="a0"/>
    <w:link w:val="3"/>
    <w:semiHidden/>
    <w:qFormat/>
    <w:rsid w:val="00D30A54"/>
    <w:rPr>
      <w:rFonts w:ascii="仿宋_GB2312" w:eastAsia="仿宋_GB2312" w:hAnsi="Times New Roman" w:cs="Times New Roman"/>
      <w:sz w:val="32"/>
      <w:szCs w:val="30"/>
    </w:rPr>
  </w:style>
  <w:style w:type="character" w:customStyle="1" w:styleId="Char6">
    <w:name w:val="正文首行缩进 Char"/>
    <w:basedOn w:val="Char0"/>
    <w:link w:val="ab"/>
    <w:qFormat/>
    <w:rsid w:val="00D30A54"/>
    <w:rPr>
      <w:rFonts w:ascii="Times New Roman" w:eastAsia="仿宋_GB2312" w:hAnsi="Times New Roman"/>
      <w:sz w:val="30"/>
      <w:szCs w:val="24"/>
    </w:rPr>
  </w:style>
  <w:style w:type="paragraph" w:customStyle="1" w:styleId="1">
    <w:name w:val="样式1"/>
    <w:basedOn w:val="a"/>
    <w:qFormat/>
    <w:rsid w:val="00D30A54"/>
    <w:pPr>
      <w:spacing w:line="560" w:lineRule="exact"/>
    </w:pPr>
    <w:rPr>
      <w:rFonts w:ascii="Times New Roman" w:eastAsia="仿宋_GB2312" w:hAnsi="Times New Roman" w:cs="Times New Roman"/>
      <w:sz w:val="30"/>
      <w:szCs w:val="24"/>
    </w:rPr>
  </w:style>
  <w:style w:type="paragraph" w:customStyle="1" w:styleId="af2">
    <w:name w:val="表头"/>
    <w:basedOn w:val="a"/>
    <w:qFormat/>
    <w:rsid w:val="00D30A54"/>
    <w:pPr>
      <w:snapToGrid w:val="0"/>
      <w:spacing w:line="240" w:lineRule="exact"/>
      <w:jc w:val="right"/>
    </w:pPr>
    <w:rPr>
      <w:rFonts w:ascii="宋体" w:eastAsia="宋体" w:hAnsi="宋体" w:cs="Times New Roman"/>
      <w:sz w:val="18"/>
    </w:rPr>
  </w:style>
  <w:style w:type="character" w:customStyle="1" w:styleId="Bodytext1">
    <w:name w:val="Body text|1_"/>
    <w:link w:val="Bodytext10"/>
    <w:qFormat/>
    <w:rsid w:val="00D30A54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D30A54"/>
    <w:pPr>
      <w:spacing w:line="432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font5">
    <w:name w:val="font5"/>
    <w:basedOn w:val="a"/>
    <w:qFormat/>
    <w:rsid w:val="00D30A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6">
    <w:name w:val="font6"/>
    <w:basedOn w:val="a"/>
    <w:qFormat/>
    <w:rsid w:val="00D30A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font7">
    <w:name w:val="font7"/>
    <w:basedOn w:val="a"/>
    <w:qFormat/>
    <w:rsid w:val="00D30A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D30A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66">
    <w:name w:val="xl66"/>
    <w:basedOn w:val="a"/>
    <w:qFormat/>
    <w:rsid w:val="00D30A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67">
    <w:name w:val="xl67"/>
    <w:basedOn w:val="a"/>
    <w:qFormat/>
    <w:rsid w:val="00D30A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68">
    <w:name w:val="xl68"/>
    <w:basedOn w:val="a"/>
    <w:qFormat/>
    <w:rsid w:val="00D30A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69">
    <w:name w:val="xl69"/>
    <w:basedOn w:val="a"/>
    <w:qFormat/>
    <w:rsid w:val="00D30A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rsid w:val="00D30A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1">
    <w:name w:val="xl71"/>
    <w:basedOn w:val="a"/>
    <w:qFormat/>
    <w:rsid w:val="00D30A54"/>
    <w:pPr>
      <w:widowControl/>
      <w:shd w:val="clear" w:color="000000" w:fill="D7E4B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D30A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3">
    <w:name w:val="xl73"/>
    <w:basedOn w:val="a"/>
    <w:qFormat/>
    <w:rsid w:val="00D30A54"/>
    <w:pPr>
      <w:widowControl/>
      <w:shd w:val="clear" w:color="000000" w:fill="E5E0E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D30A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75">
    <w:name w:val="xl75"/>
    <w:basedOn w:val="a"/>
    <w:qFormat/>
    <w:rsid w:val="00D30A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6">
    <w:name w:val="xl76"/>
    <w:basedOn w:val="a"/>
    <w:qFormat/>
    <w:rsid w:val="00D30A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7">
    <w:name w:val="xl77"/>
    <w:basedOn w:val="a"/>
    <w:qFormat/>
    <w:rsid w:val="00D30A54"/>
    <w:pPr>
      <w:widowControl/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8">
    <w:name w:val="xl78"/>
    <w:basedOn w:val="a"/>
    <w:qFormat/>
    <w:rsid w:val="00D30A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9">
    <w:name w:val="xl79"/>
    <w:basedOn w:val="a"/>
    <w:qFormat/>
    <w:rsid w:val="00D30A5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0">
    <w:name w:val="xl80"/>
    <w:basedOn w:val="a"/>
    <w:qFormat/>
    <w:rsid w:val="00D30A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1">
    <w:name w:val="xl81"/>
    <w:basedOn w:val="a"/>
    <w:qFormat/>
    <w:rsid w:val="00D30A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82">
    <w:name w:val="xl82"/>
    <w:basedOn w:val="a"/>
    <w:qFormat/>
    <w:rsid w:val="00D30A5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83">
    <w:name w:val="xl83"/>
    <w:basedOn w:val="a"/>
    <w:qFormat/>
    <w:rsid w:val="00D30A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84">
    <w:name w:val="xl84"/>
    <w:basedOn w:val="a"/>
    <w:qFormat/>
    <w:rsid w:val="00D30A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5">
    <w:name w:val="xl85"/>
    <w:basedOn w:val="a"/>
    <w:qFormat/>
    <w:rsid w:val="00D30A54"/>
    <w:pPr>
      <w:widowControl/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6">
    <w:name w:val="xl86"/>
    <w:basedOn w:val="a"/>
    <w:qFormat/>
    <w:rsid w:val="00D30A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7">
    <w:name w:val="xl87"/>
    <w:basedOn w:val="a"/>
    <w:qFormat/>
    <w:rsid w:val="00D30A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8">
    <w:name w:val="xl88"/>
    <w:basedOn w:val="a"/>
    <w:qFormat/>
    <w:rsid w:val="00D30A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9">
    <w:name w:val="xl89"/>
    <w:basedOn w:val="a"/>
    <w:qFormat/>
    <w:rsid w:val="00D30A54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90">
    <w:name w:val="xl90"/>
    <w:basedOn w:val="a"/>
    <w:qFormat/>
    <w:rsid w:val="00D30A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91">
    <w:name w:val="xl91"/>
    <w:basedOn w:val="a"/>
    <w:qFormat/>
    <w:rsid w:val="00D30A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2">
    <w:name w:val="xl92"/>
    <w:basedOn w:val="a"/>
    <w:qFormat/>
    <w:rsid w:val="00D30A54"/>
    <w:pPr>
      <w:widowControl/>
      <w:pBdr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3">
    <w:name w:val="xl93"/>
    <w:basedOn w:val="a"/>
    <w:qFormat/>
    <w:rsid w:val="00D30A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4">
    <w:name w:val="xl94"/>
    <w:basedOn w:val="a"/>
    <w:qFormat/>
    <w:rsid w:val="00D30A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5">
    <w:name w:val="xl95"/>
    <w:basedOn w:val="a"/>
    <w:qFormat/>
    <w:rsid w:val="00D30A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6">
    <w:name w:val="xl96"/>
    <w:basedOn w:val="a"/>
    <w:qFormat/>
    <w:rsid w:val="00D30A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97">
    <w:name w:val="xl97"/>
    <w:basedOn w:val="a"/>
    <w:qFormat/>
    <w:rsid w:val="00D30A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98">
    <w:name w:val="xl98"/>
    <w:basedOn w:val="a"/>
    <w:qFormat/>
    <w:rsid w:val="00D30A54"/>
    <w:pPr>
      <w:widowControl/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99">
    <w:name w:val="xl99"/>
    <w:basedOn w:val="a"/>
    <w:qFormat/>
    <w:rsid w:val="00D30A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100">
    <w:name w:val="xl100"/>
    <w:basedOn w:val="a"/>
    <w:qFormat/>
    <w:rsid w:val="00D30A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10">
    <w:name w:val="修订1"/>
    <w:uiPriority w:val="99"/>
    <w:semiHidden/>
    <w:qFormat/>
    <w:rsid w:val="00D30A54"/>
    <w:rPr>
      <w:rFonts w:ascii="Times New Roman" w:eastAsia="仿宋_GB2312" w:hAnsi="Times New Roman" w:cs="Times New Roman"/>
      <w:kern w:val="2"/>
      <w:sz w:val="30"/>
      <w:szCs w:val="24"/>
    </w:rPr>
  </w:style>
  <w:style w:type="character" w:customStyle="1" w:styleId="Char">
    <w:name w:val="批注文字 Char"/>
    <w:basedOn w:val="a0"/>
    <w:link w:val="a3"/>
    <w:uiPriority w:val="99"/>
    <w:qFormat/>
    <w:rsid w:val="00D30A54"/>
    <w:rPr>
      <w:rFonts w:ascii="Times New Roman" w:eastAsia="仿宋_GB2312" w:hAnsi="Times New Roman" w:cs="Times New Roman"/>
      <w:kern w:val="2"/>
      <w:sz w:val="30"/>
      <w:szCs w:val="24"/>
    </w:rPr>
  </w:style>
  <w:style w:type="paragraph" w:customStyle="1" w:styleId="21">
    <w:name w:val="修订2"/>
    <w:uiPriority w:val="99"/>
    <w:semiHidden/>
    <w:rsid w:val="00D30A54"/>
    <w:rPr>
      <w:rFonts w:ascii="Times New Roman" w:eastAsia="仿宋_GB2312" w:hAnsi="Times New Roman" w:cs="Times New Roman"/>
      <w:kern w:val="2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2505</Words>
  <Characters>14283</Characters>
  <Application>Microsoft Office Word</Application>
  <DocSecurity>0</DocSecurity>
  <Lines>119</Lines>
  <Paragraphs>33</Paragraphs>
  <ScaleCrop>false</ScaleCrop>
  <Company>LENOVO</Company>
  <LinksUpToDate>false</LinksUpToDate>
  <CharactersWithSpaces>16755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csbgs118069</dc:creator>
  <cp:lastModifiedBy>x</cp:lastModifiedBy>
  <cp:revision>2</cp:revision>
  <cp:lastPrinted>2025-10-31T23:31:00Z</cp:lastPrinted>
  <dcterms:created xsi:type="dcterms:W3CDTF">2025-11-18T01:07:00Z</dcterms:created>
  <dcterms:modified xsi:type="dcterms:W3CDTF">2025-11-18T01:07:00Z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0FA0DD9F6E79BB24BAFD0269D88FA3FC_43</vt:lpwstr>
  </property>
  <property fmtid="{D5CDD505-2E9C-101B-9397-08002B2CF9AE}" pid="4" name="KSOTemplateDocerSaveRecord">
    <vt:lpwstr>eyJoZGlkIjoiMDE0NDZjNGNiYjY2NzcyNGE1ZTI0ODg5MDA4OTcwM2QiLCJ1c2VySWQiOiIxNDE4NzI0MTY1In0=</vt:lpwstr>
  </property>
</Properties>
</file>