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微软雅黑" w:hAnsi="微软雅黑" w:eastAsia="微软雅黑" w:cs="微软雅黑"/>
          <w:b w:val="0"/>
          <w:bCs/>
          <w:sz w:val="44"/>
          <w:szCs w:val="44"/>
          <w:lang w:eastAsia="zh-CN"/>
        </w:rPr>
      </w:pPr>
      <w:r>
        <w:rPr>
          <w:rFonts w:hint="eastAsia" w:ascii="方正小标宋简体" w:hAnsi="方正小标宋简体" w:eastAsia="方正小标宋简体" w:cs="方正小标宋简体"/>
          <w:b w:val="0"/>
          <w:bCs/>
          <w:sz w:val="44"/>
          <w:szCs w:val="44"/>
          <w:lang w:eastAsia="zh-CN"/>
        </w:rPr>
        <w:t>横沙乡促进现代农业加快发展</w:t>
      </w:r>
      <w:r>
        <w:rPr>
          <w:rFonts w:hint="eastAsia" w:ascii="方正小标宋简体" w:hAnsi="方正小标宋简体" w:eastAsia="方正小标宋简体" w:cs="方正小标宋简体"/>
          <w:b w:val="0"/>
          <w:bCs/>
          <w:sz w:val="44"/>
          <w:szCs w:val="44"/>
          <w:lang w:val="en-US" w:eastAsia="zh-CN"/>
        </w:rPr>
        <w:t>实施</w:t>
      </w:r>
      <w:r>
        <w:rPr>
          <w:rFonts w:hint="eastAsia" w:ascii="方正小标宋简体" w:hAnsi="方正小标宋简体" w:eastAsia="方正小标宋简体" w:cs="方正小标宋简体"/>
          <w:b w:val="0"/>
          <w:bCs/>
          <w:sz w:val="44"/>
          <w:szCs w:val="44"/>
          <w:lang w:eastAsia="zh-CN"/>
        </w:rPr>
        <w:t>意见</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加快</w:t>
      </w:r>
      <w:r>
        <w:rPr>
          <w:rFonts w:hint="eastAsia" w:ascii="仿宋_GB2312" w:hAnsi="仿宋_GB2312" w:eastAsia="仿宋_GB2312" w:cs="仿宋_GB2312"/>
          <w:color w:val="auto"/>
          <w:sz w:val="32"/>
          <w:szCs w:val="32"/>
        </w:rPr>
        <w:t>推进崇明世界级生态岛先行示范区建设，打造匹配超大城市</w:t>
      </w:r>
      <w:r>
        <w:rPr>
          <w:rFonts w:hint="eastAsia" w:ascii="仿宋_GB2312" w:hAnsi="仿宋_GB2312" w:eastAsia="仿宋_GB2312" w:cs="仿宋_GB2312"/>
          <w:color w:val="auto"/>
          <w:sz w:val="32"/>
          <w:szCs w:val="32"/>
          <w:lang w:val="en-US" w:eastAsia="zh-CN"/>
        </w:rPr>
        <w:t>保供体系</w:t>
      </w:r>
      <w:r>
        <w:rPr>
          <w:rFonts w:hint="eastAsia" w:ascii="仿宋_GB2312" w:hAnsi="仿宋_GB2312" w:eastAsia="仿宋_GB2312" w:cs="仿宋_GB2312"/>
          <w:color w:val="auto"/>
          <w:sz w:val="32"/>
          <w:szCs w:val="32"/>
        </w:rPr>
        <w:t>的绿色生态农业发展高地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贯彻市委、市政府《</w:t>
      </w:r>
      <w:r>
        <w:rPr>
          <w:rFonts w:hint="eastAsia" w:ascii="仿宋_GB2312" w:hAnsi="仿宋_GB2312" w:eastAsia="仿宋_GB2312" w:cs="仿宋_GB2312"/>
          <w:color w:val="auto"/>
          <w:sz w:val="32"/>
          <w:szCs w:val="32"/>
          <w:lang w:val="en-US" w:eastAsia="zh-CN"/>
        </w:rPr>
        <w:t>关于</w:t>
      </w:r>
      <w:r>
        <w:rPr>
          <w:rFonts w:hint="eastAsia" w:ascii="仿宋_GB2312" w:hAnsi="仿宋_GB2312" w:eastAsia="仿宋_GB2312" w:cs="仿宋_GB2312"/>
          <w:color w:val="auto"/>
          <w:sz w:val="32"/>
          <w:szCs w:val="32"/>
        </w:rPr>
        <w:t>全面推进乡村振兴加快农业农村现代化的实施意见》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区委、</w:t>
      </w:r>
      <w:r>
        <w:rPr>
          <w:rFonts w:hint="eastAsia" w:ascii="仿宋_GB2312" w:hAnsi="仿宋_GB2312" w:eastAsia="仿宋_GB2312" w:cs="仿宋_GB2312"/>
          <w:color w:val="auto"/>
          <w:sz w:val="32"/>
          <w:szCs w:val="32"/>
        </w:rPr>
        <w:t>区政府《</w:t>
      </w:r>
      <w:r>
        <w:rPr>
          <w:rFonts w:hint="eastAsia" w:ascii="仿宋_GB2312" w:hAnsi="仿宋_GB2312" w:eastAsia="仿宋_GB2312" w:cs="仿宋_GB2312"/>
          <w:color w:val="auto"/>
          <w:sz w:val="32"/>
          <w:szCs w:val="32"/>
          <w:lang w:val="en-US" w:eastAsia="zh-CN"/>
        </w:rPr>
        <w:t>关于</w:t>
      </w:r>
      <w:r>
        <w:rPr>
          <w:rFonts w:hint="eastAsia" w:ascii="仿宋_GB2312" w:hAnsi="仿宋_GB2312" w:eastAsia="仿宋_GB2312" w:cs="仿宋_GB2312"/>
          <w:color w:val="auto"/>
          <w:sz w:val="32"/>
          <w:szCs w:val="32"/>
        </w:rPr>
        <w:t>崇明区农业农村发展“十四五”规划》</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精神，结合我乡实际，</w:t>
      </w:r>
      <w:r>
        <w:rPr>
          <w:rFonts w:hint="eastAsia" w:ascii="仿宋_GB2312" w:hAnsi="仿宋_GB2312" w:eastAsia="仿宋_GB2312" w:cs="仿宋_GB2312"/>
          <w:color w:val="auto"/>
          <w:sz w:val="32"/>
          <w:szCs w:val="32"/>
          <w:lang w:val="en-US" w:eastAsia="zh-CN"/>
        </w:rPr>
        <w:t>特</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本意见。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一、实施对象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针对在本乡行政区域内</w:t>
      </w:r>
      <w:r>
        <w:rPr>
          <w:rFonts w:hint="eastAsia" w:ascii="仿宋_GB2312" w:hAnsi="仿宋_GB2312" w:eastAsia="仿宋_GB2312" w:cs="仿宋_GB2312"/>
          <w:color w:val="auto"/>
          <w:sz w:val="32"/>
          <w:szCs w:val="32"/>
          <w:highlight w:val="none"/>
        </w:rPr>
        <w:t>从事</w:t>
      </w:r>
      <w:r>
        <w:rPr>
          <w:rFonts w:hint="eastAsia" w:ascii="仿宋_GB2312" w:hAnsi="仿宋_GB2312" w:eastAsia="仿宋_GB2312" w:cs="仿宋_GB2312"/>
          <w:color w:val="auto"/>
          <w:sz w:val="32"/>
          <w:szCs w:val="32"/>
          <w:highlight w:val="none"/>
          <w:u w:val="none"/>
          <w:lang w:val="en-US" w:eastAsia="zh-CN"/>
        </w:rPr>
        <w:t>种植业、养殖业等</w:t>
      </w:r>
      <w:r>
        <w:rPr>
          <w:rFonts w:hint="eastAsia" w:ascii="仿宋_GB2312" w:hAnsi="仿宋_GB2312" w:eastAsia="仿宋_GB2312" w:cs="仿宋_GB2312"/>
          <w:color w:val="auto"/>
          <w:sz w:val="32"/>
          <w:szCs w:val="32"/>
          <w:highlight w:val="none"/>
        </w:rPr>
        <w:t>农产品生产经营</w:t>
      </w:r>
      <w:r>
        <w:rPr>
          <w:rFonts w:hint="eastAsia" w:ascii="仿宋_GB2312" w:hAnsi="仿宋_GB2312" w:eastAsia="仿宋_GB2312" w:cs="仿宋_GB2312"/>
          <w:color w:val="auto"/>
          <w:sz w:val="32"/>
          <w:szCs w:val="32"/>
          <w:highlight w:val="none"/>
          <w:u w:val="none"/>
          <w:lang w:val="en-US" w:eastAsia="zh-CN"/>
        </w:rPr>
        <w:t>主体和专业</w:t>
      </w:r>
      <w:r>
        <w:rPr>
          <w:rFonts w:hint="eastAsia" w:ascii="仿宋_GB2312" w:hAnsi="仿宋_GB2312" w:eastAsia="仿宋_GB2312" w:cs="仿宋_GB2312"/>
          <w:color w:val="auto"/>
          <w:sz w:val="32"/>
          <w:szCs w:val="32"/>
          <w:highlight w:val="none"/>
          <w:u w:val="none"/>
        </w:rPr>
        <w:t>合作社</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lang w:val="en-US" w:eastAsia="zh-CN"/>
        </w:rPr>
        <w:t>村集体经济组织经营的经济果林，</w:t>
      </w:r>
      <w:r>
        <w:rPr>
          <w:rFonts w:hint="eastAsia" w:ascii="仿宋_GB2312" w:hAnsi="仿宋_GB2312" w:eastAsia="仿宋_GB2312" w:cs="仿宋_GB2312"/>
          <w:color w:val="auto"/>
          <w:sz w:val="32"/>
          <w:szCs w:val="32"/>
          <w:highlight w:val="none"/>
          <w:lang w:eastAsia="zh-CN"/>
        </w:rPr>
        <w:t>开展创新项目创建的村委会</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lang w:eastAsia="zh-CN"/>
        </w:rPr>
        <w:t>乡级企业。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二、现代农业系列扶持补贴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（一）</w:t>
      </w:r>
      <w:r>
        <w:rPr>
          <w:rFonts w:hint="eastAsia" w:ascii="楷体_GB2312" w:hAnsi="楷体_GB2312" w:eastAsia="楷体_GB2312" w:cs="楷体_GB2312"/>
          <w:b w:val="0"/>
          <w:bCs/>
          <w:sz w:val="32"/>
          <w:szCs w:val="32"/>
          <w:lang w:eastAsia="zh-CN"/>
        </w:rPr>
        <w:t>支持现代农业集体经济组织经营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近年来，受寒潮影响柑桔冻害较为严重，种植户经济效益受到损害导致部分桔园被种植户放弃管理的现象。由于经济果林是森林资源的重要组成部分，对森林覆盖率、改善城乡生态环境、促进农民增收具有重要意义，为更好地实现农业强、农村美、农民富的乡村振兴国家战略，采取经济果林集体经济组织经营补贴做到有效保存和占补平衡。对于将经济果林集体经济组织经营的村在原有小班经济果林资源死亡，需要重新开始补种植的实施综合补贴政策，补贴金额930元/亩/年，期间若有种植户承包果林则取消补贴，符合条件同时可享受种苗补贴和桔园更新改造补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eastAsia="zh-CN"/>
        </w:rPr>
        <w:t>）支持现代农业创新主体</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加大现代新农人培育力度，通过采取人员培训和工资社保补贴相结合，建立健全完善的现代新农人培育体系，符合补贴条件的农业经营主体申报扶持补贴标</w:t>
      </w:r>
      <w:r>
        <w:rPr>
          <w:rFonts w:hint="eastAsia" w:ascii="仿宋_GB2312" w:hAnsi="仿宋_GB2312" w:eastAsia="仿宋_GB2312" w:cs="仿宋_GB2312"/>
          <w:color w:val="auto"/>
          <w:kern w:val="2"/>
          <w:sz w:val="32"/>
          <w:szCs w:val="32"/>
          <w:highlight w:val="none"/>
          <w:lang w:val="en-US" w:eastAsia="zh-CN" w:bidi="ar-SA"/>
        </w:rPr>
        <w:t>准按申报当年度上海市社</w:t>
      </w:r>
      <w:r>
        <w:rPr>
          <w:rFonts w:hint="eastAsia" w:ascii="仿宋_GB2312" w:hAnsi="仿宋_GB2312" w:eastAsia="仿宋_GB2312" w:cs="仿宋_GB2312"/>
          <w:color w:val="auto"/>
          <w:kern w:val="2"/>
          <w:sz w:val="32"/>
          <w:szCs w:val="32"/>
          <w:lang w:val="en-US" w:eastAsia="zh-CN" w:bidi="ar-SA"/>
        </w:rPr>
        <w:t>会保障部门确定的上海市最低社保基数单位缴费部分的50%给予补贴，同时按照上海市最低工资标准给予50%工资补贴。根据社保局或收费银行开具的社保基金缴款凭据，由乡财政拨付扶持补贴。若现代农业产业工人缴费基数超过上海市社会保障部门确定的上海市最低工资标准确定的基数，超出部分不给予财政补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（三）支持现代农业创新项目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基础设施完备、资源循环利用、产业融合发展、产品绿色生态、服务功能齐全、经营机制完善、经济效益良好、辐射效应明显、带动作用较强”的要求，培育一批“一二三产融合示范区”，引领我乡现代农业产业结构调整和转型发展，带动农民增收，促进农村发展，助推农旅结合和乡村旅游。示范区建设要在“现代、科技、综合”上下功夫，以“高科技、高品质、高附加值”为抓手，以海岛特色为亮点，把传统农业与乡村振兴、旅游观光、休闲体验相结合，鼓励各村、乡级企业申报融合示范区，促进一、二、三产业有机衔接。对创建成功的示范区，用以奖代补的形式：乡级财政补贴80%，主体自筹20%（单个项目补贴资金上限300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楷体_GB2312" w:hAnsi="楷体_GB2312" w:eastAsia="楷体_GB2312" w:cs="楷体_GB2312"/>
          <w:b w:val="0"/>
          <w:bCs/>
          <w:sz w:val="32"/>
          <w:szCs w:val="32"/>
          <w:lang w:val="en-US"/>
        </w:rPr>
      </w:pPr>
      <w:r>
        <w:rPr>
          <w:rFonts w:hint="eastAsia" w:ascii="楷体_GB2312" w:hAnsi="楷体_GB2312" w:eastAsia="楷体_GB2312" w:cs="楷体_GB2312"/>
          <w:b w:val="0"/>
          <w:bCs/>
          <w:sz w:val="32"/>
          <w:szCs w:val="32"/>
          <w:lang w:eastAsia="zh-CN"/>
        </w:rPr>
        <w:t>（四）支持现代农业创新营销</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1.开拓新媒体营销以及横沙农产品品牌推广</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提高横沙农产品的市场份额，鼓励农业生产经营主体和零售企业利用新媒体营销，充分运用新媒体手段来实施农产品营销，更好地提升横沙农产品的市场竞争力，</w:t>
      </w:r>
      <w:r>
        <w:rPr>
          <w:rFonts w:hint="eastAsia" w:ascii="仿宋_GB2312" w:hAnsi="仿宋_GB2312" w:eastAsia="仿宋_GB2312" w:cs="仿宋_GB2312"/>
          <w:color w:val="auto"/>
          <w:sz w:val="32"/>
          <w:szCs w:val="32"/>
          <w:lang w:eastAsia="zh-CN"/>
        </w:rPr>
        <w:t>开展横沙乡现代农业创新营销的申报主体</w:t>
      </w:r>
      <w:r>
        <w:rPr>
          <w:rFonts w:hint="eastAsia" w:ascii="仿宋_GB2312" w:hAnsi="仿宋_GB2312" w:eastAsia="仿宋_GB2312" w:cs="仿宋_GB2312"/>
          <w:color w:val="auto"/>
          <w:sz w:val="32"/>
          <w:szCs w:val="32"/>
          <w:highlight w:val="none"/>
          <w:lang w:eastAsia="zh-CN"/>
        </w:rPr>
        <w:t>，根据发货单量可获得</w:t>
      </w:r>
      <w:r>
        <w:rPr>
          <w:rFonts w:hint="eastAsia" w:ascii="仿宋_GB2312" w:hAnsi="仿宋_GB2312" w:eastAsia="仿宋_GB2312" w:cs="仿宋_GB2312"/>
          <w:color w:val="auto"/>
          <w:sz w:val="32"/>
          <w:szCs w:val="32"/>
          <w:highlight w:val="none"/>
          <w:lang w:val="en-US" w:eastAsia="zh-CN"/>
        </w:rPr>
        <w:t>3000至30000元奖励，单个申报主体农产品营销物流补贴上限为30000元，新媒体营销</w:t>
      </w:r>
      <w:r>
        <w:rPr>
          <w:rFonts w:hint="eastAsia" w:ascii="仿宋_GB2312" w:hAnsi="仿宋_GB2312" w:eastAsia="仿宋_GB2312" w:cs="仿宋_GB2312"/>
          <w:color w:val="auto"/>
          <w:sz w:val="32"/>
          <w:szCs w:val="32"/>
          <w:lang w:val="en-US" w:eastAsia="zh-CN"/>
        </w:rPr>
        <w:t>设备和窗口创建补贴另计。新媒体营销设备补贴：发货单量满5000件（含5000件）一次性奖励10000元。建立新媒体营销窗口且销售单量大于100件，提供相关证明材料备案后一次性奖励5000元；</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政府联络平台，协助联盟成员向乡政府申请相关农业补贴；提供种植方向，包括不仅限于有机化肥、果苗、农具、包装盒等一系列产品。使用“横沙优品”及“生态横沙”标志的包装盒且通过审核后1000个补贴2000元，每家单位最高包装补贴6000元。</w:t>
      </w:r>
    </w:p>
    <w:p>
      <w:pPr>
        <w:keepNext w:val="0"/>
        <w:keepLines w:val="0"/>
        <w:pageBreakBefore w:val="0"/>
        <w:numPr>
          <w:numId w:val="0"/>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2.实施农业短板项目补贴</w:t>
      </w:r>
    </w:p>
    <w:p>
      <w:pPr>
        <w:keepNext w:val="0"/>
        <w:keepLines w:val="0"/>
        <w:pageBreakBefore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根据经营农产品种类和规模，充分利用现有仓储</w:t>
      </w:r>
      <w:r>
        <w:rPr>
          <w:rFonts w:hint="eastAsia" w:ascii="仿宋_GB2312" w:hAnsi="仿宋_GB2312" w:eastAsia="仿宋_GB2312" w:cs="仿宋_GB2312"/>
          <w:sz w:val="32"/>
          <w:szCs w:val="32"/>
          <w:lang w:val="en-US" w:eastAsia="zh-CN"/>
        </w:rPr>
        <w:t>及物流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给</w:t>
      </w:r>
      <w:r>
        <w:rPr>
          <w:rFonts w:hint="eastAsia" w:ascii="仿宋_GB2312" w:hAnsi="仿宋_GB2312" w:eastAsia="仿宋_GB2312" w:cs="仿宋_GB2312"/>
          <w:sz w:val="32"/>
          <w:szCs w:val="32"/>
          <w:lang w:val="en-US" w:eastAsia="zh-CN"/>
        </w:rPr>
        <w:t>经营主体或农户</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有偿</w:t>
      </w:r>
      <w:r>
        <w:rPr>
          <w:rFonts w:hint="eastAsia" w:ascii="仿宋_GB2312" w:hAnsi="仿宋_GB2312" w:eastAsia="仿宋_GB2312" w:cs="仿宋_GB2312"/>
          <w:sz w:val="32"/>
          <w:szCs w:val="32"/>
        </w:rPr>
        <w:t>仓储和冷库进行货品储存</w:t>
      </w:r>
      <w:r>
        <w:rPr>
          <w:rFonts w:hint="eastAsia" w:ascii="仿宋_GB2312" w:hAnsi="仿宋_GB2312" w:eastAsia="仿宋_GB2312" w:cs="仿宋_GB2312"/>
          <w:sz w:val="32"/>
          <w:szCs w:val="32"/>
          <w:lang w:val="en-US" w:eastAsia="zh-CN"/>
        </w:rPr>
        <w:t>和保鲜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同时逐步组建物流车队，协助联盟成员进行农产品运输，确保农产品及时送达。涉及设备及仓库的维保问题时可以向乡农业部门提交具体的维保方案，联盟将按照制定的（维保补贴细则）给予相应补贴。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五</w:t>
      </w:r>
      <w:r>
        <w:rPr>
          <w:rFonts w:hint="eastAsia" w:ascii="楷体_GB2312" w:hAnsi="楷体_GB2312" w:eastAsia="楷体_GB2312" w:cs="楷体_GB2312"/>
          <w:b w:val="0"/>
          <w:bCs/>
          <w:sz w:val="32"/>
          <w:szCs w:val="32"/>
          <w:lang w:eastAsia="zh-CN"/>
        </w:rPr>
        <w:t>）支持现代农业综合保险补贴</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使广大种植户在自然灾害的面前能将农业损失减少到最低程度，鼓励农业企业、农民专业合作社及在本乡行政范围内</w:t>
      </w:r>
      <w:r>
        <w:rPr>
          <w:rFonts w:hint="eastAsia" w:ascii="仿宋_GB2312" w:hAnsi="仿宋_GB2312" w:eastAsia="仿宋_GB2312" w:cs="仿宋_GB2312"/>
          <w:color w:val="auto"/>
          <w:sz w:val="32"/>
          <w:szCs w:val="32"/>
          <w:highlight w:val="none"/>
        </w:rPr>
        <w:t>从事</w:t>
      </w:r>
      <w:r>
        <w:rPr>
          <w:rFonts w:hint="eastAsia" w:ascii="仿宋_GB2312" w:hAnsi="仿宋_GB2312" w:eastAsia="仿宋_GB2312" w:cs="仿宋_GB2312"/>
          <w:color w:val="auto"/>
          <w:sz w:val="32"/>
          <w:szCs w:val="32"/>
          <w:highlight w:val="none"/>
          <w:u w:val="none"/>
          <w:lang w:val="en-US" w:eastAsia="zh-CN"/>
        </w:rPr>
        <w:t>种植业、养殖业等</w:t>
      </w:r>
      <w:r>
        <w:rPr>
          <w:rFonts w:hint="eastAsia" w:ascii="仿宋_GB2312" w:hAnsi="仿宋_GB2312" w:eastAsia="仿宋_GB2312" w:cs="仿宋_GB2312"/>
          <w:color w:val="auto"/>
          <w:sz w:val="32"/>
          <w:szCs w:val="32"/>
          <w:highlight w:val="none"/>
        </w:rPr>
        <w:t>农产品生产经营</w:t>
      </w:r>
      <w:r>
        <w:rPr>
          <w:rFonts w:hint="eastAsia" w:ascii="仿宋_GB2312" w:hAnsi="仿宋_GB2312" w:eastAsia="仿宋_GB2312" w:cs="仿宋_GB2312"/>
          <w:color w:val="auto"/>
          <w:sz w:val="32"/>
          <w:szCs w:val="32"/>
          <w:highlight w:val="none"/>
          <w:lang w:val="en-US" w:eastAsia="zh-CN"/>
        </w:rPr>
        <w:t>主体</w:t>
      </w:r>
      <w:r>
        <w:rPr>
          <w:rFonts w:hint="eastAsia" w:ascii="仿宋_GB2312" w:hAnsi="仿宋_GB2312" w:eastAsia="仿宋_GB2312" w:cs="仿宋_GB2312"/>
          <w:color w:val="auto"/>
          <w:sz w:val="32"/>
          <w:szCs w:val="32"/>
          <w:highlight w:val="none"/>
          <w:u w:val="none"/>
          <w:lang w:val="en-US" w:eastAsia="zh-CN"/>
        </w:rPr>
        <w:t>和专业</w:t>
      </w:r>
      <w:r>
        <w:rPr>
          <w:rFonts w:hint="eastAsia" w:ascii="仿宋_GB2312" w:hAnsi="仿宋_GB2312" w:eastAsia="仿宋_GB2312" w:cs="仿宋_GB2312"/>
          <w:color w:val="auto"/>
          <w:sz w:val="32"/>
          <w:szCs w:val="32"/>
          <w:highlight w:val="none"/>
          <w:u w:val="none"/>
        </w:rPr>
        <w:t>合作社</w:t>
      </w:r>
      <w:r>
        <w:rPr>
          <w:rFonts w:hint="eastAsia" w:ascii="仿宋_GB2312" w:hAnsi="仿宋_GB2312" w:eastAsia="仿宋_GB2312" w:cs="仿宋_GB2312"/>
          <w:color w:val="auto"/>
          <w:sz w:val="32"/>
          <w:szCs w:val="32"/>
          <w:highlight w:val="none"/>
          <w:lang w:val="en-US" w:eastAsia="zh-CN"/>
        </w:rPr>
        <w:t>，积极参加农业综合保险。</w:t>
      </w:r>
      <w:r>
        <w:rPr>
          <w:rFonts w:hint="eastAsia" w:ascii="仿宋_GB2312" w:hAnsi="仿宋_GB2312" w:eastAsia="仿宋_GB2312" w:cs="仿宋_GB2312"/>
          <w:sz w:val="32"/>
          <w:szCs w:val="32"/>
          <w:highlight w:val="none"/>
        </w:rPr>
        <w:t>全乡范围内的水稻种植户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由乡政府统一投保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资金由乡财政统一支付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经乡农业部门审核认定的</w:t>
      </w:r>
      <w:r>
        <w:rPr>
          <w:rFonts w:hint="eastAsia" w:ascii="仿宋_GB2312" w:hAnsi="仿宋_GB2312" w:eastAsia="仿宋_GB2312" w:cs="仿宋_GB2312"/>
          <w:sz w:val="32"/>
          <w:szCs w:val="32"/>
          <w:highlight w:val="none"/>
          <w:lang w:val="en-US" w:eastAsia="zh-CN"/>
        </w:rPr>
        <w:t>农业企业</w:t>
      </w:r>
      <w:r>
        <w:rPr>
          <w:rFonts w:hint="eastAsia" w:ascii="仿宋_GB2312" w:hAnsi="仿宋_GB2312" w:eastAsia="仿宋_GB2312" w:cs="仿宋_GB2312"/>
          <w:sz w:val="32"/>
          <w:szCs w:val="32"/>
          <w:highlight w:val="none"/>
        </w:rPr>
        <w:t>、专业合作社及本乡从事</w:t>
      </w:r>
      <w:r>
        <w:rPr>
          <w:rFonts w:hint="eastAsia" w:ascii="仿宋_GB2312" w:hAnsi="仿宋_GB2312" w:eastAsia="仿宋_GB2312" w:cs="仿宋_GB2312"/>
          <w:color w:val="auto"/>
          <w:sz w:val="32"/>
          <w:szCs w:val="32"/>
          <w:highlight w:val="none"/>
          <w:u w:val="none"/>
          <w:lang w:val="en-US" w:eastAsia="zh-CN"/>
        </w:rPr>
        <w:t>种植业、养殖业的农</w:t>
      </w:r>
      <w:r>
        <w:rPr>
          <w:rFonts w:hint="eastAsia" w:ascii="仿宋_GB2312" w:hAnsi="仿宋_GB2312" w:eastAsia="仿宋_GB2312" w:cs="仿宋_GB2312"/>
          <w:sz w:val="32"/>
          <w:szCs w:val="32"/>
          <w:highlight w:val="none"/>
        </w:rPr>
        <w:t>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凭保单</w:t>
      </w:r>
      <w:r>
        <w:rPr>
          <w:rFonts w:hint="eastAsia" w:ascii="仿宋_GB2312" w:hAnsi="仿宋_GB2312" w:eastAsia="仿宋_GB2312" w:cs="仿宋_GB2312"/>
          <w:sz w:val="32"/>
          <w:szCs w:val="32"/>
          <w:highlight w:val="none"/>
        </w:rPr>
        <w:t>给予农业综合保险自付部分30%的补贴。</w:t>
      </w:r>
    </w:p>
    <w:p>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发展崇明清水蟹产业</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连片养殖水面积50亩（含）以上，对100%使用扣蟹良种的精养成蟹基地乡财政给予绿色生产补贴1200元/亩。</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连片养殖水面积100亩（含）以上，对100%使用扣蟹良种的精养成蟹基地享受区级绿色生产补贴1200元/亩的同时叠加享受乡级补贴。</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符合以上补贴条件的必须自建水产养殖尾水治理系统。对已做好水产养殖尾水治理系统的，乡财政按照土地流转指导价格进行土地流转费和电路改造补贴（电费每月实时报销）。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三、不予补贴情形</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严格执行财经纪律，如有下列情况之一，取消相关补贴并停止后三年相关涉农补贴和项目申报。严重违反财经纪律的主体，移交司法部门处理。</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1.弄虚作假，重复申请补贴，骗取、套取财政补贴资金；</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rPr>
      </w:pPr>
      <w:r>
        <w:rPr>
          <w:rFonts w:hint="eastAsia" w:ascii="仿宋_GB2312" w:hAnsi="仿宋_GB2312" w:eastAsia="仿宋_GB2312" w:cs="仿宋_GB2312"/>
          <w:color w:val="auto"/>
          <w:sz w:val="32"/>
          <w:szCs w:val="32"/>
          <w:lang w:val="en-US" w:eastAsia="zh-CN"/>
        </w:rPr>
        <w:t>2.违反农业用地政策，未实施有效经营。</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（一）本意见中有关现代农业集体经济组织经营、创新主体、创新项目、创新营销补贴、</w:t>
      </w:r>
      <w:r>
        <w:rPr>
          <w:rFonts w:hint="eastAsia" w:ascii="仿宋_GB2312" w:hAnsi="仿宋_GB2312" w:eastAsia="仿宋_GB2312" w:cs="仿宋_GB2312"/>
          <w:color w:val="auto"/>
          <w:sz w:val="32"/>
          <w:szCs w:val="32"/>
          <w:lang w:val="en-US" w:eastAsia="zh-CN"/>
        </w:rPr>
        <w:t>综合保险补贴、清水蟹产业补贴</w:t>
      </w:r>
      <w:r>
        <w:rPr>
          <w:rFonts w:hint="eastAsia" w:ascii="仿宋_GB2312" w:hAnsi="仿宋_GB2312" w:eastAsia="仿宋_GB2312" w:cs="仿宋_GB2312"/>
          <w:color w:val="auto"/>
          <w:sz w:val="32"/>
          <w:szCs w:val="32"/>
          <w:lang w:eastAsia="zh-CN"/>
        </w:rPr>
        <w:t>等，由各村委会作为责任主体负责实施，乡政府负责指导和审核。扶持补贴由实施单位向村委会提出申请，所在村委会审核并报乡政府确认后，予以拨付。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eastAsia="zh-CN"/>
        </w:rPr>
        <w:t>（二）申报补贴时间：每年</w:t>
      </w:r>
      <w:r>
        <w:rPr>
          <w:rFonts w:hint="eastAsia" w:ascii="仿宋_GB2312" w:hAnsi="仿宋_GB2312" w:eastAsia="仿宋_GB2312" w:cs="仿宋_GB2312"/>
          <w:color w:val="auto"/>
          <w:sz w:val="32"/>
          <w:szCs w:val="32"/>
          <w:lang w:val="en-US" w:eastAsia="zh-CN"/>
        </w:rPr>
        <w:t>1月1日-1月31日（申报上一年度补</w:t>
      </w:r>
      <w:r>
        <w:rPr>
          <w:rFonts w:hint="eastAsia" w:ascii="仿宋_GB2312" w:hAnsi="仿宋_GB2312" w:eastAsia="仿宋_GB2312" w:cs="仿宋_GB2312"/>
          <w:color w:val="auto"/>
          <w:sz w:val="32"/>
          <w:szCs w:val="32"/>
          <w:highlight w:val="none"/>
          <w:lang w:val="en-US" w:eastAsia="zh-CN"/>
        </w:rPr>
        <w:t>贴，2024年申报2023年补贴，以此类推），逾期视为自动放弃。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（三）实施期限为2024年1月1日至2026年12月31日。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（四）本意见在实施过程中，如与国家、市、区颁布的政策意见不一致，按照上级相关政策执行。结合本乡现代农业</w:t>
      </w:r>
      <w:r>
        <w:rPr>
          <w:rFonts w:hint="eastAsia" w:ascii="仿宋_GB2312" w:hAnsi="仿宋_GB2312" w:eastAsia="仿宋_GB2312" w:cs="仿宋_GB2312"/>
          <w:color w:val="auto"/>
          <w:sz w:val="32"/>
          <w:szCs w:val="32"/>
          <w:lang w:val="en-US" w:eastAsia="zh-CN"/>
        </w:rPr>
        <w:t>发展需要，可适时进行评估和调整。</w:t>
      </w:r>
    </w:p>
    <w:p>
      <w:pPr>
        <w:pStyle w:val="2"/>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w w:val="96"/>
          <w:kern w:val="2"/>
          <w:sz w:val="32"/>
          <w:szCs w:val="32"/>
          <w:lang w:val="en-US" w:eastAsia="zh-CN" w:bidi="ar-SA"/>
        </w:rPr>
      </w:pPr>
      <w:r>
        <w:rPr>
          <w:rFonts w:hint="eastAsia" w:ascii="仿宋_GB2312" w:hAnsi="仿宋_GB2312" w:eastAsia="仿宋_GB2312" w:cs="仿宋_GB2312"/>
          <w:color w:val="auto"/>
          <w:sz w:val="32"/>
          <w:szCs w:val="32"/>
          <w:lang w:val="en-US" w:eastAsia="zh-CN"/>
        </w:rPr>
        <w:t>附件：</w:t>
      </w:r>
      <w:r>
        <w:rPr>
          <w:rFonts w:hint="eastAsia" w:ascii="仿宋_GB2312" w:hAnsi="仿宋_GB2312" w:eastAsia="仿宋_GB2312" w:cs="仿宋_GB2312"/>
          <w:color w:val="auto"/>
          <w:w w:val="98"/>
          <w:kern w:val="2"/>
          <w:sz w:val="32"/>
          <w:szCs w:val="32"/>
          <w:lang w:val="en-US" w:eastAsia="zh-CN" w:bidi="ar-SA"/>
        </w:rPr>
        <w:t>1.</w:t>
      </w:r>
      <w:r>
        <w:rPr>
          <w:rFonts w:hint="eastAsia" w:ascii="仿宋_GB2312" w:hAnsi="仿宋_GB2312" w:eastAsia="仿宋_GB2312" w:cs="仿宋_GB2312"/>
          <w:color w:val="auto"/>
          <w:w w:val="96"/>
          <w:kern w:val="2"/>
          <w:sz w:val="32"/>
          <w:szCs w:val="32"/>
          <w:lang w:val="en-US" w:eastAsia="zh-CN" w:bidi="ar-SA"/>
        </w:rPr>
        <w:t>横沙乡关于现代农业集体经济组织经营补贴实施细则</w:t>
      </w:r>
    </w:p>
    <w:p>
      <w:pPr>
        <w:pStyle w:val="2"/>
        <w:keepNext w:val="0"/>
        <w:keepLines w:val="0"/>
        <w:pageBreakBefore w:val="0"/>
        <w:widowControl w:val="0"/>
        <w:kinsoku/>
        <w:wordWrap/>
        <w:overflowPunct/>
        <w:topLinePunct w:val="0"/>
        <w:autoSpaceDE/>
        <w:autoSpaceDN/>
        <w:bidi w:val="0"/>
        <w:adjustRightInd/>
        <w:snapToGrid w:val="0"/>
        <w:spacing w:line="540" w:lineRule="exact"/>
        <w:ind w:firstLine="1535" w:firstLineChars="500"/>
        <w:textAlignment w:val="auto"/>
        <w:rPr>
          <w:rFonts w:hint="eastAsia" w:ascii="仿宋_GB2312" w:hAnsi="仿宋_GB2312" w:eastAsia="仿宋_GB2312" w:cs="仿宋_GB2312"/>
          <w:color w:val="auto"/>
          <w:w w:val="96"/>
          <w:kern w:val="2"/>
          <w:sz w:val="32"/>
          <w:szCs w:val="32"/>
          <w:lang w:val="en-US" w:eastAsia="zh-CN" w:bidi="ar-SA"/>
        </w:rPr>
      </w:pPr>
      <w:r>
        <w:rPr>
          <w:rFonts w:hint="eastAsia" w:ascii="仿宋_GB2312" w:hAnsi="仿宋_GB2312" w:eastAsia="仿宋_GB2312" w:cs="仿宋_GB2312"/>
          <w:color w:val="auto"/>
          <w:w w:val="96"/>
          <w:kern w:val="2"/>
          <w:sz w:val="32"/>
          <w:szCs w:val="32"/>
          <w:lang w:val="en-US" w:eastAsia="zh-CN" w:bidi="ar-SA"/>
        </w:rPr>
        <w:t>2.横沙乡关于现代农业创新主体扶持补贴实施细则</w:t>
      </w:r>
    </w:p>
    <w:p>
      <w:pPr>
        <w:pStyle w:val="2"/>
        <w:keepNext w:val="0"/>
        <w:keepLines w:val="0"/>
        <w:pageBreakBefore w:val="0"/>
        <w:widowControl w:val="0"/>
        <w:kinsoku/>
        <w:wordWrap/>
        <w:overflowPunct/>
        <w:topLinePunct w:val="0"/>
        <w:autoSpaceDE/>
        <w:autoSpaceDN/>
        <w:bidi w:val="0"/>
        <w:adjustRightInd/>
        <w:snapToGrid w:val="0"/>
        <w:spacing w:line="540" w:lineRule="exact"/>
        <w:ind w:firstLine="1535" w:firstLineChars="500"/>
        <w:textAlignment w:val="auto"/>
        <w:rPr>
          <w:rFonts w:hint="default" w:ascii="仿宋_GB2312" w:hAnsi="仿宋_GB2312" w:eastAsia="仿宋_GB2312" w:cs="仿宋_GB2312"/>
          <w:color w:val="auto"/>
          <w:w w:val="96"/>
          <w:kern w:val="2"/>
          <w:sz w:val="32"/>
          <w:szCs w:val="32"/>
          <w:lang w:val="en-US" w:eastAsia="zh-CN" w:bidi="ar-SA"/>
        </w:rPr>
      </w:pPr>
      <w:r>
        <w:rPr>
          <w:rFonts w:hint="eastAsia" w:ascii="仿宋_GB2312" w:hAnsi="仿宋_GB2312" w:eastAsia="仿宋_GB2312" w:cs="仿宋_GB2312"/>
          <w:color w:val="auto"/>
          <w:w w:val="96"/>
          <w:kern w:val="2"/>
          <w:sz w:val="32"/>
          <w:szCs w:val="32"/>
          <w:lang w:val="en-US" w:eastAsia="zh-CN" w:bidi="ar-SA"/>
        </w:rPr>
        <w:t>3.横沙乡关于现代农业创新项目创建补贴实施细则</w:t>
      </w:r>
    </w:p>
    <w:p>
      <w:pPr>
        <w:pStyle w:val="2"/>
        <w:keepNext w:val="0"/>
        <w:keepLines w:val="0"/>
        <w:pageBreakBefore w:val="0"/>
        <w:widowControl w:val="0"/>
        <w:kinsoku/>
        <w:wordWrap/>
        <w:overflowPunct/>
        <w:topLinePunct w:val="0"/>
        <w:autoSpaceDE/>
        <w:autoSpaceDN/>
        <w:bidi w:val="0"/>
        <w:adjustRightInd/>
        <w:snapToGrid w:val="0"/>
        <w:spacing w:line="540" w:lineRule="exact"/>
        <w:ind w:firstLine="1535" w:firstLineChars="500"/>
        <w:textAlignment w:val="auto"/>
        <w:rPr>
          <w:rFonts w:hint="eastAsia" w:ascii="仿宋_GB2312" w:hAnsi="仿宋_GB2312" w:eastAsia="仿宋_GB2312" w:cs="仿宋_GB2312"/>
          <w:color w:val="auto"/>
          <w:w w:val="96"/>
          <w:sz w:val="32"/>
          <w:szCs w:val="32"/>
          <w:lang w:val="en-US" w:eastAsia="zh-CN"/>
        </w:rPr>
      </w:pPr>
      <w:r>
        <w:rPr>
          <w:rFonts w:hint="eastAsia" w:ascii="仿宋_GB2312" w:hAnsi="仿宋_GB2312" w:eastAsia="仿宋_GB2312" w:cs="仿宋_GB2312"/>
          <w:color w:val="auto"/>
          <w:w w:val="96"/>
          <w:sz w:val="32"/>
          <w:szCs w:val="32"/>
          <w:lang w:val="en-US" w:eastAsia="zh-CN"/>
        </w:rPr>
        <w:t>4.横沙乡关于现代农业创新营销的补贴实施细则</w:t>
      </w:r>
    </w:p>
    <w:p>
      <w:pPr>
        <w:pStyle w:val="2"/>
        <w:keepNext w:val="0"/>
        <w:keepLines w:val="0"/>
        <w:pageBreakBefore w:val="0"/>
        <w:widowControl w:val="0"/>
        <w:kinsoku/>
        <w:wordWrap/>
        <w:overflowPunct/>
        <w:topLinePunct w:val="0"/>
        <w:autoSpaceDE/>
        <w:autoSpaceDN/>
        <w:bidi w:val="0"/>
        <w:adjustRightInd/>
        <w:snapToGrid w:val="0"/>
        <w:spacing w:line="540" w:lineRule="exact"/>
        <w:ind w:firstLine="1535" w:firstLineChars="5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w w:val="96"/>
          <w:kern w:val="2"/>
          <w:sz w:val="32"/>
          <w:szCs w:val="32"/>
          <w:lang w:val="en-US" w:eastAsia="zh-CN" w:bidi="ar-SA"/>
        </w:rPr>
        <w:t>5.横沙乡关于现代农业综合保险补贴实施细则</w:t>
      </w:r>
    </w:p>
    <w:p>
      <w:pPr>
        <w:pStyle w:val="2"/>
        <w:keepNext w:val="0"/>
        <w:keepLines w:val="0"/>
        <w:pageBreakBefore w:val="0"/>
        <w:widowControl w:val="0"/>
        <w:kinsoku/>
        <w:wordWrap/>
        <w:overflowPunct/>
        <w:topLinePunct w:val="0"/>
        <w:autoSpaceDE/>
        <w:autoSpaceDN/>
        <w:bidi w:val="0"/>
        <w:adjustRightInd/>
        <w:snapToGrid w:val="0"/>
        <w:spacing w:line="540" w:lineRule="exact"/>
        <w:ind w:firstLine="1535" w:firstLineChars="500"/>
        <w:textAlignment w:val="auto"/>
        <w:rPr>
          <w:rFonts w:hint="default" w:ascii="仿宋_GB2312" w:hAnsi="仿宋_GB2312" w:eastAsia="仿宋_GB2312" w:cs="仿宋_GB2312"/>
          <w:color w:val="auto"/>
          <w:w w:val="96"/>
          <w:kern w:val="2"/>
          <w:sz w:val="32"/>
          <w:szCs w:val="32"/>
          <w:lang w:val="en-US" w:eastAsia="zh-CN" w:bidi="ar-SA"/>
        </w:rPr>
      </w:pPr>
      <w:r>
        <w:rPr>
          <w:rFonts w:hint="eastAsia" w:ascii="仿宋_GB2312" w:hAnsi="仿宋_GB2312" w:eastAsia="仿宋_GB2312" w:cs="仿宋_GB2312"/>
          <w:color w:val="auto"/>
          <w:w w:val="96"/>
          <w:kern w:val="2"/>
          <w:sz w:val="32"/>
          <w:szCs w:val="32"/>
          <w:lang w:val="en-US" w:eastAsia="zh-CN" w:bidi="ar-SA"/>
        </w:rPr>
        <w:t>6.横沙乡关于发展清水蟹产业补贴实施细则</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横沙乡关于现代农业集体经济组织</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经营补贴实施细则</w:t>
      </w:r>
    </w:p>
    <w:p>
      <w:pPr>
        <w:pStyle w:val="2"/>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近年来，受寒潮影响柑桔冻害较为严重，</w:t>
      </w:r>
      <w:r>
        <w:rPr>
          <w:rFonts w:hint="eastAsia" w:ascii="仿宋_GB2312" w:hAnsi="仿宋_GB2312" w:eastAsia="仿宋_GB2312" w:cs="仿宋_GB2312"/>
          <w:color w:val="auto"/>
          <w:sz w:val="32"/>
          <w:szCs w:val="32"/>
          <w:lang w:eastAsia="zh-CN"/>
        </w:rPr>
        <w:t>种植户经济效益受到损害导致部分桔园被种植户放弃管理的现象。</w:t>
      </w:r>
      <w:r>
        <w:rPr>
          <w:rFonts w:hint="eastAsia" w:ascii="仿宋_GB2312" w:hAnsi="仿宋_GB2312" w:eastAsia="仿宋_GB2312" w:cs="仿宋_GB2312"/>
          <w:color w:val="auto"/>
          <w:sz w:val="32"/>
          <w:szCs w:val="32"/>
          <w:lang w:val="en-US" w:eastAsia="zh-CN"/>
        </w:rPr>
        <w:t>由于经济果林是森林资源的重要组成部分，对森林覆盖率、改善城乡生态环境、促进农民增收具有重要意义，为更好的实现农业强、农村美、农民富的乡村振兴国家战略，</w:t>
      </w:r>
      <w:r>
        <w:rPr>
          <w:rFonts w:hint="eastAsia" w:ascii="仿宋_GB2312" w:hAnsi="仿宋_GB2312" w:eastAsia="仿宋_GB2312" w:cs="仿宋_GB2312"/>
          <w:color w:val="auto"/>
          <w:sz w:val="32"/>
          <w:szCs w:val="32"/>
          <w:lang w:eastAsia="zh-CN"/>
        </w:rPr>
        <w:t>特制定本实施细则。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一、申报对象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在本乡行政区域内，</w:t>
      </w:r>
      <w:r>
        <w:rPr>
          <w:rFonts w:hint="eastAsia" w:ascii="仿宋_GB2312" w:hAnsi="仿宋_GB2312" w:eastAsia="仿宋_GB2312" w:cs="仿宋_GB2312"/>
          <w:color w:val="auto"/>
          <w:sz w:val="32"/>
          <w:szCs w:val="32"/>
          <w:lang w:val="en-US" w:eastAsia="zh-CN"/>
        </w:rPr>
        <w:t>纳入森林资源管理范围且被种植户放弃管理的经济果林，由</w:t>
      </w:r>
      <w:r>
        <w:rPr>
          <w:rFonts w:hint="eastAsia" w:ascii="仿宋_GB2312" w:hAnsi="仿宋_GB2312" w:eastAsia="仿宋_GB2312" w:cs="仿宋_GB2312"/>
          <w:color w:val="auto"/>
          <w:sz w:val="32"/>
          <w:szCs w:val="32"/>
          <w:highlight w:val="none"/>
          <w:lang w:val="en-US" w:eastAsia="zh-CN"/>
        </w:rPr>
        <w:t>村集体经济组织统一管理</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二、申报时间</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1月1日至1月31日。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三、申请条件和流程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（一）补贴标准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于将经济果林集体经济组织经营的村在原有小班经济果林资源死亡，需要重新开始补种植的实施综合补贴政策，补贴金额930元/亩/年，期间若有种植户承包果林则取消补贴，符合条件同时可享受种苗补贴和桔园更新改造补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（二）申报条件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果树成活率须达到95%以上，</w:t>
      </w:r>
      <w:r>
        <w:rPr>
          <w:rFonts w:hint="eastAsia" w:ascii="仿宋_GB2312" w:hAnsi="仿宋_GB2312" w:eastAsia="仿宋_GB2312" w:cs="仿宋_GB2312"/>
          <w:sz w:val="32"/>
          <w:szCs w:val="40"/>
          <w:lang w:eastAsia="zh-CN"/>
        </w:rPr>
        <w:t>果</w:t>
      </w:r>
      <w:r>
        <w:rPr>
          <w:rFonts w:hint="eastAsia" w:ascii="仿宋_GB2312" w:hAnsi="仿宋_GB2312" w:eastAsia="仿宋_GB2312" w:cs="仿宋_GB2312"/>
          <w:sz w:val="32"/>
          <w:szCs w:val="40"/>
        </w:rPr>
        <w:t>园沟系畅通，长势良好，田容田貌整洁，田间无枯枝柴堆放</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32"/>
          <w:lang w:val="en-US" w:eastAsia="zh-CN"/>
        </w:rPr>
        <w:t>提供土地流转合同（附果园地块图纸）。</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lang w:eastAsia="zh-CN"/>
        </w:rPr>
        <w:t>）操作流程</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lang w:eastAsia="zh-CN"/>
        </w:rPr>
        <w:t>符合现代农业集体经济组织经营补贴的申报材料（申报材料一式</w:t>
      </w:r>
      <w:r>
        <w:rPr>
          <w:rFonts w:hint="eastAsia" w:ascii="仿宋_GB2312" w:hAnsi="仿宋_GB2312" w:eastAsia="仿宋_GB2312" w:cs="仿宋_GB2312"/>
          <w:color w:val="auto"/>
          <w:sz w:val="32"/>
          <w:szCs w:val="32"/>
          <w:lang w:val="en-US" w:eastAsia="zh-CN"/>
        </w:rPr>
        <w:t>两</w:t>
      </w:r>
      <w:r>
        <w:rPr>
          <w:rFonts w:hint="eastAsia" w:ascii="仿宋_GB2312" w:hAnsi="仿宋_GB2312" w:eastAsia="仿宋_GB2312" w:cs="仿宋_GB2312"/>
          <w:color w:val="auto"/>
          <w:sz w:val="32"/>
          <w:szCs w:val="32"/>
          <w:lang w:eastAsia="zh-CN"/>
        </w:rPr>
        <w:t>份，村委会、农业农村办各存一份），经村委会审核公示后报乡政府审批。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实施期限</w:t>
      </w:r>
      <w:r>
        <w:rPr>
          <w:rFonts w:hint="eastAsia" w:ascii="仿宋_GB2312" w:hAnsi="仿宋_GB2312" w:eastAsia="仿宋_GB2312" w:cs="仿宋_GB2312"/>
          <w:color w:val="auto"/>
          <w:sz w:val="32"/>
          <w:szCs w:val="32"/>
          <w:highlight w:val="none"/>
          <w:lang w:eastAsia="zh-CN"/>
        </w:rPr>
        <w:t>自202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年1月1日起至202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年12月31日。在实施过程中，如与国家、市、区颁布的政策意见不一致，按照</w:t>
      </w:r>
      <w:r>
        <w:rPr>
          <w:rFonts w:hint="eastAsia" w:ascii="仿宋_GB2312" w:hAnsi="仿宋_GB2312" w:eastAsia="仿宋_GB2312" w:cs="仿宋_GB2312"/>
          <w:sz w:val="32"/>
          <w:szCs w:val="32"/>
          <w:lang w:eastAsia="zh-CN"/>
        </w:rPr>
        <w:t>上级相关政策执行。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附1-1：横沙乡现代农业集体经济组织经营补贴申请表</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件2：</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横沙乡关于现代农业创新主体扶持</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补贴实施细则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深入推进崇明世界级生态岛先行示范区建设，持续壮大绿色新产业，搭建农业科创功能性平台，发展特色种源产业，做强农业品牌，做精数字农业，打造绿色农业高地，建立匹配超大城市目标定位的现代农业发展人才体系，提高农民、扶持农民、富裕农民，吸引有志青年投身现代农业、培养高素质农民为重点，完善培育制度，加快构建一支有文化、懂技术、善经营、会管理的高素质农民队伍，为农业现代化建设提供坚实的人力基础和保障，鼓励和支持横沙乡青年人才从事现代农业生产，特制定本实施细则。</w:t>
      </w:r>
    </w:p>
    <w:p>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申报对象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本乡行政区域内，</w:t>
      </w:r>
      <w:r>
        <w:rPr>
          <w:rFonts w:hint="eastAsia" w:ascii="仿宋_GB2312" w:hAnsi="仿宋_GB2312" w:eastAsia="仿宋_GB2312" w:cs="仿宋_GB2312"/>
          <w:color w:val="auto"/>
          <w:kern w:val="2"/>
          <w:sz w:val="32"/>
          <w:szCs w:val="32"/>
          <w:lang w:val="en-US" w:eastAsia="zh-CN" w:bidi="ar-SA"/>
        </w:rPr>
        <w:t>农业生产经营主体和农业合作社。经营主体申报现代农业创新主体扶持补贴，其工商经营状态须为正常，且实际经营地和注册地在横沙乡，申报单位发放签订正规用工合同的现代农业产业工人最低工资不低于3500元/月，且与现代农业产业工人建立正式劳动合同关系6个月以上，劳动关系存续至审核之日，每年扶持补贴人数不超过60名。</w:t>
      </w:r>
      <w:r>
        <w:rPr>
          <w:rFonts w:hint="eastAsia" w:ascii="仿宋_GB2312" w:hAnsi="仿宋_GB2312" w:eastAsia="仿宋_GB2312" w:cs="仿宋_GB2312"/>
          <w:color w:val="auto"/>
          <w:kern w:val="2"/>
          <w:sz w:val="32"/>
          <w:szCs w:val="32"/>
          <w:lang w:val="en-US" w:eastAsia="zh-CN" w:bidi="ar-SA"/>
        </w:rPr>
        <w:tab/>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二、申报时间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1月1日至1月31日。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三、申报条件和流程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补贴条件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ru-RU" w:eastAsia="zh-CN" w:bidi="ar-SA"/>
        </w:rPr>
      </w:pPr>
      <w:r>
        <w:rPr>
          <w:rFonts w:hint="eastAsia" w:ascii="仿宋_GB2312" w:hAnsi="仿宋_GB2312" w:eastAsia="仿宋_GB2312" w:cs="仿宋_GB2312"/>
          <w:color w:val="auto"/>
          <w:kern w:val="2"/>
          <w:sz w:val="32"/>
          <w:szCs w:val="32"/>
          <w:highlight w:val="none"/>
          <w:lang w:val="ru-RU" w:eastAsia="zh-CN" w:bidi="ar-SA"/>
        </w:rPr>
        <w:t>从业人员应具备以下条件：年龄2</w:t>
      </w:r>
      <w:r>
        <w:rPr>
          <w:rFonts w:hint="eastAsia" w:ascii="仿宋_GB2312" w:hAnsi="仿宋_GB2312"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ru-RU" w:eastAsia="zh-CN" w:bidi="ar-SA"/>
        </w:rPr>
        <w:t>-</w:t>
      </w:r>
      <w:r>
        <w:rPr>
          <w:rFonts w:hint="eastAsia" w:ascii="仿宋_GB2312" w:hAnsi="仿宋_GB2312" w:eastAsia="仿宋_GB2312" w:cs="仿宋_GB2312"/>
          <w:color w:val="auto"/>
          <w:kern w:val="2"/>
          <w:sz w:val="32"/>
          <w:szCs w:val="32"/>
          <w:highlight w:val="none"/>
          <w:lang w:val="en-US" w:eastAsia="zh-CN" w:bidi="ar-SA"/>
        </w:rPr>
        <w:t>45</w:t>
      </w:r>
      <w:r>
        <w:rPr>
          <w:rFonts w:hint="eastAsia" w:ascii="仿宋_GB2312" w:hAnsi="仿宋_GB2312" w:eastAsia="仿宋_GB2312" w:cs="仿宋_GB2312"/>
          <w:color w:val="auto"/>
          <w:kern w:val="2"/>
          <w:sz w:val="32"/>
          <w:szCs w:val="32"/>
          <w:highlight w:val="none"/>
          <w:lang w:val="ru-RU" w:eastAsia="zh-CN" w:bidi="ar-SA"/>
        </w:rPr>
        <w:t>周岁（</w:t>
      </w:r>
      <w:r>
        <w:rPr>
          <w:rFonts w:hint="eastAsia" w:ascii="仿宋_GB2312" w:hAnsi="仿宋_GB2312" w:eastAsia="仿宋_GB2312" w:cs="仿宋_GB2312"/>
          <w:color w:val="auto"/>
          <w:kern w:val="2"/>
          <w:sz w:val="32"/>
          <w:szCs w:val="32"/>
          <w:highlight w:val="none"/>
          <w:lang w:val="en-US" w:eastAsia="zh-CN" w:bidi="ar-SA"/>
        </w:rPr>
        <w:t>年龄按第一次申报之日计算</w:t>
      </w:r>
      <w:r>
        <w:rPr>
          <w:rFonts w:hint="eastAsia" w:ascii="仿宋_GB2312" w:hAnsi="仿宋_GB2312" w:eastAsia="仿宋_GB2312" w:cs="仿宋_GB2312"/>
          <w:color w:val="auto"/>
          <w:kern w:val="2"/>
          <w:sz w:val="32"/>
          <w:szCs w:val="32"/>
          <w:highlight w:val="none"/>
          <w:lang w:val="ru-RU" w:eastAsia="zh-CN" w:bidi="ar-SA"/>
        </w:rPr>
        <w:t>），本乡户籍应具有高中、中专（</w:t>
      </w:r>
      <w:r>
        <w:rPr>
          <w:rFonts w:hint="eastAsia" w:ascii="仿宋_GB2312" w:hAnsi="仿宋_GB2312" w:eastAsia="仿宋_GB2312" w:cs="仿宋_GB2312"/>
          <w:color w:val="auto"/>
          <w:kern w:val="2"/>
          <w:sz w:val="32"/>
          <w:szCs w:val="32"/>
          <w:highlight w:val="none"/>
          <w:lang w:val="en-US" w:eastAsia="zh-CN" w:bidi="ar-SA"/>
        </w:rPr>
        <w:t>含职校、技校</w:t>
      </w:r>
      <w:r>
        <w:rPr>
          <w:rFonts w:hint="eastAsia" w:ascii="仿宋_GB2312" w:hAnsi="仿宋_GB2312" w:eastAsia="仿宋_GB2312" w:cs="仿宋_GB2312"/>
          <w:color w:val="auto"/>
          <w:kern w:val="2"/>
          <w:sz w:val="32"/>
          <w:szCs w:val="32"/>
          <w:highlight w:val="none"/>
          <w:lang w:val="ru-RU" w:eastAsia="zh-CN" w:bidi="ar-SA"/>
        </w:rPr>
        <w:t>）及以上文化程度；非本乡户籍的，应具有大专及以上文化程度，且专业为农学门类专业，身体健康。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ru-RU" w:eastAsia="zh-CN" w:bidi="ar-SA"/>
        </w:rPr>
      </w:pPr>
      <w:r>
        <w:rPr>
          <w:rFonts w:hint="eastAsia" w:ascii="仿宋_GB2312" w:hAnsi="仿宋_GB2312" w:eastAsia="仿宋_GB2312" w:cs="仿宋_GB2312"/>
          <w:color w:val="auto"/>
          <w:kern w:val="2"/>
          <w:sz w:val="32"/>
          <w:szCs w:val="32"/>
          <w:lang w:val="ru-RU" w:eastAsia="zh-CN" w:bidi="ar-SA"/>
        </w:rPr>
        <w:t>农业经营主体应具备以下条件：</w:t>
      </w:r>
      <w:r>
        <w:rPr>
          <w:rFonts w:hint="eastAsia" w:ascii="仿宋_GB2312" w:hAnsi="仿宋_GB2312" w:eastAsia="仿宋_GB2312" w:cs="仿宋_GB2312"/>
          <w:color w:val="auto"/>
          <w:sz w:val="32"/>
          <w:szCs w:val="32"/>
          <w:highlight w:val="none"/>
          <w:lang w:val="en-US" w:eastAsia="zh-CN"/>
        </w:rPr>
        <w:t>本乡行政区域内</w:t>
      </w:r>
      <w:r>
        <w:rPr>
          <w:rFonts w:hint="eastAsia" w:ascii="仿宋_GB2312" w:hAnsi="仿宋_GB2312" w:eastAsia="仿宋_GB2312" w:cs="仿宋_GB2312"/>
          <w:color w:val="auto"/>
          <w:kern w:val="2"/>
          <w:sz w:val="32"/>
          <w:szCs w:val="32"/>
          <w:lang w:val="ru-RU" w:eastAsia="zh-CN" w:bidi="ar-SA"/>
        </w:rPr>
        <w:t>从事农业生产、经营、服务工作，至少具备下列情形之一的生产或服务经营规模，</w:t>
      </w:r>
      <w:r>
        <w:rPr>
          <w:rFonts w:hint="eastAsia" w:ascii="仿宋_GB2312" w:hAnsi="仿宋_GB2312" w:eastAsia="仿宋_GB2312" w:cs="仿宋_GB2312"/>
          <w:b/>
          <w:bCs/>
          <w:color w:val="auto"/>
          <w:kern w:val="2"/>
          <w:sz w:val="32"/>
          <w:szCs w:val="32"/>
          <w:lang w:val="ru-RU" w:eastAsia="zh-CN" w:bidi="ar-SA"/>
        </w:rPr>
        <w:t>粮食作物类：</w:t>
      </w:r>
      <w:r>
        <w:rPr>
          <w:rFonts w:hint="eastAsia" w:ascii="仿宋_GB2312" w:hAnsi="仿宋_GB2312" w:eastAsia="仿宋_GB2312" w:cs="仿宋_GB2312"/>
          <w:color w:val="auto"/>
          <w:kern w:val="2"/>
          <w:sz w:val="32"/>
          <w:szCs w:val="32"/>
          <w:lang w:val="ru-RU" w:eastAsia="zh-CN" w:bidi="ar-SA"/>
        </w:rPr>
        <w:t>在本乡范围内年经营面积100亩以上；</w:t>
      </w:r>
      <w:r>
        <w:rPr>
          <w:rFonts w:hint="eastAsia" w:ascii="仿宋_GB2312" w:hAnsi="仿宋_GB2312" w:eastAsia="仿宋_GB2312" w:cs="仿宋_GB2312"/>
          <w:b/>
          <w:bCs/>
          <w:color w:val="auto"/>
          <w:kern w:val="2"/>
          <w:sz w:val="32"/>
          <w:szCs w:val="32"/>
          <w:lang w:val="ru-RU" w:eastAsia="zh-CN" w:bidi="ar-SA"/>
        </w:rPr>
        <w:t>经济作物类：</w:t>
      </w:r>
      <w:r>
        <w:rPr>
          <w:rFonts w:hint="eastAsia" w:ascii="仿宋_GB2312" w:hAnsi="仿宋_GB2312" w:eastAsia="仿宋_GB2312" w:cs="仿宋_GB2312"/>
          <w:color w:val="auto"/>
          <w:kern w:val="2"/>
          <w:sz w:val="32"/>
          <w:szCs w:val="32"/>
          <w:lang w:val="ru-RU" w:eastAsia="zh-CN" w:bidi="ar-SA"/>
        </w:rPr>
        <w:t>在本乡范围内年经营面积</w:t>
      </w:r>
      <w:r>
        <w:rPr>
          <w:rFonts w:hint="eastAsia" w:ascii="仿宋_GB2312" w:hAnsi="仿宋_GB2312" w:eastAsia="仿宋_GB2312" w:cs="仿宋_GB2312"/>
          <w:color w:val="auto"/>
          <w:kern w:val="2"/>
          <w:sz w:val="32"/>
          <w:szCs w:val="32"/>
          <w:lang w:val="en-US" w:eastAsia="zh-CN" w:bidi="ar-SA"/>
        </w:rPr>
        <w:t>50</w:t>
      </w:r>
      <w:r>
        <w:rPr>
          <w:rFonts w:hint="eastAsia" w:ascii="仿宋_GB2312" w:hAnsi="仿宋_GB2312" w:eastAsia="仿宋_GB2312" w:cs="仿宋_GB2312"/>
          <w:color w:val="auto"/>
          <w:kern w:val="2"/>
          <w:sz w:val="32"/>
          <w:szCs w:val="32"/>
          <w:lang w:val="ru-RU" w:eastAsia="zh-CN" w:bidi="ar-SA"/>
        </w:rPr>
        <w:t>亩以上；</w:t>
      </w:r>
      <w:r>
        <w:rPr>
          <w:rFonts w:hint="eastAsia" w:ascii="仿宋_GB2312" w:hAnsi="仿宋_GB2312" w:eastAsia="仿宋_GB2312" w:cs="仿宋_GB2312"/>
          <w:b/>
          <w:bCs/>
          <w:color w:val="auto"/>
          <w:kern w:val="2"/>
          <w:sz w:val="32"/>
          <w:szCs w:val="32"/>
          <w:lang w:val="ru-RU" w:eastAsia="zh-CN" w:bidi="ar-SA"/>
        </w:rPr>
        <w:t>综合类：</w:t>
      </w:r>
      <w:r>
        <w:rPr>
          <w:rFonts w:hint="eastAsia" w:ascii="仿宋_GB2312" w:hAnsi="仿宋_GB2312" w:eastAsia="仿宋_GB2312" w:cs="仿宋_GB2312"/>
          <w:color w:val="auto"/>
          <w:kern w:val="2"/>
          <w:sz w:val="32"/>
          <w:szCs w:val="32"/>
          <w:lang w:val="ru-RU" w:eastAsia="zh-CN" w:bidi="ar-SA"/>
        </w:rPr>
        <w:t>在本乡范围内年经营面积</w:t>
      </w:r>
      <w:r>
        <w:rPr>
          <w:rFonts w:hint="eastAsia" w:ascii="仿宋_GB2312" w:hAnsi="仿宋_GB2312" w:eastAsia="仿宋_GB2312" w:cs="仿宋_GB2312"/>
          <w:color w:val="auto"/>
          <w:kern w:val="2"/>
          <w:sz w:val="32"/>
          <w:szCs w:val="32"/>
          <w:lang w:val="en-US" w:eastAsia="zh-CN" w:bidi="ar-SA"/>
        </w:rPr>
        <w:t>100</w:t>
      </w:r>
      <w:r>
        <w:rPr>
          <w:rFonts w:hint="eastAsia" w:ascii="仿宋_GB2312" w:hAnsi="仿宋_GB2312" w:eastAsia="仿宋_GB2312" w:cs="仿宋_GB2312"/>
          <w:color w:val="auto"/>
          <w:kern w:val="2"/>
          <w:sz w:val="32"/>
          <w:szCs w:val="32"/>
          <w:lang w:val="ru-RU" w:eastAsia="zh-CN" w:bidi="ar-SA"/>
        </w:rPr>
        <w:t>亩以上，</w:t>
      </w:r>
      <w:r>
        <w:rPr>
          <w:rFonts w:hint="eastAsia" w:ascii="仿宋_GB2312" w:hAnsi="仿宋_GB2312" w:eastAsia="仿宋_GB2312" w:cs="仿宋_GB2312"/>
          <w:color w:val="auto"/>
          <w:kern w:val="2"/>
          <w:sz w:val="32"/>
          <w:szCs w:val="32"/>
          <w:lang w:val="en-US" w:eastAsia="zh-CN" w:bidi="ar-SA"/>
        </w:rPr>
        <w:t>服务面积500亩以上</w:t>
      </w:r>
      <w:r>
        <w:rPr>
          <w:rFonts w:hint="eastAsia" w:ascii="仿宋_GB2312" w:hAnsi="仿宋_GB2312" w:eastAsia="仿宋_GB2312" w:cs="仿宋_GB2312"/>
          <w:color w:val="auto"/>
          <w:kern w:val="2"/>
          <w:sz w:val="32"/>
          <w:szCs w:val="32"/>
          <w:lang w:val="ru-RU" w:eastAsia="zh-CN" w:bidi="ar-SA"/>
        </w:rPr>
        <w:t>。遵纪守法，诚信经营，享有良好社会声誉，无生产和质量安全事故，无破坏生态环境、违章搭建、欠税、融资信用等违法违规不良记录。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（二）人员管理</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ru-RU" w:eastAsia="zh-CN" w:bidi="ar-SA"/>
        </w:rPr>
        <w:t>现代农业产业工人必须参加新型职业农民培训，并取得新型职业农民证书（暂未取得新型职业农民证书的现代农业产业工人，按照区级新型职业农民培训安排参加培训，且两年内必须取得新型职业农民证书），申报单位在招聘现代农业产业工人前需填写并提交《横沙乡现代农业产业工人信息表》提交至乡政府</w:t>
      </w:r>
      <w:r>
        <w:rPr>
          <w:rFonts w:hint="eastAsia" w:ascii="仿宋_GB2312" w:hAnsi="仿宋_GB2312" w:eastAsia="仿宋_GB2312" w:cs="仿宋_GB2312"/>
          <w:color w:val="auto"/>
          <w:kern w:val="2"/>
          <w:sz w:val="32"/>
          <w:szCs w:val="32"/>
          <w:lang w:val="en-US" w:eastAsia="zh-CN" w:bidi="ar-SA"/>
        </w:rPr>
        <w:t>后进行</w:t>
      </w:r>
      <w:r>
        <w:rPr>
          <w:rFonts w:hint="eastAsia" w:ascii="仿宋_GB2312" w:hAnsi="仿宋_GB2312" w:eastAsia="仿宋_GB2312" w:cs="仿宋_GB2312"/>
          <w:color w:val="auto"/>
          <w:kern w:val="2"/>
          <w:sz w:val="32"/>
          <w:szCs w:val="32"/>
          <w:lang w:val="ru-RU" w:eastAsia="zh-CN" w:bidi="ar-SA"/>
        </w:rPr>
        <w:t>随机抽查核实。村委会对现代农业产业工人做好日常监督管理，乡</w:t>
      </w:r>
      <w:r>
        <w:rPr>
          <w:rFonts w:hint="eastAsia" w:ascii="仿宋_GB2312" w:hAnsi="仿宋_GB2312" w:eastAsia="仿宋_GB2312" w:cs="仿宋_GB2312"/>
          <w:color w:val="auto"/>
          <w:kern w:val="2"/>
          <w:sz w:val="32"/>
          <w:szCs w:val="32"/>
          <w:lang w:val="en-US" w:eastAsia="zh-CN" w:bidi="ar-SA"/>
        </w:rPr>
        <w:t>农技部门</w:t>
      </w:r>
      <w:r>
        <w:rPr>
          <w:rFonts w:hint="eastAsia" w:ascii="仿宋_GB2312" w:hAnsi="仿宋_GB2312" w:eastAsia="仿宋_GB2312" w:cs="仿宋_GB2312"/>
          <w:color w:val="auto"/>
          <w:kern w:val="2"/>
          <w:sz w:val="32"/>
          <w:szCs w:val="32"/>
          <w:lang w:val="ru-RU" w:eastAsia="zh-CN" w:bidi="ar-SA"/>
        </w:rPr>
        <w:t>对现代农业产业工人每半个月开展一次农业培训，同时不定期组织农事活动</w:t>
      </w:r>
      <w:r>
        <w:rPr>
          <w:rFonts w:hint="eastAsia" w:ascii="仿宋_GB2312" w:hAnsi="仿宋_GB2312" w:eastAsia="仿宋_GB2312" w:cs="仿宋_GB2312"/>
          <w:color w:val="auto"/>
          <w:kern w:val="2"/>
          <w:sz w:val="32"/>
          <w:szCs w:val="32"/>
          <w:highlight w:val="none"/>
          <w:lang w:val="ru-RU" w:eastAsia="zh-CN" w:bidi="ar-SA"/>
        </w:rPr>
        <w:t>，农业培训和农事活动执行严格的签到制度，连续缺席</w:t>
      </w:r>
      <w:r>
        <w:rPr>
          <w:rFonts w:hint="eastAsia" w:ascii="仿宋_GB2312" w:hAnsi="仿宋_GB2312" w:eastAsia="仿宋_GB2312" w:cs="仿宋_GB2312"/>
          <w:color w:val="auto"/>
          <w:kern w:val="2"/>
          <w:sz w:val="32"/>
          <w:szCs w:val="32"/>
          <w:highlight w:val="none"/>
          <w:lang w:val="en-US" w:eastAsia="zh-CN" w:bidi="ar-SA"/>
        </w:rPr>
        <w:t>2次，累计缺席3次，取消本年度现代农业创新主体扶持补贴申报资格；年内组织两次考核，分为理论和实操两部分，任意一次考核不合格者取消本年度现代农业创新主体扶持补贴申报资格。</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（三）补贴标准和发放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符合补贴条件的农业经营主体申报扶持补贴标准按申报当年度上海市社会保障部门确定的上海市最低社保基数单位缴费部分的50%给予补贴，同时按照上海市最低工资标准给予50%工资补贴。根据社保局或收费银行开具的社保基金缴款凭据，由乡财政拨付扶持补贴，若现代农业产业工人缴费基数超过上海市社会保障部门确定的上海市最低工资标准确定的基数，超出部分不给予财政补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（四）申报材料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符合补贴条件的农业经营主体申请扶持补贴，需提交以下材料：（1）《横沙乡现代农业创新主体扶持补贴申请表（汇总）》（原件）；（2）《横沙乡现代农业产业工人信息表》（原件）；</w:t>
      </w:r>
      <w:r>
        <w:rPr>
          <w:rFonts w:hint="eastAsia" w:ascii="仿宋_GB2312" w:hAnsi="仿宋_GB2312" w:eastAsia="仿宋_GB2312" w:cs="仿宋_GB2312"/>
          <w:color w:val="auto"/>
          <w:kern w:val="2"/>
          <w:sz w:val="32"/>
          <w:szCs w:val="32"/>
          <w:lang w:val="en-US" w:eastAsia="zh-CN" w:bidi="ar-SA"/>
        </w:rPr>
        <w:t>（3）新型职业农民证书（验原件，交复印件，暂未取得新型职业农民证书的现代农业产业工人，按照区级新型职业农民培训安排参加培训，且两年内必须取得新型职业农民证书）；（4）学历证书（验原件，交复印件）；（5）劳动合同（验原件，交复印件）；（6）工资发放清单及凭证（盖单位章）；（7）社保</w:t>
      </w:r>
      <w:r>
        <w:rPr>
          <w:rFonts w:hint="eastAsia" w:ascii="仿宋_GB2312" w:hAnsi="仿宋_GB2312" w:eastAsia="仿宋_GB2312" w:cs="仿宋_GB2312"/>
          <w:color w:val="auto"/>
          <w:kern w:val="2"/>
          <w:sz w:val="32"/>
          <w:szCs w:val="32"/>
          <w:highlight w:val="none"/>
          <w:lang w:val="en-US" w:eastAsia="zh-CN" w:bidi="ar-SA"/>
        </w:rPr>
        <w:t>基金缴款收据（原件）；（8）居民身份证（验原件，交复印件，盖单位章）；（9）缴纳社会保障卡（交复印件，盖单位章）；（10）营业执照（验原件，交复印件，盖单位章）。材料（1）和材料（2）按附件要求提交份数，材料（3）至材料（10）交一式三份。</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（五）申报流程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村委会对现代农业创新主体提交的相关材料进行初审汇总并村级公示，乡农技中心、农业农村办审核确认，乡分管领导审批，并在申报表上签署意见并加盖公章。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经确认的拟享受扶持补贴人员名单向社会公示5天，经公示无异议后确定补贴名单。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根据社保局或收费银行开给社保基金的缴款凭据，乡政府拨付扶持补贴。由乡财政所按照已确认的名单将补贴资金通过银行转账到申报单位对公账户。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四、其他</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实施期限自</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年1月1日起至202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年12月31日。在实</w:t>
      </w:r>
      <w:r>
        <w:rPr>
          <w:rFonts w:hint="eastAsia" w:ascii="仿宋_GB2312" w:hAnsi="仿宋_GB2312" w:eastAsia="仿宋_GB2312" w:cs="仿宋_GB2312"/>
          <w:color w:val="auto"/>
          <w:sz w:val="32"/>
          <w:szCs w:val="32"/>
          <w:lang w:eastAsia="zh-CN"/>
        </w:rPr>
        <w:t>施过程中，如与国家、市、区颁布的政策意见不一致，按照上级相关政策执行。</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附2-1：横沙乡现代农业创新主体扶持补贴申请表</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附2-2：横沙乡现代农业产业工人信息表</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lang w:eastAsia="zh-CN"/>
        </w:rPr>
      </w:pPr>
      <w:r>
        <w:rPr>
          <w:rFonts w:hint="eastAsia" w:ascii="仿宋_GB2312" w:hAnsi="仿宋_GB2312" w:eastAsia="仿宋_GB2312" w:cs="仿宋_GB2312"/>
          <w:color w:val="auto"/>
          <w:kern w:val="2"/>
          <w:sz w:val="32"/>
          <w:szCs w:val="32"/>
          <w:lang w:val="en-US" w:eastAsia="zh-CN" w:bidi="ar-SA"/>
        </w:rPr>
        <w:t>附2-3：横沙乡现代农业创新主体扶持补贴公示表</w:t>
      </w:r>
    </w:p>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横沙乡关于现代农业创新项目创建</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补贴实施细则</w:t>
      </w:r>
    </w:p>
    <w:p>
      <w:pPr>
        <w:pStyle w:val="2"/>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为把横沙乡建成一、二、三产业融合发展先导区的样板区，坚持“创新、协调、绿色、开放、共享”发展理念，以保障粮食安全为前提，着力优化农村产业结构、经济结构，着力推动农村产业链延伸、产业范围拓展、产业功能转型，着力发展农村新业态、新模式，走“特色明显、产出高效、产品优质、资源节约、环境友好”的农村一、二、三产业融合发展道路，</w:t>
      </w:r>
      <w:r>
        <w:rPr>
          <w:rFonts w:hint="eastAsia" w:ascii="仿宋_GB2312" w:hAnsi="仿宋_GB2312" w:eastAsia="仿宋_GB2312" w:cs="仿宋_GB2312"/>
          <w:color w:val="auto"/>
          <w:sz w:val="32"/>
          <w:szCs w:val="32"/>
          <w:lang w:eastAsia="zh-CN"/>
        </w:rPr>
        <w:t>特制定本实施细则。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一、申报对象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横沙乡范围内村委会和乡级企业。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二、申报时间</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1月1日至1月31日。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三、申报条件和流程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（一）</w:t>
      </w:r>
      <w:r>
        <w:rPr>
          <w:rFonts w:hint="eastAsia" w:ascii="楷体_GB2312" w:hAnsi="楷体_GB2312" w:eastAsia="楷体_GB2312" w:cs="楷体_GB2312"/>
          <w:b w:val="0"/>
          <w:bCs/>
          <w:sz w:val="32"/>
          <w:szCs w:val="32"/>
          <w:lang w:eastAsia="zh-CN"/>
        </w:rPr>
        <w:t>补贴条件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基础设施完备、资源循环利用、产业融合发展、产品绿色生态、服务功能齐全、经营机制完善、经济效益良好、辐射效应明显、带动作用较强”的要求，各村、乡级企业创建融合示范区，促进一、二、三产业有机衔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（二）操作流程</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1.基本条件</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须符合我乡农业和国土空间规划。项目选择优先向近年来获得国家、市、区农业农村荣誉的以及乡村振兴示范村倾斜。项目实施单位须有经相关部门和专家论证的可操作性强的规划设计（实施）方案，并经乡级农业主管部门审核同意。</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2.奖补方式</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项目采用“先建后补”的方式进行补贴，申报主体先申报实施方案，经乡党委三重一大讨论通过后根据项目管理有关规定和基本建设要求实施，奖补资金待项目审价验收完毕后发放。</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3.资金标准</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sz w:val="32"/>
          <w:szCs w:val="32"/>
        </w:rPr>
        <w:t>单</w:t>
      </w:r>
      <w:r>
        <w:rPr>
          <w:rFonts w:hint="eastAsia" w:ascii="仿宋_GB2312" w:hAnsi="仿宋_GB2312" w:eastAsia="仿宋_GB2312" w:cs="仿宋_GB2312"/>
          <w:color w:val="auto"/>
          <w:sz w:val="32"/>
          <w:szCs w:val="32"/>
          <w:lang w:eastAsia="zh-CN"/>
        </w:rPr>
        <w:t>一</w:t>
      </w:r>
      <w:r>
        <w:rPr>
          <w:rFonts w:hint="default"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最高</w:t>
      </w:r>
      <w:r>
        <w:rPr>
          <w:rFonts w:hint="default" w:ascii="仿宋_GB2312" w:hAnsi="仿宋_GB2312" w:eastAsia="仿宋_GB2312" w:cs="仿宋_GB2312"/>
          <w:color w:val="auto"/>
          <w:sz w:val="32"/>
          <w:szCs w:val="32"/>
        </w:rPr>
        <w:t>补贴</w:t>
      </w:r>
      <w:r>
        <w:rPr>
          <w:rFonts w:hint="eastAsia" w:ascii="仿宋_GB2312" w:hAnsi="仿宋_GB2312" w:eastAsia="仿宋_GB2312" w:cs="仿宋_GB2312"/>
          <w:color w:val="auto"/>
          <w:sz w:val="32"/>
          <w:szCs w:val="32"/>
          <w:lang w:eastAsia="zh-CN"/>
        </w:rPr>
        <w:t>额度不超过</w:t>
      </w:r>
      <w:r>
        <w:rPr>
          <w:rFonts w:hint="default" w:ascii="仿宋_GB2312" w:hAnsi="仿宋_GB2312" w:eastAsia="仿宋_GB2312" w:cs="仿宋_GB2312"/>
          <w:color w:val="auto"/>
          <w:sz w:val="32"/>
          <w:szCs w:val="32"/>
        </w:rPr>
        <w:t>300万</w:t>
      </w:r>
      <w:r>
        <w:rPr>
          <w:rFonts w:hint="eastAsia" w:ascii="仿宋_GB2312" w:hAnsi="仿宋_GB2312" w:eastAsia="仿宋_GB2312" w:cs="仿宋_GB2312"/>
          <w:color w:val="auto"/>
          <w:sz w:val="32"/>
          <w:szCs w:val="32"/>
          <w:lang w:eastAsia="zh-CN"/>
        </w:rPr>
        <w:t>元。建设项目资金比例：</w:t>
      </w:r>
      <w:r>
        <w:rPr>
          <w:rFonts w:hint="default" w:ascii="仿宋_GB2312" w:hAnsi="仿宋_GB2312" w:eastAsia="仿宋_GB2312" w:cs="仿宋_GB2312"/>
          <w:color w:val="auto"/>
          <w:sz w:val="32"/>
          <w:szCs w:val="32"/>
        </w:rPr>
        <w:t>乡财政80%，主体自筹20%。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实施期</w:t>
      </w:r>
      <w:r>
        <w:rPr>
          <w:rFonts w:hint="eastAsia" w:ascii="仿宋_GB2312" w:hAnsi="仿宋_GB2312" w:eastAsia="仿宋_GB2312" w:cs="仿宋_GB2312"/>
          <w:sz w:val="32"/>
          <w:szCs w:val="32"/>
          <w:highlight w:val="none"/>
          <w:lang w:eastAsia="zh-CN"/>
        </w:rPr>
        <w:t>限自202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年1月1日起至202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年12月31日。在</w:t>
      </w:r>
      <w:r>
        <w:rPr>
          <w:rFonts w:hint="eastAsia" w:ascii="仿宋_GB2312" w:hAnsi="仿宋_GB2312" w:eastAsia="仿宋_GB2312" w:cs="仿宋_GB2312"/>
          <w:sz w:val="32"/>
          <w:szCs w:val="32"/>
          <w:lang w:eastAsia="zh-CN"/>
        </w:rPr>
        <w:t>实施过程中，如与国家、市、区颁布的政策意见不一致，按照上级相关政策执行。</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sz w:val="32"/>
          <w:szCs w:val="32"/>
          <w:lang w:eastAsia="zh-CN"/>
        </w:rPr>
      </w:pPr>
      <w:r>
        <w:rPr>
          <w:rFonts w:hint="eastAsia" w:ascii="仿宋_GB2312" w:hAnsi="仿宋_GB2312" w:eastAsia="仿宋_GB2312" w:cs="仿宋_GB2312"/>
          <w:color w:val="auto"/>
          <w:kern w:val="2"/>
          <w:sz w:val="32"/>
          <w:szCs w:val="32"/>
          <w:lang w:val="en-US" w:eastAsia="zh-CN" w:bidi="ar-SA"/>
        </w:rPr>
        <w:t>附3-1：横沙乡现代农业创新项目创建申请表</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w:t>
      </w:r>
      <w:r>
        <w:rPr>
          <w:rFonts w:hint="eastAsia" w:ascii="黑体" w:hAnsi="黑体" w:eastAsia="黑体" w:cs="黑体"/>
          <w:b w:val="0"/>
          <w:bCs w:val="0"/>
          <w:sz w:val="32"/>
          <w:szCs w:val="32"/>
          <w:lang w:val="en-US" w:eastAsia="zh-CN"/>
        </w:rPr>
        <w:t>件4：</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横沙乡关于现代农业创新营销的</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补贴实施细则</w:t>
      </w:r>
    </w:p>
    <w:p>
      <w:pPr>
        <w:pStyle w:val="2"/>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更好地</w:t>
      </w:r>
      <w:r>
        <w:rPr>
          <w:rFonts w:hint="eastAsia" w:ascii="仿宋_GB2312" w:hAnsi="仿宋_GB2312" w:eastAsia="仿宋_GB2312" w:cs="仿宋_GB2312"/>
          <w:color w:val="auto"/>
          <w:sz w:val="32"/>
          <w:szCs w:val="32"/>
        </w:rPr>
        <w:t>推</w:t>
      </w:r>
      <w:r>
        <w:rPr>
          <w:rFonts w:hint="eastAsia" w:ascii="仿宋_GB2312" w:hAnsi="仿宋_GB2312" w:eastAsia="仿宋_GB2312" w:cs="仿宋_GB2312"/>
          <w:color w:val="auto"/>
          <w:sz w:val="32"/>
          <w:szCs w:val="32"/>
          <w:lang w:val="en-US" w:eastAsia="zh-CN"/>
        </w:rPr>
        <w:t>广横沙</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lang w:val="en-US" w:eastAsia="zh-CN"/>
        </w:rPr>
        <w:t>本土品牌和</w:t>
      </w:r>
      <w:r>
        <w:rPr>
          <w:rFonts w:hint="eastAsia" w:ascii="仿宋_GB2312" w:hAnsi="仿宋_GB2312" w:eastAsia="仿宋_GB2312" w:cs="仿宋_GB2312"/>
          <w:color w:val="auto"/>
          <w:sz w:val="32"/>
          <w:szCs w:val="32"/>
        </w:rPr>
        <w:t>农产品</w:t>
      </w:r>
      <w:r>
        <w:rPr>
          <w:rFonts w:hint="eastAsia" w:ascii="仿宋_GB2312" w:hAnsi="仿宋_GB2312" w:eastAsia="仿宋_GB2312" w:cs="仿宋_GB2312"/>
          <w:color w:val="auto"/>
          <w:sz w:val="32"/>
          <w:szCs w:val="32"/>
          <w:lang w:val="en-US" w:eastAsia="zh-CN"/>
        </w:rPr>
        <w:t>市场份额</w:t>
      </w:r>
      <w:r>
        <w:rPr>
          <w:rFonts w:hint="eastAsia" w:ascii="仿宋_GB2312" w:hAnsi="仿宋_GB2312" w:eastAsia="仿宋_GB2312" w:cs="仿宋_GB2312"/>
          <w:color w:val="auto"/>
          <w:sz w:val="32"/>
          <w:szCs w:val="32"/>
        </w:rPr>
        <w:t>，打破地域空间限制，充分开拓农产品国内市场，提高特色农产品知名度，降低流通成本，</w:t>
      </w:r>
      <w:r>
        <w:rPr>
          <w:rFonts w:hint="eastAsia" w:ascii="仿宋_GB2312" w:hAnsi="仿宋_GB2312" w:eastAsia="仿宋_GB2312" w:cs="仿宋_GB2312"/>
          <w:color w:val="auto"/>
          <w:sz w:val="32"/>
          <w:szCs w:val="32"/>
          <w:lang w:eastAsia="zh-CN"/>
        </w:rPr>
        <w:t>提高横沙农产品的市场影响力，鼓励农业生产经营主体和零售企业利用新媒体营销，充分运用新媒体手段来实施农产品营销，更好地提升横沙农</w:t>
      </w:r>
      <w:r>
        <w:rPr>
          <w:rFonts w:hint="eastAsia" w:ascii="仿宋_GB2312" w:hAnsi="仿宋_GB2312" w:eastAsia="仿宋_GB2312" w:cs="仿宋_GB2312"/>
          <w:color w:val="auto"/>
          <w:sz w:val="32"/>
          <w:szCs w:val="32"/>
          <w:lang w:val="en-US" w:eastAsia="zh-CN"/>
        </w:rPr>
        <w:t>产</w:t>
      </w:r>
      <w:r>
        <w:rPr>
          <w:rFonts w:hint="eastAsia" w:ascii="仿宋_GB2312" w:hAnsi="仿宋_GB2312" w:eastAsia="仿宋_GB2312" w:cs="仿宋_GB2312"/>
          <w:color w:val="auto"/>
          <w:sz w:val="32"/>
          <w:szCs w:val="32"/>
          <w:lang w:eastAsia="zh-CN"/>
        </w:rPr>
        <w:t>品的市场竞争力，不断提升农产品附加值，实现农业增效、农民增收，充分整合横沙绿色生态农业优势，以促进农产品网络销售为目的，特制定本实施细则。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一、申报对象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在本乡行政区域内，</w:t>
      </w:r>
      <w:r>
        <w:rPr>
          <w:rFonts w:hint="eastAsia" w:ascii="仿宋_GB2312" w:hAnsi="仿宋_GB2312" w:eastAsia="仿宋_GB2312" w:cs="仿宋_GB2312"/>
          <w:color w:val="auto"/>
          <w:sz w:val="32"/>
          <w:szCs w:val="32"/>
          <w:lang w:eastAsia="zh-CN"/>
        </w:rPr>
        <w:t>从事生产经营</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农业企业和合作社，给予现代农业创新营销补贴。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二、申报时间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1月1日至1月31日。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三、申报条件和流程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补贴条件和标准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开展横沙乡现代农业创新营销，具有一定的新媒体营销技能，有相对成熟的新媒体营销运营模式，发件起始端为横沙乡内发货，委托第三方发货的应提供完整的岛内出货单、委托协议、收货单等材料，同时对发单量有完整的统计（</w:t>
      </w:r>
      <w:r>
        <w:rPr>
          <w:rFonts w:hint="eastAsia" w:ascii="仿宋_GB2312" w:hAnsi="仿宋_GB2312" w:eastAsia="仿宋_GB2312" w:cs="仿宋_GB2312"/>
          <w:color w:val="auto"/>
          <w:sz w:val="32"/>
          <w:szCs w:val="32"/>
          <w:lang w:val="en-US" w:eastAsia="zh-CN"/>
        </w:rPr>
        <w:t>以年度计算为准）。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1.新媒体订单量补贴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按照统计年度内发单量的数量进行统计，依据发货单量进行梯度</w:t>
      </w:r>
      <w:r>
        <w:rPr>
          <w:rFonts w:hint="eastAsia" w:ascii="仿宋_GB2312" w:hAnsi="仿宋_GB2312" w:eastAsia="仿宋_GB2312" w:cs="仿宋_GB2312"/>
          <w:color w:val="auto"/>
          <w:sz w:val="32"/>
          <w:szCs w:val="32"/>
          <w:highlight w:val="none"/>
          <w:lang w:eastAsia="zh-CN"/>
        </w:rPr>
        <w:t>奖励，发货单量</w:t>
      </w:r>
      <w:r>
        <w:rPr>
          <w:rFonts w:hint="eastAsia" w:ascii="仿宋_GB2312" w:hAnsi="仿宋_GB2312" w:eastAsia="仿宋_GB2312" w:cs="仿宋_GB2312"/>
          <w:color w:val="auto"/>
          <w:sz w:val="32"/>
          <w:szCs w:val="32"/>
          <w:highlight w:val="none"/>
          <w:lang w:val="en-US" w:eastAsia="zh-CN"/>
        </w:rPr>
        <w:t>300—1000件，奖励3000元；发货单量1001—2000件，奖励5000元；发货单量2001—3000件，奖励8000元；发货单量3001—5000件，奖励10000元；发货单量5001—10000件，奖励20000元；发货单量大于10000件，奖励30000元。单个申报主体农产品营销补贴上限为30000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2.新媒体营销设备补贴。</w:t>
      </w:r>
      <w:r>
        <w:rPr>
          <w:rFonts w:hint="eastAsia" w:ascii="仿宋_GB2312" w:hAnsi="仿宋_GB2312" w:eastAsia="仿宋_GB2312" w:cs="仿宋_GB2312"/>
          <w:color w:val="auto"/>
          <w:sz w:val="32"/>
          <w:szCs w:val="32"/>
          <w:highlight w:val="none"/>
          <w:lang w:val="en-US" w:eastAsia="zh-CN"/>
        </w:rPr>
        <w:t>线上发货单量满5000件（含5000件）一次性奖励10000元。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3.建立新媒体营销窗口。</w:t>
      </w:r>
      <w:r>
        <w:rPr>
          <w:rFonts w:hint="eastAsia" w:ascii="仿宋_GB2312" w:hAnsi="仿宋_GB2312" w:eastAsia="仿宋_GB2312" w:cs="仿宋_GB2312"/>
          <w:color w:val="auto"/>
          <w:sz w:val="32"/>
          <w:szCs w:val="32"/>
          <w:highlight w:val="none"/>
          <w:lang w:val="en-US" w:eastAsia="zh-CN"/>
        </w:rPr>
        <w:t>销售单量大于100件，提供相关证明材料备案后一次性奖励5000元（窗口项目在政策实行期间只能申请一次）。</w:t>
      </w:r>
    </w:p>
    <w:p>
      <w:pPr>
        <w:pStyle w:val="2"/>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以上三项补贴可进行叠加享受。</w:t>
      </w:r>
    </w:p>
    <w:p>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lang w:val="en-US" w:eastAsia="zh-CN"/>
        </w:rPr>
      </w:pPr>
      <w:r>
        <w:rPr>
          <w:rFonts w:hint="eastAsia" w:ascii="仿宋_GB2312" w:hAnsi="仿宋_GB2312" w:eastAsia="仿宋_GB2312" w:cs="仿宋_GB2312"/>
          <w:b/>
          <w:bCs/>
          <w:color w:val="auto"/>
          <w:sz w:val="32"/>
          <w:szCs w:val="32"/>
          <w:highlight w:val="none"/>
          <w:lang w:val="en-US" w:eastAsia="zh-CN"/>
        </w:rPr>
        <w:t>4.促进横沙农产品品牌推广。</w:t>
      </w:r>
      <w:r>
        <w:rPr>
          <w:rFonts w:hint="eastAsia" w:ascii="仿宋_GB2312" w:hAnsi="仿宋_GB2312" w:eastAsia="仿宋_GB2312" w:cs="仿宋_GB2312"/>
          <w:sz w:val="32"/>
          <w:szCs w:val="32"/>
          <w:lang w:val="en-US" w:eastAsia="zh-CN"/>
        </w:rPr>
        <w:t>农业经营主体得到授权后，使用“横沙优品”及“生态横沙”标志的包装盒且符合上市标准，每1000个包装补贴2000元，每家单位最高包装补贴6000元。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（二）人才培训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针对本乡户籍从事现代农业创新营销的企业或合作社，根据申报情况安排人才培训。提供相应的销售技能、运营模式等指导服务。对于开展新媒体营销人才培训服务的组织，经乡政府审核确认后给予适当的补贴。</w:t>
      </w:r>
    </w:p>
    <w:p>
      <w:pPr>
        <w:keepNext w:val="0"/>
        <w:keepLines w:val="0"/>
        <w:pageBreakBefore w:val="0"/>
        <w:numPr>
          <w:ilvl w:val="0"/>
          <w:numId w:val="3"/>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农业短板项目补贴</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根据经营农产品种类和规模，充分利用现有仓储</w:t>
      </w:r>
      <w:r>
        <w:rPr>
          <w:rFonts w:hint="eastAsia" w:ascii="仿宋_GB2312" w:hAnsi="仿宋_GB2312" w:eastAsia="仿宋_GB2312" w:cs="仿宋_GB2312"/>
          <w:sz w:val="32"/>
          <w:szCs w:val="32"/>
          <w:lang w:val="en-US" w:eastAsia="zh-CN"/>
        </w:rPr>
        <w:t>及物流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给</w:t>
      </w:r>
      <w:r>
        <w:rPr>
          <w:rFonts w:hint="eastAsia" w:ascii="仿宋_GB2312" w:hAnsi="仿宋_GB2312" w:eastAsia="仿宋_GB2312" w:cs="仿宋_GB2312"/>
          <w:sz w:val="32"/>
          <w:szCs w:val="32"/>
          <w:lang w:val="en-US" w:eastAsia="zh-CN"/>
        </w:rPr>
        <w:t>经营主体或农户</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有偿</w:t>
      </w:r>
      <w:r>
        <w:rPr>
          <w:rFonts w:hint="eastAsia" w:ascii="仿宋_GB2312" w:hAnsi="仿宋_GB2312" w:eastAsia="仿宋_GB2312" w:cs="仿宋_GB2312"/>
          <w:sz w:val="32"/>
          <w:szCs w:val="32"/>
        </w:rPr>
        <w:t>仓储和冷库进行货品储存</w:t>
      </w:r>
      <w:r>
        <w:rPr>
          <w:rFonts w:hint="eastAsia" w:ascii="仿宋_GB2312" w:hAnsi="仿宋_GB2312" w:eastAsia="仿宋_GB2312" w:cs="仿宋_GB2312"/>
          <w:sz w:val="32"/>
          <w:szCs w:val="32"/>
          <w:lang w:val="en-US" w:eastAsia="zh-CN"/>
        </w:rPr>
        <w:t>和保鲜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同时逐步组建物流车队，协助其他农业经营主体进行农产品运输，确保农产品及时送达。涉及设备及仓库的维保问题时可以向乡农业部门提交具体的维保方案，给予相应补贴。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四</w:t>
      </w:r>
      <w:r>
        <w:rPr>
          <w:rFonts w:hint="eastAsia" w:ascii="楷体_GB2312" w:hAnsi="楷体_GB2312" w:eastAsia="楷体_GB2312" w:cs="楷体_GB2312"/>
          <w:b w:val="0"/>
          <w:bCs/>
          <w:sz w:val="32"/>
          <w:szCs w:val="32"/>
          <w:lang w:eastAsia="zh-CN"/>
        </w:rPr>
        <w:t>）申报流程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符合补贴条件的现代农业创新营销单位提交材料至乡政府审批。申报材料：1.《横沙乡现代农业创新营销补贴申报表》（原件）；2.营销管理平台经营数据清单（盖单位章）；3.新媒体营销发货清单及凭证（盖单位章）；</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.新媒体营销设备发票（验原件，交复印件）；</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.营业执照（验原件，交复印件，盖单位章）。</w:t>
      </w:r>
      <w:r>
        <w:rPr>
          <w:rFonts w:hint="eastAsia" w:ascii="仿宋_GB2312" w:hAnsi="仿宋_GB2312" w:eastAsia="仿宋_GB2312" w:cs="仿宋_GB2312"/>
          <w:color w:val="auto"/>
          <w:sz w:val="32"/>
          <w:szCs w:val="32"/>
          <w:highlight w:val="none"/>
          <w:lang w:val="en-US" w:eastAsia="zh-CN"/>
        </w:rPr>
        <w:t>材料一式两份。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实施期限自202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年1月1日起至202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年12月31日。在实</w:t>
      </w:r>
      <w:r>
        <w:rPr>
          <w:rFonts w:hint="eastAsia" w:ascii="仿宋_GB2312" w:hAnsi="仿宋_GB2312" w:eastAsia="仿宋_GB2312" w:cs="仿宋_GB2312"/>
          <w:color w:val="auto"/>
          <w:sz w:val="32"/>
          <w:szCs w:val="32"/>
          <w:lang w:eastAsia="zh-CN"/>
        </w:rPr>
        <w:t>施过程中，如与国家、市、区颁布的政策意见不一致，按照上级相关政策执行。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附4-1：横沙乡现代农业创新营销补贴申报表（一）</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highlight w:val="yellow"/>
          <w:lang w:eastAsia="zh-CN"/>
        </w:rPr>
      </w:pPr>
      <w:r>
        <w:rPr>
          <w:rFonts w:hint="eastAsia" w:ascii="仿宋_GB2312" w:hAnsi="仿宋_GB2312" w:eastAsia="仿宋_GB2312" w:cs="仿宋_GB2312"/>
          <w:color w:val="auto"/>
          <w:sz w:val="32"/>
          <w:szCs w:val="32"/>
          <w:lang w:val="en-US" w:eastAsia="zh-CN"/>
        </w:rPr>
        <w:t>附4-2：横沙乡现代农业创新营销补贴申报表（二）</w:t>
      </w:r>
    </w:p>
    <w:p>
      <w:pPr>
        <w:pStyle w:val="2"/>
        <w:keepNext w:val="0"/>
        <w:keepLines w:val="0"/>
        <w:pageBreakBefore w:val="0"/>
        <w:widowControl w:val="0"/>
        <w:kinsoku/>
        <w:wordWrap/>
        <w:overflowPunct/>
        <w:topLinePunct w:val="0"/>
        <w:autoSpaceDE/>
        <w:autoSpaceDN/>
        <w:bidi w:val="0"/>
        <w:adjustRightInd/>
        <w:spacing w:line="540" w:lineRule="exact"/>
        <w:textAlignment w:val="auto"/>
        <w:rPr>
          <w:rFonts w:hint="eastAsia" w:ascii="黑体" w:hAnsi="黑体" w:eastAsia="黑体" w:cs="黑体"/>
          <w:b w:val="0"/>
          <w:bCs w:val="0"/>
          <w:i w:val="0"/>
          <w:iCs w:val="0"/>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pacing w:line="540" w:lineRule="exact"/>
        <w:textAlignment w:val="auto"/>
        <w:rPr>
          <w:rFonts w:hint="eastAsia" w:ascii="黑体" w:hAnsi="黑体" w:eastAsia="黑体" w:cs="黑体"/>
          <w:b w:val="0"/>
          <w:bCs w:val="0"/>
          <w:i w:val="0"/>
          <w:iCs w:val="0"/>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pacing w:line="540" w:lineRule="exact"/>
        <w:textAlignment w:val="auto"/>
        <w:rPr>
          <w:rFonts w:hint="eastAsia" w:ascii="黑体" w:hAnsi="黑体" w:eastAsia="黑体" w:cs="黑体"/>
          <w:b w:val="0"/>
          <w:bCs w:val="0"/>
          <w:i w:val="0"/>
          <w:iCs w:val="0"/>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pacing w:line="540" w:lineRule="exact"/>
        <w:textAlignment w:val="auto"/>
        <w:rPr>
          <w:rFonts w:hint="eastAsia" w:ascii="黑体" w:hAnsi="黑体" w:eastAsia="黑体" w:cs="黑体"/>
          <w:b w:val="0"/>
          <w:bCs w:val="0"/>
          <w:i w:val="0"/>
          <w:iCs w:val="0"/>
          <w:color w:val="auto"/>
          <w:kern w:val="2"/>
          <w:sz w:val="32"/>
          <w:szCs w:val="32"/>
          <w:highlight w:val="none"/>
          <w:lang w:val="en-US" w:eastAsia="zh-CN" w:bidi="ar-SA"/>
        </w:rPr>
      </w:pPr>
      <w:r>
        <w:rPr>
          <w:rFonts w:hint="eastAsia" w:ascii="黑体" w:hAnsi="黑体" w:eastAsia="黑体" w:cs="黑体"/>
          <w:b w:val="0"/>
          <w:bCs w:val="0"/>
          <w:i w:val="0"/>
          <w:iCs w:val="0"/>
          <w:sz w:val="32"/>
          <w:szCs w:val="32"/>
          <w:highlight w:val="none"/>
          <w:lang w:eastAsia="zh-CN"/>
        </w:rPr>
        <w:t>附</w:t>
      </w:r>
      <w:r>
        <w:rPr>
          <w:rFonts w:hint="eastAsia" w:ascii="黑体" w:hAnsi="黑体" w:eastAsia="黑体" w:cs="黑体"/>
          <w:b w:val="0"/>
          <w:bCs w:val="0"/>
          <w:i w:val="0"/>
          <w:iCs w:val="0"/>
          <w:sz w:val="32"/>
          <w:szCs w:val="32"/>
          <w:highlight w:val="none"/>
          <w:lang w:val="en-US" w:eastAsia="zh-CN"/>
        </w:rPr>
        <w:t>件5：</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eastAsia="zh-CN"/>
        </w:rPr>
        <w:t>横沙乡关于</w:t>
      </w:r>
      <w:r>
        <w:rPr>
          <w:rFonts w:hint="eastAsia" w:ascii="方正小标宋简体" w:hAnsi="方正小标宋简体" w:eastAsia="方正小标宋简体" w:cs="方正小标宋简体"/>
          <w:b w:val="0"/>
          <w:bCs w:val="0"/>
          <w:sz w:val="44"/>
          <w:szCs w:val="44"/>
          <w:highlight w:val="none"/>
          <w:lang w:val="en-US" w:eastAsia="zh-CN"/>
        </w:rPr>
        <w:t>现代农业综合保险补贴</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实施细则</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微软雅黑" w:hAnsi="微软雅黑" w:eastAsia="微软雅黑" w:cs="微软雅黑"/>
          <w:b w:val="0"/>
          <w:bCs w:val="0"/>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为深入贯彻实施乡村振兴国家战略，切实做好横沙乡现代农业综合保险服务工作，使广大种植户在自然灾害的面前能将农业损失减少到最低程度，鼓励农业企业、专业合作社等农业经营主体，积极参加农业综合保险，</w:t>
      </w:r>
      <w:r>
        <w:rPr>
          <w:rFonts w:hint="eastAsia" w:ascii="仿宋_GB2312" w:hAnsi="仿宋_GB2312" w:eastAsia="仿宋_GB2312" w:cs="仿宋_GB2312"/>
          <w:color w:val="auto"/>
          <w:sz w:val="32"/>
          <w:szCs w:val="32"/>
          <w:lang w:eastAsia="zh-CN"/>
        </w:rPr>
        <w:t>特制定本实施细则</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一、申报对象</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本乡行政区域内，</w:t>
      </w:r>
      <w:r>
        <w:rPr>
          <w:rFonts w:hint="eastAsia" w:ascii="仿宋_GB2312" w:hAnsi="仿宋_GB2312" w:eastAsia="仿宋_GB2312" w:cs="仿宋_GB2312"/>
          <w:sz w:val="32"/>
          <w:szCs w:val="32"/>
          <w:highlight w:val="none"/>
        </w:rPr>
        <w:t>从事水稻、</w:t>
      </w:r>
      <w:r>
        <w:rPr>
          <w:rFonts w:hint="eastAsia" w:ascii="仿宋_GB2312" w:hAnsi="仿宋_GB2312" w:eastAsia="仿宋_GB2312" w:cs="仿宋_GB2312"/>
          <w:sz w:val="32"/>
          <w:szCs w:val="32"/>
          <w:highlight w:val="none"/>
          <w:lang w:val="en-US" w:eastAsia="zh-CN"/>
        </w:rPr>
        <w:t>经济果林</w:t>
      </w:r>
      <w:r>
        <w:rPr>
          <w:rFonts w:hint="eastAsia" w:ascii="仿宋_GB2312" w:hAnsi="仿宋_GB2312" w:eastAsia="仿宋_GB2312" w:cs="仿宋_GB2312"/>
          <w:sz w:val="32"/>
          <w:szCs w:val="32"/>
          <w:highlight w:val="none"/>
        </w:rPr>
        <w:t>、蔬菜、花卉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水产养殖</w:t>
      </w:r>
      <w:r>
        <w:rPr>
          <w:rFonts w:hint="eastAsia" w:ascii="仿宋_GB2312" w:hAnsi="仿宋_GB2312" w:eastAsia="仿宋_GB2312" w:cs="仿宋_GB2312"/>
          <w:sz w:val="32"/>
          <w:szCs w:val="32"/>
          <w:highlight w:val="none"/>
        </w:rPr>
        <w:t>及设施大棚类等在指定保险公司（太平洋安信保险股份有限公司上海分公司）参加农业综合保险的</w:t>
      </w:r>
      <w:r>
        <w:rPr>
          <w:rFonts w:hint="eastAsia" w:ascii="仿宋_GB2312" w:hAnsi="仿宋_GB2312" w:eastAsia="仿宋_GB2312" w:cs="仿宋_GB2312"/>
          <w:sz w:val="32"/>
          <w:szCs w:val="32"/>
          <w:highlight w:val="none"/>
          <w:lang w:val="en-US" w:eastAsia="zh-CN"/>
        </w:rPr>
        <w:t>且无</w:t>
      </w:r>
      <w:r>
        <w:rPr>
          <w:rFonts w:hint="eastAsia" w:ascii="仿宋_GB2312" w:hAnsi="仿宋_GB2312" w:eastAsia="仿宋_GB2312" w:cs="仿宋_GB2312"/>
          <w:sz w:val="32"/>
          <w:szCs w:val="32"/>
          <w:highlight w:val="none"/>
        </w:rPr>
        <w:t>违章建筑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无</w:t>
      </w:r>
      <w:r>
        <w:rPr>
          <w:rFonts w:hint="eastAsia" w:ascii="仿宋_GB2312" w:hAnsi="仿宋_GB2312" w:eastAsia="仿宋_GB2312" w:cs="仿宋_GB2312"/>
          <w:sz w:val="32"/>
          <w:szCs w:val="32"/>
          <w:highlight w:val="none"/>
        </w:rPr>
        <w:t>田间窝棚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无</w:t>
      </w:r>
      <w:r>
        <w:rPr>
          <w:rFonts w:hint="eastAsia" w:ascii="仿宋_GB2312" w:hAnsi="仿宋_GB2312" w:eastAsia="仿宋_GB2312" w:cs="仿宋_GB2312"/>
          <w:sz w:val="32"/>
          <w:szCs w:val="32"/>
          <w:highlight w:val="none"/>
        </w:rPr>
        <w:t>违禁农药使用</w:t>
      </w:r>
      <w:r>
        <w:rPr>
          <w:rFonts w:hint="eastAsia" w:ascii="仿宋_GB2312" w:hAnsi="仿宋_GB2312" w:eastAsia="仿宋_GB2312" w:cs="仿宋_GB2312"/>
          <w:sz w:val="32"/>
          <w:szCs w:val="32"/>
          <w:highlight w:val="none"/>
          <w:lang w:val="en-US" w:eastAsia="zh-CN"/>
        </w:rPr>
        <w:t>记录，</w:t>
      </w:r>
      <w:r>
        <w:rPr>
          <w:rFonts w:hint="eastAsia" w:ascii="仿宋_GB2312" w:hAnsi="仿宋_GB2312" w:eastAsia="仿宋_GB2312" w:cs="仿宋_GB2312"/>
          <w:sz w:val="32"/>
          <w:szCs w:val="32"/>
          <w:highlight w:val="none"/>
        </w:rPr>
        <w:t>具有良好社会信誉</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经济合作社、企业、农民专业合作社。</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二、申报时间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9月1日至9月30日。如</w:t>
      </w:r>
      <w:r>
        <w:rPr>
          <w:rFonts w:hint="eastAsia" w:ascii="仿宋_GB2312" w:hAnsi="仿宋_GB2312" w:eastAsia="仿宋_GB2312" w:cs="仿宋_GB2312"/>
          <w:sz w:val="32"/>
          <w:szCs w:val="32"/>
          <w:highlight w:val="none"/>
          <w:lang w:val="en-US" w:eastAsia="zh-CN"/>
        </w:rPr>
        <w:t>与</w:t>
      </w:r>
      <w:r>
        <w:rPr>
          <w:rFonts w:hint="eastAsia" w:ascii="仿宋_GB2312" w:hAnsi="仿宋_GB2312" w:eastAsia="仿宋_GB2312" w:cs="仿宋_GB2312"/>
          <w:sz w:val="32"/>
          <w:szCs w:val="32"/>
          <w:highlight w:val="none"/>
        </w:rPr>
        <w:t>国家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市、区颁布的政策不一致</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按照上级相关政策执行。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三、申报标准和流程</w:t>
      </w:r>
    </w:p>
    <w:p>
      <w:pPr>
        <w:keepNext w:val="0"/>
        <w:keepLines w:val="0"/>
        <w:pageBreakBefore w:val="0"/>
        <w:widowControl w:val="0"/>
        <w:kinsoku/>
        <w:wordWrap/>
        <w:overflowPunct/>
        <w:topLinePunct w:val="0"/>
        <w:autoSpaceDE/>
        <w:autoSpaceDN/>
        <w:bidi w:val="0"/>
        <w:adjustRightInd/>
        <w:snapToGrid/>
        <w:spacing w:after="156" w:line="560" w:lineRule="exact"/>
        <w:textAlignment w:val="auto"/>
        <w:rPr>
          <w:rFonts w:hint="eastAsia" w:ascii="仿宋_GB2312" w:hAnsi="仿宋_GB2312" w:eastAsia="仿宋_GB2312" w:cs="仿宋_GB2312"/>
          <w:sz w:val="32"/>
          <w:szCs w:val="32"/>
          <w:highlight w:val="none"/>
        </w:rPr>
      </w:pPr>
      <w:r>
        <w:rPr>
          <w:rFonts w:hint="eastAsia" w:ascii="宋体" w:hAnsi="宋体" w:eastAsia="宋体" w:cs="宋体"/>
          <w:sz w:val="28"/>
          <w:szCs w:val="28"/>
          <w:highlight w:val="none"/>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color w:val="auto"/>
          <w:sz w:val="32"/>
          <w:szCs w:val="32"/>
          <w:highlight w:val="none"/>
          <w:lang w:val="en-US" w:eastAsia="zh-CN"/>
        </w:rPr>
        <w:t>本乡行政区域内</w:t>
      </w:r>
      <w:r>
        <w:rPr>
          <w:rFonts w:hint="eastAsia" w:ascii="仿宋_GB2312" w:hAnsi="仿宋_GB2312" w:eastAsia="仿宋_GB2312" w:cs="仿宋_GB2312"/>
          <w:sz w:val="32"/>
          <w:szCs w:val="32"/>
          <w:highlight w:val="none"/>
        </w:rPr>
        <w:t>的水稻种植户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由乡政府统一投保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资金由乡财政统一支付。</w:t>
      </w:r>
    </w:p>
    <w:p>
      <w:pPr>
        <w:keepNext w:val="0"/>
        <w:keepLines w:val="0"/>
        <w:pageBreakBefore w:val="0"/>
        <w:widowControl w:val="0"/>
        <w:kinsoku/>
        <w:wordWrap/>
        <w:overflowPunct/>
        <w:topLinePunct w:val="0"/>
        <w:autoSpaceDE/>
        <w:autoSpaceDN/>
        <w:bidi w:val="0"/>
        <w:adjustRightInd/>
        <w:snapToGrid/>
        <w:spacing w:after="156"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经乡农业部门审核认定的</w:t>
      </w:r>
      <w:r>
        <w:rPr>
          <w:rFonts w:hint="eastAsia" w:ascii="仿宋_GB2312" w:hAnsi="仿宋_GB2312" w:eastAsia="仿宋_GB2312" w:cs="仿宋_GB2312"/>
          <w:sz w:val="32"/>
          <w:szCs w:val="32"/>
          <w:highlight w:val="none"/>
          <w:lang w:val="en-US" w:eastAsia="zh-CN"/>
        </w:rPr>
        <w:t>农业企业</w:t>
      </w:r>
      <w:r>
        <w:rPr>
          <w:rFonts w:hint="eastAsia" w:ascii="仿宋_GB2312" w:hAnsi="仿宋_GB2312" w:eastAsia="仿宋_GB2312" w:cs="仿宋_GB2312"/>
          <w:sz w:val="32"/>
          <w:szCs w:val="32"/>
          <w:highlight w:val="none"/>
        </w:rPr>
        <w:t>、农民专业合作社及</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rPr>
        <w:t>本乡从事</w:t>
      </w:r>
      <w:r>
        <w:rPr>
          <w:rFonts w:hint="eastAsia" w:ascii="仿宋_GB2312" w:hAnsi="仿宋_GB2312" w:eastAsia="仿宋_GB2312" w:cs="仿宋_GB2312"/>
          <w:color w:val="auto"/>
          <w:sz w:val="32"/>
          <w:szCs w:val="32"/>
          <w:highlight w:val="none"/>
          <w:u w:val="none"/>
          <w:lang w:val="en-US" w:eastAsia="zh-CN"/>
        </w:rPr>
        <w:t>种植业、养殖业的农户，</w:t>
      </w:r>
      <w:r>
        <w:rPr>
          <w:rFonts w:hint="eastAsia" w:ascii="仿宋_GB2312" w:hAnsi="仿宋_GB2312" w:eastAsia="仿宋_GB2312" w:cs="仿宋_GB2312"/>
          <w:sz w:val="32"/>
          <w:szCs w:val="32"/>
          <w:highlight w:val="none"/>
        </w:rPr>
        <w:t>给予农业综合保险自付部分30%的补贴。</w:t>
      </w:r>
      <w:r>
        <w:rPr>
          <w:rFonts w:hint="eastAsia" w:ascii="仿宋_GB2312" w:hAnsi="仿宋_GB2312" w:eastAsia="仿宋_GB2312" w:cs="仿宋_GB2312"/>
          <w:kern w:val="2"/>
          <w:sz w:val="32"/>
          <w:szCs w:val="32"/>
          <w:highlight w:val="none"/>
          <w:lang w:val="en-US" w:eastAsia="zh-CN" w:bidi="ar-SA"/>
        </w:rPr>
        <w:t>申报时需提供保单复印件至乡政府，经审核无误后上报保险公司。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实施期限自202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年1月1日起至202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年12月31日。在实</w:t>
      </w:r>
      <w:r>
        <w:rPr>
          <w:rFonts w:hint="eastAsia" w:ascii="仿宋_GB2312" w:hAnsi="仿宋_GB2312" w:eastAsia="仿宋_GB2312" w:cs="仿宋_GB2312"/>
          <w:color w:val="auto"/>
          <w:sz w:val="32"/>
          <w:szCs w:val="32"/>
          <w:lang w:eastAsia="zh-CN"/>
        </w:rPr>
        <w:t>施过程中，如与国家、市、区颁布的政策意见不一致，按照上级相关政策执行。</w:t>
      </w: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附件6：</w:t>
      </w:r>
    </w:p>
    <w:p>
      <w:pPr>
        <w:pStyle w:val="2"/>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横沙乡关于发展清水蟹产业补贴实施细则</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为加快推动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崇明</w:t>
      </w:r>
      <w:r>
        <w:rPr>
          <w:rFonts w:hint="eastAsia" w:ascii="仿宋_GB2312" w:hAnsi="仿宋_GB2312" w:eastAsia="仿宋_GB2312" w:cs="仿宋_GB2312"/>
          <w:sz w:val="32"/>
          <w:szCs w:val="32"/>
          <w:lang w:val="en-US" w:eastAsia="zh-CN"/>
        </w:rPr>
        <w:t>1号”清水蟹</w:t>
      </w:r>
      <w:r>
        <w:rPr>
          <w:rFonts w:hint="eastAsia" w:ascii="仿宋_GB2312" w:hAnsi="仿宋_GB2312" w:eastAsia="仿宋_GB2312" w:cs="仿宋_GB2312"/>
          <w:sz w:val="32"/>
          <w:szCs w:val="32"/>
        </w:rPr>
        <w:t>产业发展，助力绿色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养殖，坚持生态优先、绿色发展的理念，鼓励</w:t>
      </w:r>
      <w:r>
        <w:rPr>
          <w:rFonts w:hint="eastAsia" w:ascii="仿宋_GB2312" w:hAnsi="仿宋_GB2312" w:eastAsia="仿宋_GB2312" w:cs="仿宋_GB2312"/>
          <w:sz w:val="32"/>
          <w:szCs w:val="32"/>
          <w:lang w:val="en-US" w:eastAsia="zh-CN"/>
        </w:rPr>
        <w:t>成蟹生产经营主体</w:t>
      </w:r>
      <w:r>
        <w:rPr>
          <w:rFonts w:hint="eastAsia" w:ascii="仿宋_GB2312" w:hAnsi="仿宋_GB2312" w:eastAsia="仿宋_GB2312" w:cs="仿宋_GB2312"/>
          <w:sz w:val="32"/>
          <w:szCs w:val="32"/>
        </w:rPr>
        <w:t>对优质蟹苗的培育，特制定本实施细则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一、申报对象</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在本乡行政区域内，具有法人资质，从事连片养殖，水面积 50亩（含）以上，100%使用扣蟹良种（良种为“崇明1号扣蟹”）的成蟹生产经营主体。</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二、补贴标准</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对符合申报条件的精养成蟹基地给予1200元/亩的绿色生产补贴。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三、申报条件</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（一）成蟹养殖过程须严格按照《崇明清水蟹绿色生产技术规程》，所用饲料须为河蟹协会“推荐目录”内饲料。</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（二）申报单位生产环境整洁有序，各类制度齐全，具备完整生产档案记录，并按照要求规范及时完成信息直报工作。</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（三）申报单位拥有独立的渔药和饲料仓库，相关台账记录完整；养殖设施设备齐全，尾水处理设施正常运行，维护良好。</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（四）生产经营主体须通过农村土地流转公开交易市场规范取得本行政区域内的农村土地经营权。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四、申报流程</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（一）主体申报。申报单位向当地村委会提出申请，如实填写《横沙乡现代农业清水蟹产业补贴申报表》，按照申报要求提供相关佐证材料。</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（二）村级审核。村委会现场审核申报单位提出的申请，通过后在《</w:t>
      </w:r>
      <w:r>
        <w:rPr>
          <w:rFonts w:hint="eastAsia" w:ascii="仿宋_GB2312" w:hAnsi="仿宋_GB2312" w:eastAsia="仿宋_GB2312" w:cs="仿宋_GB2312"/>
          <w:color w:val="auto"/>
          <w:kern w:val="2"/>
          <w:sz w:val="32"/>
          <w:szCs w:val="32"/>
          <w:highlight w:val="none"/>
          <w:lang w:val="en-US" w:eastAsia="zh-CN" w:bidi="ar-SA"/>
        </w:rPr>
        <w:t>横沙乡现代农业清水蟹产业补贴公示表</w:t>
      </w:r>
      <w:r>
        <w:rPr>
          <w:rFonts w:hint="eastAsia" w:ascii="仿宋_GB2312" w:hAnsi="仿宋_GB2312" w:eastAsia="仿宋_GB2312" w:cs="仿宋_GB2312"/>
          <w:color w:val="auto"/>
          <w:sz w:val="32"/>
          <w:szCs w:val="32"/>
          <w:highlight w:val="none"/>
          <w:lang w:val="en-US" w:eastAsia="zh-CN"/>
        </w:rPr>
        <w:t xml:space="preserve">》中填写相关信息，公示（5 个工作日）无异议后，在申请表上签字盖章上报乡农业部门。 </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附6-1：</w:t>
      </w:r>
      <w:r>
        <w:rPr>
          <w:rFonts w:hint="eastAsia" w:ascii="仿宋_GB2312" w:hAnsi="仿宋_GB2312" w:eastAsia="仿宋_GB2312" w:cs="仿宋_GB2312"/>
          <w:color w:val="auto"/>
          <w:sz w:val="32"/>
          <w:szCs w:val="32"/>
          <w:highlight w:val="none"/>
          <w:lang w:val="en-US" w:eastAsia="zh-CN"/>
        </w:rPr>
        <w:t>横沙乡现代农业清水蟹产业补贴申报表</w:t>
      </w:r>
    </w:p>
    <w:p>
      <w:pPr>
        <w:widowControl/>
        <w:shd w:val="clear" w:color="auto" w:fill="FFFFFF"/>
        <w:spacing w:line="375" w:lineRule="atLeast"/>
        <w:ind w:firstLine="640" w:firstLineChars="200"/>
        <w:jc w:val="both"/>
        <w:rPr>
          <w:rFonts w:hint="eastAsia" w:ascii="黑体" w:hAnsi="黑体" w:eastAsia="黑体" w:cs="黑体"/>
          <w:kern w:val="0"/>
          <w:sz w:val="32"/>
          <w:szCs w:val="32"/>
          <w:shd w:val="clear" w:color="auto" w:fill="FFFFFF"/>
          <w:lang w:eastAsia="zh-CN" w:bidi="ar"/>
        </w:rPr>
      </w:pPr>
      <w:r>
        <w:rPr>
          <w:rFonts w:hint="eastAsia" w:ascii="仿宋_GB2312" w:hAnsi="仿宋_GB2312" w:eastAsia="仿宋_GB2312" w:cs="仿宋_GB2312"/>
          <w:color w:val="auto"/>
          <w:sz w:val="32"/>
          <w:szCs w:val="32"/>
          <w:lang w:val="en-US" w:eastAsia="zh-CN"/>
        </w:rPr>
        <w:t>附6-2：</w:t>
      </w:r>
      <w:r>
        <w:rPr>
          <w:rFonts w:hint="eastAsia" w:ascii="仿宋_GB2312" w:hAnsi="仿宋_GB2312" w:eastAsia="仿宋_GB2312" w:cs="仿宋_GB2312"/>
          <w:color w:val="auto"/>
          <w:kern w:val="2"/>
          <w:sz w:val="32"/>
          <w:szCs w:val="32"/>
          <w:highlight w:val="none"/>
          <w:lang w:val="en-US" w:eastAsia="zh-CN" w:bidi="ar-SA"/>
        </w:rPr>
        <w:t>横沙乡现代农业清水蟹产业补贴公示表</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p>
    <w:p>
      <w:pPr>
        <w:pStyle w:val="2"/>
        <w:jc w:val="both"/>
        <w:rPr>
          <w:rFonts w:hint="eastAsia" w:ascii="仿宋_GB2312" w:hAnsi="仿宋_GB2312" w:eastAsia="仿宋_GB2312" w:cs="仿宋_GB2312"/>
          <w:color w:val="auto"/>
          <w:kern w:val="2"/>
          <w:sz w:val="32"/>
          <w:szCs w:val="32"/>
          <w:lang w:val="en-US" w:eastAsia="zh-CN" w:bidi="ar-SA"/>
        </w:rPr>
      </w:pPr>
    </w:p>
    <w:p>
      <w:pPr>
        <w:pStyle w:val="2"/>
        <w:jc w:val="both"/>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color w:val="auto"/>
          <w:kern w:val="2"/>
          <w:sz w:val="32"/>
          <w:szCs w:val="32"/>
          <w:lang w:val="en-US" w:eastAsia="zh-CN" w:bidi="ar-SA"/>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附1-1：</w:t>
      </w:r>
    </w:p>
    <w:p>
      <w:pPr>
        <w:widowControl/>
        <w:shd w:val="clear" w:color="auto" w:fill="FFFFFF"/>
        <w:spacing w:line="375" w:lineRule="atLeast"/>
        <w:jc w:val="center"/>
        <w:rPr>
          <w:rFonts w:hint="eastAsia"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eastAsia="zh-CN" w:bidi="ar"/>
        </w:rPr>
        <w:t>横沙乡现代农业集体经济组织经营补贴申请表</w:t>
      </w:r>
    </w:p>
    <w:p>
      <w:pPr>
        <w:widowControl/>
        <w:shd w:val="clear" w:color="auto" w:fill="FFFFFF"/>
        <w:spacing w:line="200" w:lineRule="exact"/>
        <w:jc w:val="left"/>
        <w:rPr>
          <w:rFonts w:hint="eastAsia" w:ascii="黑体" w:hAnsi="黑体" w:eastAsia="黑体" w:cs="黑体"/>
          <w:kern w:val="0"/>
          <w:sz w:val="32"/>
          <w:szCs w:val="32"/>
          <w:shd w:val="clear" w:color="auto" w:fill="FFFFFF"/>
          <w:lang w:bidi="ar"/>
        </w:rPr>
      </w:pPr>
    </w:p>
    <w:tbl>
      <w:tblPr>
        <w:tblStyle w:val="5"/>
        <w:tblW w:w="9461" w:type="dxa"/>
        <w:jc w:val="center"/>
        <w:tblLayout w:type="fixed"/>
        <w:tblCellMar>
          <w:top w:w="15" w:type="dxa"/>
          <w:left w:w="15" w:type="dxa"/>
          <w:bottom w:w="15" w:type="dxa"/>
          <w:right w:w="15" w:type="dxa"/>
        </w:tblCellMar>
      </w:tblPr>
      <w:tblGrid>
        <w:gridCol w:w="1014"/>
        <w:gridCol w:w="1720"/>
        <w:gridCol w:w="2194"/>
        <w:gridCol w:w="1155"/>
        <w:gridCol w:w="1233"/>
        <w:gridCol w:w="2145"/>
      </w:tblGrid>
      <w:tr>
        <w:tblPrEx>
          <w:tblCellMar>
            <w:top w:w="15" w:type="dxa"/>
            <w:left w:w="15" w:type="dxa"/>
            <w:bottom w:w="15" w:type="dxa"/>
            <w:right w:w="15" w:type="dxa"/>
          </w:tblCellMar>
        </w:tblPrEx>
        <w:trPr>
          <w:trHeight w:val="495"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left"/>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村集体组织名称</w:t>
            </w:r>
          </w:p>
        </w:tc>
        <w:tc>
          <w:tcPr>
            <w:tcW w:w="391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实际经营地</w:t>
            </w:r>
          </w:p>
        </w:tc>
        <w:tc>
          <w:tcPr>
            <w:tcW w:w="33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638"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经营规模</w:t>
            </w:r>
          </w:p>
        </w:tc>
        <w:tc>
          <w:tcPr>
            <w:tcW w:w="33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经营类型</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93"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组织机构代码</w:t>
            </w:r>
          </w:p>
        </w:tc>
        <w:tc>
          <w:tcPr>
            <w:tcW w:w="672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49" w:hRule="atLeast"/>
          <w:jc w:val="center"/>
        </w:trPr>
        <w:tc>
          <w:tcPr>
            <w:tcW w:w="101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联系人</w:t>
            </w:r>
          </w:p>
        </w:tc>
        <w:tc>
          <w:tcPr>
            <w:tcW w:w="3914"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bidi="ar"/>
              </w:rPr>
              <w:t>联系电话</w:t>
            </w:r>
          </w:p>
        </w:tc>
        <w:tc>
          <w:tcPr>
            <w:tcW w:w="3378"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81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经济果林托管</w:t>
            </w:r>
            <w:r>
              <w:rPr>
                <w:rFonts w:hint="eastAsia" w:ascii="仿宋_GB2312" w:hAnsi="仿宋_GB2312" w:eastAsia="仿宋_GB2312" w:cs="仿宋_GB2312"/>
                <w:kern w:val="0"/>
                <w:sz w:val="24"/>
                <w:lang w:bidi="ar"/>
              </w:rPr>
              <w:t>时间</w:t>
            </w:r>
          </w:p>
        </w:tc>
        <w:tc>
          <w:tcPr>
            <w:tcW w:w="844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 xml:space="preserve">    年     月   ——      年     月  （合计     月）</w:t>
            </w:r>
          </w:p>
        </w:tc>
      </w:tr>
      <w:tr>
        <w:tblPrEx>
          <w:tblCellMar>
            <w:top w:w="15" w:type="dxa"/>
            <w:left w:w="15" w:type="dxa"/>
            <w:bottom w:w="15" w:type="dxa"/>
            <w:right w:w="15" w:type="dxa"/>
          </w:tblCellMar>
        </w:tblPrEx>
        <w:trPr>
          <w:trHeight w:val="103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bidi="ar"/>
              </w:rPr>
              <w:t>村委会</w:t>
            </w:r>
            <w:r>
              <w:rPr>
                <w:rFonts w:hint="eastAsia" w:ascii="仿宋_GB2312" w:hAnsi="仿宋_GB2312" w:eastAsia="仿宋_GB2312" w:cs="仿宋_GB2312"/>
                <w:kern w:val="0"/>
                <w:sz w:val="24"/>
                <w:lang w:eastAsia="zh-CN" w:bidi="ar"/>
              </w:rPr>
              <w:t>申请情况说明</w:t>
            </w:r>
          </w:p>
        </w:tc>
        <w:tc>
          <w:tcPr>
            <w:tcW w:w="8447"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w:t>
            </w:r>
          </w:p>
          <w:p>
            <w:pPr>
              <w:widowControl/>
              <w:jc w:val="left"/>
              <w:textAlignment w:val="center"/>
              <w:rPr>
                <w:rFonts w:hint="eastAsia" w:ascii="仿宋_GB2312" w:hAnsi="仿宋_GB2312" w:eastAsia="仿宋_GB2312" w:cs="仿宋_GB2312"/>
                <w:kern w:val="0"/>
                <w:sz w:val="24"/>
                <w:lang w:eastAsia="zh-CN" w:bidi="ar"/>
              </w:rPr>
            </w:pPr>
          </w:p>
          <w:p>
            <w:pPr>
              <w:pStyle w:val="2"/>
              <w:rPr>
                <w:rFonts w:hint="eastAsia"/>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负责人签字</w:t>
            </w:r>
            <w:r>
              <w:rPr>
                <w:rFonts w:hint="eastAsia" w:ascii="仿宋_GB2312" w:hAnsi="仿宋_GB2312" w:eastAsia="仿宋_GB2312" w:cs="仿宋_GB2312"/>
                <w:kern w:val="0"/>
                <w:sz w:val="24"/>
                <w:lang w:bidi="ar"/>
              </w:rPr>
              <w:t xml:space="preserve">：      </w:t>
            </w: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szCs w:val="22"/>
                <w:lang w:val="en-US" w:eastAsia="zh-CN" w:bidi="ar"/>
              </w:rPr>
              <w:t xml:space="preserve">村委会（盖章）：  </w:t>
            </w:r>
            <w:r>
              <w:rPr>
                <w:rFonts w:hint="eastAsia" w:ascii="仿宋_GB2312" w:hAnsi="仿宋_GB2312" w:eastAsia="仿宋_GB2312" w:cs="仿宋_GB2312"/>
                <w:kern w:val="0"/>
                <w:sz w:val="24"/>
                <w:lang w:bidi="ar"/>
              </w:rPr>
              <w:t xml:space="preserve">        </w:t>
            </w:r>
            <w:r>
              <w:rPr>
                <w:rFonts w:hint="eastAsia" w:ascii="仿宋_GB2312" w:hAnsi="仿宋_GB2312" w:eastAsia="仿宋_GB2312" w:cs="仿宋_GB2312"/>
                <w:kern w:val="0"/>
                <w:sz w:val="24"/>
                <w:lang w:val="en-US" w:eastAsia="zh-CN" w:bidi="ar"/>
              </w:rPr>
              <w:t xml:space="preserve">                  </w:t>
            </w:r>
            <w:r>
              <w:rPr>
                <w:rFonts w:hint="eastAsia" w:ascii="仿宋_GB2312" w:hAnsi="仿宋_GB2312" w:eastAsia="仿宋_GB2312" w:cs="仿宋_GB2312"/>
                <w:kern w:val="0"/>
                <w:sz w:val="24"/>
                <w:lang w:bidi="ar"/>
              </w:rPr>
              <w:t xml:space="preserve">  </w:t>
            </w:r>
          </w:p>
          <w:p>
            <w:pPr>
              <w:widowControl/>
              <w:ind w:firstLine="4800" w:firstLineChars="20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年   月   日</w:t>
            </w:r>
          </w:p>
          <w:p>
            <w:pPr>
              <w:widowControl/>
              <w:ind w:firstLine="4320" w:firstLineChars="1800"/>
              <w:jc w:val="left"/>
              <w:textAlignment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1336" w:hRule="atLeast"/>
          <w:jc w:val="center"/>
        </w:trPr>
        <w:tc>
          <w:tcPr>
            <w:tcW w:w="1014" w:type="dxa"/>
            <w:vMerge w:val="continue"/>
            <w:tcBorders>
              <w:left w:val="single" w:color="000000" w:sz="4" w:space="0"/>
              <w:bottom w:val="single" w:color="auto"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p>
        </w:tc>
        <w:tc>
          <w:tcPr>
            <w:tcW w:w="8447" w:type="dxa"/>
            <w:gridSpan w:val="5"/>
            <w:vMerge w:val="continue"/>
            <w:tcBorders>
              <w:left w:val="single" w:color="000000" w:sz="4" w:space="0"/>
              <w:bottom w:val="single" w:color="auto" w:sz="4" w:space="0"/>
              <w:right w:val="single" w:color="000000" w:sz="4" w:space="0"/>
            </w:tcBorders>
            <w:noWrap w:val="0"/>
            <w:vAlign w:val="center"/>
          </w:tcPr>
          <w:p>
            <w:pPr>
              <w:widowControl/>
              <w:ind w:firstLine="1200" w:firstLineChars="500"/>
              <w:jc w:val="left"/>
              <w:textAlignment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1156" w:hRule="atLeast"/>
          <w:jc w:val="center"/>
        </w:trPr>
        <w:tc>
          <w:tcPr>
            <w:tcW w:w="1014" w:type="dxa"/>
            <w:vMerge w:val="restart"/>
            <w:tcBorders>
              <w:top w:val="single" w:color="auto" w:sz="4" w:space="0"/>
              <w:left w:val="single" w:color="000000" w:sz="4" w:space="0"/>
              <w:bottom w:val="single" w:color="auto"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p>
          <w:p>
            <w:pPr>
              <w:widowControl/>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val="en-US" w:eastAsia="zh-CN" w:bidi="ar"/>
              </w:rPr>
              <w:t>部门</w:t>
            </w:r>
          </w:p>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意见</w:t>
            </w:r>
          </w:p>
        </w:tc>
        <w:tc>
          <w:tcPr>
            <w:tcW w:w="8447" w:type="dxa"/>
            <w:gridSpan w:val="5"/>
            <w:vMerge w:val="restart"/>
            <w:tcBorders>
              <w:top w:val="single" w:color="auto" w:sz="4" w:space="0"/>
              <w:left w:val="single" w:color="000000" w:sz="4" w:space="0"/>
              <w:bottom w:val="single" w:color="auto" w:sz="4" w:space="0"/>
              <w:right w:val="single" w:color="000000" w:sz="4" w:space="0"/>
            </w:tcBorders>
            <w:noWrap w:val="0"/>
            <w:vAlign w:val="center"/>
          </w:tcPr>
          <w:p>
            <w:pPr>
              <w:pStyle w:val="2"/>
              <w:rPr>
                <w:rFonts w:hint="eastAsia" w:ascii="仿宋_GB2312" w:hAnsi="仿宋_GB2312" w:eastAsia="仿宋_GB2312" w:cs="仿宋_GB2312"/>
                <w:kern w:val="0"/>
                <w:sz w:val="24"/>
                <w:lang w:val="en-US" w:eastAsia="zh-CN" w:bidi="ar"/>
              </w:rPr>
            </w:pPr>
          </w:p>
          <w:p>
            <w:pPr>
              <w:pStyle w:val="2"/>
              <w:rPr>
                <w:rFonts w:hint="eastAsia" w:ascii="仿宋_GB2312" w:hAnsi="仿宋_GB2312" w:eastAsia="仿宋_GB2312" w:cs="仿宋_GB2312"/>
                <w:kern w:val="0"/>
                <w:sz w:val="24"/>
                <w:lang w:val="en-US" w:eastAsia="zh-CN" w:bidi="ar"/>
              </w:rPr>
            </w:pPr>
          </w:p>
          <w:p>
            <w:pPr>
              <w:pStyle w:val="2"/>
              <w:ind w:firstLine="4320" w:firstLineChars="18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负责人签字</w:t>
            </w:r>
            <w:r>
              <w:rPr>
                <w:rFonts w:hint="eastAsia" w:ascii="仿宋_GB2312" w:hAnsi="仿宋_GB2312" w:eastAsia="仿宋_GB2312" w:cs="仿宋_GB2312"/>
                <w:kern w:val="0"/>
                <w:sz w:val="24"/>
                <w:lang w:bidi="ar"/>
              </w:rPr>
              <w:t>：</w:t>
            </w:r>
          </w:p>
          <w:p>
            <w:pPr>
              <w:pStyle w:val="2"/>
              <w:ind w:firstLine="4320" w:firstLineChars="18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部门（</w:t>
            </w:r>
            <w:r>
              <w:rPr>
                <w:rFonts w:hint="eastAsia" w:ascii="仿宋_GB2312" w:hAnsi="仿宋_GB2312" w:eastAsia="仿宋_GB2312" w:cs="仿宋_GB2312"/>
                <w:kern w:val="0"/>
                <w:sz w:val="24"/>
                <w:lang w:bidi="ar"/>
              </w:rPr>
              <w:t>盖章</w:t>
            </w:r>
            <w:r>
              <w:rPr>
                <w:rFonts w:hint="eastAsia" w:ascii="仿宋_GB2312" w:hAnsi="仿宋_GB2312" w:eastAsia="仿宋_GB2312" w:cs="仿宋_GB2312"/>
                <w:kern w:val="0"/>
                <w:sz w:val="24"/>
                <w:lang w:eastAsia="zh-CN" w:bidi="ar"/>
              </w:rPr>
              <w:t>）：</w:t>
            </w:r>
          </w:p>
          <w:p>
            <w:pPr>
              <w:widowControl/>
              <w:ind w:firstLine="4800" w:firstLineChars="20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年   月   日</w:t>
            </w:r>
          </w:p>
          <w:p>
            <w:pPr>
              <w:widowControl/>
              <w:ind w:firstLine="4320" w:firstLineChars="1800"/>
              <w:jc w:val="left"/>
              <w:textAlignment w:val="center"/>
              <w:rPr>
                <w:rFonts w:hint="eastAsia" w:ascii="仿宋_GB2312" w:hAnsi="仿宋_GB2312" w:eastAsia="仿宋_GB2312" w:cs="仿宋_GB2312"/>
                <w:kern w:val="0"/>
                <w:sz w:val="24"/>
                <w:lang w:bidi="ar"/>
              </w:rPr>
            </w:pPr>
          </w:p>
        </w:tc>
      </w:tr>
      <w:tr>
        <w:tblPrEx>
          <w:tblCellMar>
            <w:top w:w="15" w:type="dxa"/>
            <w:left w:w="15" w:type="dxa"/>
            <w:bottom w:w="15" w:type="dxa"/>
            <w:right w:w="15" w:type="dxa"/>
          </w:tblCellMar>
        </w:tblPrEx>
        <w:trPr>
          <w:trHeight w:val="1059" w:hRule="atLeast"/>
          <w:jc w:val="center"/>
        </w:trPr>
        <w:tc>
          <w:tcPr>
            <w:tcW w:w="1014" w:type="dxa"/>
            <w:vMerge w:val="continue"/>
            <w:tcBorders>
              <w:top w:val="single" w:color="auto" w:sz="4" w:space="0"/>
              <w:left w:val="single" w:color="000000" w:sz="4" w:space="0"/>
              <w:bottom w:val="single" w:color="auto" w:sz="4" w:space="0"/>
            </w:tcBorders>
            <w:noWrap w:val="0"/>
            <w:vAlign w:val="center"/>
          </w:tcPr>
          <w:p>
            <w:pPr>
              <w:rPr>
                <w:rFonts w:hint="eastAsia" w:ascii="仿宋_GB2312" w:hAnsi="仿宋_GB2312" w:eastAsia="仿宋_GB2312" w:cs="仿宋_GB2312"/>
                <w:sz w:val="24"/>
              </w:rPr>
            </w:pPr>
          </w:p>
        </w:tc>
        <w:tc>
          <w:tcPr>
            <w:tcW w:w="8447" w:type="dxa"/>
            <w:gridSpan w:val="5"/>
            <w:vMerge w:val="continue"/>
            <w:tcBorders>
              <w:top w:val="single" w:color="auto" w:sz="4" w:space="0"/>
              <w:left w:val="single" w:color="000000" w:sz="4" w:space="0"/>
              <w:bottom w:val="single" w:color="auto" w:sz="4" w:space="0"/>
              <w:right w:val="single" w:color="000000" w:sz="4" w:space="0"/>
            </w:tcBorders>
            <w:noWrap w:val="0"/>
            <w:vAlign w:val="center"/>
          </w:tcPr>
          <w:p>
            <w:pPr>
              <w:jc w:val="left"/>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2292" w:hRule="atLeast"/>
          <w:jc w:val="center"/>
        </w:trPr>
        <w:tc>
          <w:tcPr>
            <w:tcW w:w="1014" w:type="dxa"/>
            <w:tcBorders>
              <w:top w:val="single" w:color="auto" w:sz="4" w:space="0"/>
              <w:left w:val="single" w:color="000000" w:sz="4" w:space="0"/>
              <w:bottom w:val="single" w:color="000000" w:sz="4" w:space="0"/>
            </w:tcBorders>
            <w:noWrap w:val="0"/>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乡人民政府分管领导</w:t>
            </w:r>
            <w:r>
              <w:rPr>
                <w:rFonts w:hint="eastAsia" w:ascii="仿宋_GB2312" w:hAnsi="仿宋_GB2312" w:eastAsia="仿宋_GB2312" w:cs="仿宋_GB2312"/>
                <w:kern w:val="0"/>
                <w:sz w:val="24"/>
                <w:lang w:bidi="ar"/>
              </w:rPr>
              <w:t xml:space="preserve">意见                                 </w:t>
            </w:r>
          </w:p>
        </w:tc>
        <w:tc>
          <w:tcPr>
            <w:tcW w:w="8447" w:type="dxa"/>
            <w:gridSpan w:val="5"/>
            <w:tcBorders>
              <w:top w:val="single" w:color="auto" w:sz="4" w:space="0"/>
              <w:left w:val="single" w:color="000000" w:sz="4" w:space="0"/>
              <w:right w:val="single" w:color="000000" w:sz="4" w:space="0"/>
            </w:tcBorders>
            <w:noWrap w:val="0"/>
            <w:vAlign w:val="center"/>
          </w:tcPr>
          <w:p>
            <w:pPr>
              <w:widowControl/>
              <w:ind w:firstLine="480"/>
              <w:jc w:val="left"/>
              <w:textAlignment w:val="center"/>
              <w:rPr>
                <w:rFonts w:hint="eastAsia" w:ascii="仿宋_GB2312" w:hAnsi="仿宋_GB2312" w:eastAsia="仿宋_GB2312" w:cs="仿宋_GB2312"/>
                <w:kern w:val="0"/>
                <w:sz w:val="24"/>
                <w:lang w:bidi="ar"/>
              </w:rPr>
            </w:pPr>
          </w:p>
          <w:p>
            <w:pPr>
              <w:widowControl/>
              <w:jc w:val="left"/>
              <w:textAlignment w:val="center"/>
              <w:rPr>
                <w:rFonts w:hint="eastAsia" w:ascii="仿宋_GB2312" w:hAnsi="仿宋_GB2312" w:eastAsia="仿宋_GB2312" w:cs="仿宋_GB2312"/>
                <w:kern w:val="0"/>
                <w:sz w:val="24"/>
                <w:lang w:bidi="ar"/>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签字：   </w:t>
            </w:r>
          </w:p>
          <w:p>
            <w:pPr>
              <w:widowControl/>
              <w:ind w:firstLine="4320" w:firstLineChars="1800"/>
              <w:jc w:val="left"/>
              <w:textAlignment w:val="center"/>
              <w:rPr>
                <w:rFonts w:hint="eastAsia" w:eastAsia="仿宋_GB2312"/>
                <w:lang w:eastAsia="zh-CN"/>
              </w:rPr>
            </w:pPr>
            <w:r>
              <w:rPr>
                <w:rFonts w:hint="eastAsia" w:ascii="仿宋_GB2312" w:hAnsi="仿宋_GB2312" w:eastAsia="仿宋_GB2312" w:cs="仿宋_GB2312"/>
                <w:kern w:val="0"/>
                <w:sz w:val="24"/>
                <w:lang w:eastAsia="zh-CN" w:bidi="ar"/>
              </w:rPr>
              <w:t>横沙乡人民政府</w:t>
            </w:r>
            <w:r>
              <w:rPr>
                <w:rFonts w:hint="eastAsia" w:ascii="仿宋_GB2312" w:hAnsi="仿宋_GB2312" w:eastAsia="仿宋_GB2312" w:cs="仿宋_GB2312"/>
                <w:kern w:val="0"/>
                <w:sz w:val="24"/>
                <w:lang w:bidi="ar"/>
              </w:rPr>
              <w:t>（盖章）：</w:t>
            </w:r>
          </w:p>
          <w:p>
            <w:pPr>
              <w:widowControl/>
              <w:ind w:firstLine="4800" w:firstLineChars="2000"/>
              <w:jc w:val="left"/>
              <w:textAlignment w:val="center"/>
              <w:rPr>
                <w:rFonts w:hint="eastAsia" w:eastAsiaTheme="minorEastAsia"/>
                <w:lang w:val="en-US" w:eastAsia="zh-CN"/>
              </w:rPr>
            </w:pPr>
            <w:r>
              <w:rPr>
                <w:rFonts w:hint="eastAsia" w:ascii="仿宋_GB2312" w:hAnsi="仿宋_GB2312" w:eastAsia="仿宋_GB2312" w:cs="仿宋_GB2312"/>
                <w:kern w:val="0"/>
                <w:sz w:val="24"/>
                <w:lang w:bidi="ar"/>
              </w:rPr>
              <w:t>年</w:t>
            </w:r>
            <w:r>
              <w:rPr>
                <w:rFonts w:hint="eastAsia" w:ascii="仿宋_GB2312" w:hAnsi="仿宋_GB2312" w:eastAsia="仿宋_GB2312" w:cs="仿宋_GB2312"/>
                <w:kern w:val="0"/>
                <w:sz w:val="24"/>
                <w:lang w:val="en-US" w:eastAsia="zh-CN" w:bidi="ar"/>
              </w:rPr>
              <w:t xml:space="preserve"> </w:t>
            </w:r>
            <w:r>
              <w:rPr>
                <w:rFonts w:hint="eastAsia" w:ascii="仿宋_GB2312" w:hAnsi="仿宋_GB2312" w:eastAsia="仿宋_GB2312" w:cs="仿宋_GB2312"/>
                <w:kern w:val="0"/>
                <w:sz w:val="24"/>
                <w:lang w:bidi="ar"/>
              </w:rPr>
              <w:t xml:space="preserve">   月   日                  </w:t>
            </w:r>
          </w:p>
          <w:p>
            <w:pPr>
              <w:widowControl/>
              <w:ind w:firstLine="4622" w:firstLineChars="1926"/>
              <w:jc w:val="left"/>
              <w:textAlignment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558" w:hRule="atLeast"/>
          <w:jc w:val="center"/>
        </w:trPr>
        <w:tc>
          <w:tcPr>
            <w:tcW w:w="946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仿宋_GB2312" w:hAnsi="仿宋_GB2312" w:eastAsia="仿宋_GB2312" w:cs="仿宋_GB2312"/>
                <w:kern w:val="0"/>
                <w:sz w:val="24"/>
                <w:lang w:bidi="ar"/>
              </w:rPr>
              <w:t>注：本申报表一式</w:t>
            </w:r>
            <w:r>
              <w:rPr>
                <w:rFonts w:hint="eastAsia" w:ascii="仿宋_GB2312" w:hAnsi="仿宋_GB2312" w:eastAsia="仿宋_GB2312" w:cs="仿宋_GB2312"/>
                <w:kern w:val="0"/>
                <w:sz w:val="24"/>
                <w:lang w:val="en-US" w:eastAsia="zh-CN" w:bidi="ar"/>
              </w:rPr>
              <w:t>2</w:t>
            </w:r>
            <w:r>
              <w:rPr>
                <w:rFonts w:hint="eastAsia" w:ascii="仿宋_GB2312" w:hAnsi="仿宋_GB2312" w:eastAsia="仿宋_GB2312" w:cs="仿宋_GB2312"/>
                <w:kern w:val="0"/>
                <w:sz w:val="24"/>
                <w:lang w:bidi="ar"/>
              </w:rPr>
              <w:t>份，</w:t>
            </w:r>
            <w:r>
              <w:rPr>
                <w:rFonts w:hint="eastAsia" w:ascii="仿宋_GB2312" w:hAnsi="仿宋_GB2312" w:eastAsia="仿宋_GB2312" w:cs="仿宋_GB2312"/>
                <w:kern w:val="0"/>
                <w:sz w:val="24"/>
                <w:lang w:eastAsia="zh-CN" w:bidi="ar"/>
              </w:rPr>
              <w:t>村委会</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eastAsia="zh-CN" w:bidi="ar"/>
              </w:rPr>
              <w:t>农业农村办</w:t>
            </w:r>
            <w:r>
              <w:rPr>
                <w:rFonts w:hint="eastAsia" w:ascii="仿宋_GB2312" w:hAnsi="仿宋_GB2312" w:eastAsia="仿宋_GB2312" w:cs="仿宋_GB2312"/>
                <w:kern w:val="0"/>
                <w:sz w:val="24"/>
                <w:lang w:bidi="ar"/>
              </w:rPr>
              <w:t>各存1份。</w:t>
            </w:r>
          </w:p>
        </w:tc>
      </w:tr>
    </w:tbl>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附2-1：</w:t>
      </w:r>
    </w:p>
    <w:p>
      <w:pPr>
        <w:widowControl/>
        <w:shd w:val="clear" w:color="auto" w:fill="FFFFFF"/>
        <w:spacing w:line="375" w:lineRule="atLeast"/>
        <w:jc w:val="center"/>
        <w:rPr>
          <w:rFonts w:hint="eastAsia" w:ascii="黑体" w:hAnsi="黑体" w:eastAsia="黑体" w:cs="黑体"/>
          <w:kern w:val="0"/>
          <w:sz w:val="32"/>
          <w:szCs w:val="32"/>
          <w:highlight w:val="none"/>
          <w:shd w:val="clear" w:color="auto" w:fill="FFFFFF"/>
          <w:lang w:bidi="ar"/>
        </w:rPr>
      </w:pPr>
      <w:r>
        <w:rPr>
          <w:rFonts w:hint="eastAsia" w:ascii="黑体" w:hAnsi="黑体" w:eastAsia="黑体" w:cs="黑体"/>
          <w:kern w:val="0"/>
          <w:sz w:val="32"/>
          <w:szCs w:val="32"/>
          <w:highlight w:val="none"/>
          <w:shd w:val="clear" w:color="auto" w:fill="FFFFFF"/>
          <w:lang w:eastAsia="zh-CN" w:bidi="ar"/>
        </w:rPr>
        <w:t>横沙乡现代农业创新主体扶持补贴申请表（</w:t>
      </w:r>
      <w:r>
        <w:rPr>
          <w:rFonts w:hint="eastAsia" w:ascii="黑体" w:hAnsi="黑体" w:eastAsia="黑体" w:cs="黑体"/>
          <w:kern w:val="0"/>
          <w:sz w:val="32"/>
          <w:szCs w:val="32"/>
          <w:highlight w:val="none"/>
          <w:shd w:val="clear" w:color="auto" w:fill="FFFFFF"/>
          <w:lang w:val="en-US" w:eastAsia="zh-CN" w:bidi="ar"/>
        </w:rPr>
        <w:t>汇总</w:t>
      </w:r>
      <w:r>
        <w:rPr>
          <w:rFonts w:hint="eastAsia" w:ascii="黑体" w:hAnsi="黑体" w:eastAsia="黑体" w:cs="黑体"/>
          <w:kern w:val="0"/>
          <w:sz w:val="32"/>
          <w:szCs w:val="32"/>
          <w:highlight w:val="none"/>
          <w:shd w:val="clear" w:color="auto" w:fill="FFFFFF"/>
          <w:lang w:eastAsia="zh-CN" w:bidi="ar"/>
        </w:rPr>
        <w:t>）</w:t>
      </w:r>
    </w:p>
    <w:p>
      <w:pPr>
        <w:widowControl/>
        <w:shd w:val="clear" w:color="auto" w:fill="FFFFFF"/>
        <w:spacing w:line="200" w:lineRule="exact"/>
        <w:jc w:val="left"/>
        <w:rPr>
          <w:rFonts w:hint="eastAsia" w:ascii="黑体" w:hAnsi="黑体" w:eastAsia="黑体" w:cs="黑体"/>
          <w:kern w:val="0"/>
          <w:sz w:val="32"/>
          <w:szCs w:val="32"/>
          <w:shd w:val="clear" w:color="auto" w:fill="FFFFFF"/>
          <w:lang w:bidi="ar"/>
        </w:rPr>
      </w:pPr>
    </w:p>
    <w:tbl>
      <w:tblPr>
        <w:tblStyle w:val="5"/>
        <w:tblW w:w="9461" w:type="dxa"/>
        <w:jc w:val="center"/>
        <w:tblLayout w:type="fixed"/>
        <w:tblCellMar>
          <w:top w:w="15" w:type="dxa"/>
          <w:left w:w="15" w:type="dxa"/>
          <w:bottom w:w="15" w:type="dxa"/>
          <w:right w:w="15" w:type="dxa"/>
        </w:tblCellMar>
      </w:tblPr>
      <w:tblGrid>
        <w:gridCol w:w="1014"/>
        <w:gridCol w:w="1720"/>
        <w:gridCol w:w="2194"/>
        <w:gridCol w:w="1155"/>
        <w:gridCol w:w="1233"/>
        <w:gridCol w:w="2145"/>
      </w:tblGrid>
      <w:tr>
        <w:tblPrEx>
          <w:tblCellMar>
            <w:top w:w="15" w:type="dxa"/>
            <w:left w:w="15" w:type="dxa"/>
            <w:bottom w:w="15" w:type="dxa"/>
            <w:right w:w="15" w:type="dxa"/>
          </w:tblCellMar>
        </w:tblPrEx>
        <w:trPr>
          <w:trHeight w:val="495"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left"/>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单位</w:t>
            </w:r>
          </w:p>
          <w:p>
            <w:pPr>
              <w:widowControl/>
              <w:ind w:firstLine="240" w:firstLineChars="100"/>
              <w:jc w:val="left"/>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名称</w:t>
            </w:r>
          </w:p>
        </w:tc>
        <w:tc>
          <w:tcPr>
            <w:tcW w:w="391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申请用工人数</w:t>
            </w:r>
          </w:p>
        </w:tc>
        <w:tc>
          <w:tcPr>
            <w:tcW w:w="33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638"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经营规模</w:t>
            </w:r>
          </w:p>
        </w:tc>
        <w:tc>
          <w:tcPr>
            <w:tcW w:w="33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经营类型</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93"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组织机构代码</w:t>
            </w:r>
          </w:p>
        </w:tc>
        <w:tc>
          <w:tcPr>
            <w:tcW w:w="672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539" w:hRule="atLeast"/>
          <w:jc w:val="center"/>
        </w:trPr>
        <w:tc>
          <w:tcPr>
            <w:tcW w:w="101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工商</w:t>
            </w:r>
          </w:p>
          <w:p>
            <w:pPr>
              <w:widowControl/>
              <w:jc w:val="center"/>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注册</w:t>
            </w:r>
            <w:r>
              <w:rPr>
                <w:rFonts w:hint="eastAsia" w:ascii="仿宋_GB2312" w:hAnsi="仿宋_GB2312" w:eastAsia="仿宋_GB2312" w:cs="仿宋_GB2312"/>
                <w:kern w:val="0"/>
                <w:sz w:val="24"/>
                <w:lang w:bidi="ar"/>
              </w:rPr>
              <w:t>地</w:t>
            </w:r>
          </w:p>
        </w:tc>
        <w:tc>
          <w:tcPr>
            <w:tcW w:w="8447" w:type="dxa"/>
            <w:gridSpan w:val="5"/>
            <w:tcBorders>
              <w:top w:val="single" w:color="000000" w:sz="4" w:space="0"/>
              <w:left w:val="single" w:color="auto" w:sz="4" w:space="0"/>
              <w:bottom w:val="single" w:color="000000" w:sz="4" w:space="0"/>
              <w:right w:val="single" w:color="000000" w:sz="4" w:space="0"/>
            </w:tcBorders>
            <w:noWrap w:val="0"/>
            <w:vAlign w:val="center"/>
          </w:tcPr>
          <w:p>
            <w:pPr>
              <w:widowControl/>
              <w:ind w:firstLine="1440" w:firstLineChars="600"/>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区</w:t>
            </w:r>
            <w:r>
              <w:rPr>
                <w:rFonts w:hint="eastAsia" w:ascii="仿宋_GB2312" w:hAnsi="仿宋_GB2312" w:eastAsia="仿宋_GB2312" w:cs="仿宋_GB2312"/>
                <w:kern w:val="0"/>
                <w:sz w:val="24"/>
                <w:lang w:bidi="ar"/>
              </w:rPr>
              <w:t xml:space="preserve">       </w:t>
            </w:r>
            <w:r>
              <w:rPr>
                <w:rFonts w:hint="eastAsia" w:ascii="仿宋_GB2312" w:hAnsi="仿宋_GB2312" w:eastAsia="仿宋_GB2312" w:cs="仿宋_GB2312"/>
                <w:kern w:val="0"/>
                <w:sz w:val="24"/>
                <w:lang w:eastAsia="zh-CN" w:bidi="ar"/>
              </w:rPr>
              <w:t>乡</w:t>
            </w:r>
            <w:r>
              <w:rPr>
                <w:rFonts w:hint="eastAsia" w:ascii="仿宋_GB2312" w:hAnsi="仿宋_GB2312" w:eastAsia="仿宋_GB2312" w:cs="仿宋_GB2312"/>
                <w:kern w:val="0"/>
                <w:sz w:val="24"/>
                <w:lang w:bidi="ar"/>
              </w:rPr>
              <w:t>（街道）       村（社区）       组</w:t>
            </w:r>
          </w:p>
        </w:tc>
      </w:tr>
      <w:tr>
        <w:tblPrEx>
          <w:tblCellMar>
            <w:top w:w="15" w:type="dxa"/>
            <w:left w:w="15" w:type="dxa"/>
            <w:bottom w:w="15" w:type="dxa"/>
            <w:right w:w="15" w:type="dxa"/>
          </w:tblCellMar>
        </w:tblPrEx>
        <w:trPr>
          <w:trHeight w:val="449" w:hRule="atLeast"/>
          <w:jc w:val="center"/>
        </w:trPr>
        <w:tc>
          <w:tcPr>
            <w:tcW w:w="101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实际</w:t>
            </w:r>
          </w:p>
          <w:p>
            <w:pPr>
              <w:widowControl/>
              <w:jc w:val="center"/>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经营</w:t>
            </w:r>
            <w:r>
              <w:rPr>
                <w:rFonts w:hint="eastAsia" w:ascii="仿宋_GB2312" w:hAnsi="仿宋_GB2312" w:eastAsia="仿宋_GB2312" w:cs="仿宋_GB2312"/>
                <w:kern w:val="0"/>
                <w:sz w:val="24"/>
                <w:lang w:bidi="ar"/>
              </w:rPr>
              <w:t>地</w:t>
            </w:r>
          </w:p>
        </w:tc>
        <w:tc>
          <w:tcPr>
            <w:tcW w:w="3914"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bidi="ar"/>
              </w:rPr>
              <w:t>联系电话</w:t>
            </w:r>
          </w:p>
        </w:tc>
        <w:tc>
          <w:tcPr>
            <w:tcW w:w="3378"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1778"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申报单位</w:t>
            </w:r>
          </w:p>
        </w:tc>
        <w:tc>
          <w:tcPr>
            <w:tcW w:w="844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textAlignment w:val="center"/>
              <w:rPr>
                <w:rFonts w:hint="eastAsia" w:ascii="仿宋_GB2312" w:hAnsi="仿宋_GB2312" w:eastAsia="仿宋_GB2312" w:cs="仿宋_GB2312"/>
                <w:kern w:val="0"/>
                <w:sz w:val="24"/>
                <w:lang w:eastAsia="zh-CN" w:bidi="ar"/>
              </w:rPr>
            </w:pPr>
          </w:p>
          <w:p>
            <w:pPr>
              <w:widowControl/>
              <w:ind w:firstLine="480"/>
              <w:jc w:val="left"/>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eastAsia="zh-CN" w:bidi="ar"/>
              </w:rPr>
              <w:t>我单位</w:t>
            </w:r>
            <w:r>
              <w:rPr>
                <w:rFonts w:hint="eastAsia" w:ascii="仿宋_GB2312" w:hAnsi="仿宋_GB2312" w:eastAsia="仿宋_GB2312" w:cs="仿宋_GB2312"/>
                <w:kern w:val="0"/>
                <w:sz w:val="24"/>
                <w:lang w:bidi="ar"/>
              </w:rPr>
              <w:t xml:space="preserve">    年   月至   年   月</w:t>
            </w:r>
            <w:r>
              <w:rPr>
                <w:rFonts w:hint="eastAsia" w:ascii="仿宋_GB2312" w:hAnsi="仿宋_GB2312" w:eastAsia="仿宋_GB2312" w:cs="仿宋_GB2312"/>
                <w:kern w:val="0"/>
                <w:sz w:val="24"/>
                <w:lang w:eastAsia="zh-CN" w:bidi="ar"/>
              </w:rPr>
              <w:t>现代农业产业工人人数为</w:t>
            </w:r>
            <w:r>
              <w:rPr>
                <w:rFonts w:hint="eastAsia" w:ascii="仿宋_GB2312" w:hAnsi="仿宋_GB2312" w:eastAsia="仿宋_GB2312" w:cs="仿宋_GB2312"/>
                <w:kern w:val="0"/>
                <w:sz w:val="24"/>
                <w:lang w:val="en-US" w:eastAsia="zh-CN" w:bidi="ar"/>
              </w:rPr>
              <w:t xml:space="preserve">     人，申报材料属实，如出现材料造假等失信行为，自愿放弃补贴申报，并承担相应法律责任。</w:t>
            </w:r>
          </w:p>
          <w:p>
            <w:pPr>
              <w:widowControl/>
              <w:ind w:firstLine="4320" w:firstLineChars="1800"/>
              <w:jc w:val="left"/>
              <w:textAlignment w:val="center"/>
              <w:rPr>
                <w:rFonts w:hint="eastAsia" w:ascii="仿宋_GB2312" w:hAnsi="仿宋_GB2312" w:eastAsia="仿宋_GB2312" w:cs="仿宋_GB2312"/>
                <w:kern w:val="0"/>
                <w:sz w:val="24"/>
                <w:lang w:eastAsia="zh-CN" w:bidi="ar"/>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eastAsia="zh-CN" w:bidi="ar"/>
              </w:rPr>
              <w:t>法人</w:t>
            </w:r>
            <w:r>
              <w:rPr>
                <w:rFonts w:hint="eastAsia" w:ascii="仿宋_GB2312" w:hAnsi="仿宋_GB2312" w:eastAsia="仿宋_GB2312" w:cs="仿宋_GB2312"/>
                <w:kern w:val="0"/>
                <w:sz w:val="24"/>
                <w:lang w:bidi="ar"/>
              </w:rPr>
              <w:t>签字：</w:t>
            </w: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eastAsia="zh-CN" w:bidi="ar"/>
              </w:rPr>
              <w:t>申报单位</w:t>
            </w:r>
            <w:r>
              <w:rPr>
                <w:rFonts w:hint="eastAsia" w:ascii="仿宋_GB2312" w:hAnsi="仿宋_GB2312" w:eastAsia="仿宋_GB2312" w:cs="仿宋_GB2312"/>
                <w:kern w:val="0"/>
                <w:sz w:val="24"/>
                <w:lang w:bidi="ar"/>
              </w:rPr>
              <w:t>（盖章）：</w:t>
            </w:r>
          </w:p>
          <w:p>
            <w:pPr>
              <w:widowControl/>
              <w:ind w:firstLine="4800" w:firstLineChars="2000"/>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年   月   日</w:t>
            </w:r>
          </w:p>
        </w:tc>
      </w:tr>
      <w:tr>
        <w:tblPrEx>
          <w:tblCellMar>
            <w:top w:w="15" w:type="dxa"/>
            <w:left w:w="15" w:type="dxa"/>
            <w:bottom w:w="15" w:type="dxa"/>
            <w:right w:w="15" w:type="dxa"/>
          </w:tblCellMar>
        </w:tblPrEx>
        <w:trPr>
          <w:trHeight w:val="1156" w:hRule="atLeast"/>
          <w:jc w:val="center"/>
        </w:trPr>
        <w:tc>
          <w:tcPr>
            <w:tcW w:w="1014" w:type="dxa"/>
            <w:vMerge w:val="restart"/>
            <w:tcBorders>
              <w:top w:val="single" w:color="auto" w:sz="4" w:space="0"/>
              <w:left w:val="single" w:color="000000" w:sz="4" w:space="0"/>
              <w:bottom w:val="single" w:color="auto"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p>
          <w:p>
            <w:pPr>
              <w:widowControl/>
              <w:ind w:firstLine="240" w:firstLineChars="100"/>
              <w:jc w:val="left"/>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部门</w:t>
            </w:r>
          </w:p>
          <w:p>
            <w:pPr>
              <w:widowControl/>
              <w:ind w:firstLine="240" w:firstLineChars="100"/>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意见</w:t>
            </w:r>
            <w:r>
              <w:rPr>
                <w:rFonts w:hint="eastAsia" w:ascii="仿宋_GB2312" w:hAnsi="仿宋_GB2312" w:eastAsia="仿宋_GB2312" w:cs="仿宋_GB2312"/>
                <w:kern w:val="0"/>
                <w:sz w:val="24"/>
                <w:lang w:bidi="ar"/>
              </w:rPr>
              <w:t xml:space="preserve">                                  </w:t>
            </w:r>
          </w:p>
        </w:tc>
        <w:tc>
          <w:tcPr>
            <w:tcW w:w="8447" w:type="dxa"/>
            <w:gridSpan w:val="5"/>
            <w:vMerge w:val="restart"/>
            <w:tcBorders>
              <w:top w:val="single" w:color="auto" w:sz="4" w:space="0"/>
              <w:left w:val="single" w:color="000000" w:sz="4" w:space="0"/>
              <w:bottom w:val="single" w:color="auto" w:sz="4" w:space="0"/>
              <w:right w:val="single" w:color="000000" w:sz="4" w:space="0"/>
            </w:tcBorders>
            <w:noWrap w:val="0"/>
            <w:vAlign w:val="center"/>
          </w:tcPr>
          <w:p>
            <w:pPr>
              <w:widowControl/>
              <w:ind w:firstLine="480"/>
              <w:jc w:val="left"/>
              <w:textAlignment w:val="center"/>
              <w:rPr>
                <w:rFonts w:hint="eastAsia" w:ascii="仿宋_GB2312" w:hAnsi="仿宋_GB2312" w:eastAsia="仿宋_GB2312" w:cs="仿宋_GB2312"/>
                <w:kern w:val="0"/>
                <w:sz w:val="24"/>
                <w:lang w:bidi="ar"/>
              </w:rPr>
            </w:pPr>
          </w:p>
          <w:p>
            <w:pPr>
              <w:widowControl/>
              <w:ind w:firstLine="48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经审核，该</w:t>
            </w:r>
            <w:r>
              <w:rPr>
                <w:rFonts w:hint="eastAsia" w:ascii="仿宋_GB2312" w:hAnsi="仿宋_GB2312" w:eastAsia="仿宋_GB2312" w:cs="仿宋_GB2312"/>
                <w:kern w:val="0"/>
                <w:sz w:val="24"/>
                <w:lang w:eastAsia="zh-CN" w:bidi="ar"/>
              </w:rPr>
              <w:t>单位</w:t>
            </w:r>
            <w:r>
              <w:rPr>
                <w:rFonts w:hint="eastAsia" w:ascii="仿宋_GB2312" w:hAnsi="仿宋_GB2312" w:eastAsia="仿宋_GB2312" w:cs="仿宋_GB2312"/>
                <w:kern w:val="0"/>
                <w:sz w:val="24"/>
                <w:lang w:bidi="ar"/>
              </w:rPr>
              <w:t xml:space="preserve">    年   月至   年   月符合享受</w:t>
            </w:r>
            <w:r>
              <w:rPr>
                <w:rFonts w:hint="eastAsia" w:ascii="仿宋_GB2312" w:hAnsi="仿宋_GB2312" w:eastAsia="仿宋_GB2312" w:cs="仿宋_GB2312"/>
                <w:kern w:val="0"/>
                <w:sz w:val="24"/>
                <w:lang w:eastAsia="zh-CN" w:bidi="ar"/>
              </w:rPr>
              <w:t>现代农业创新主体扶持补贴</w:t>
            </w:r>
            <w:r>
              <w:rPr>
                <w:rFonts w:hint="eastAsia" w:ascii="仿宋_GB2312" w:hAnsi="仿宋_GB2312" w:eastAsia="仿宋_GB2312" w:cs="仿宋_GB2312"/>
                <w:kern w:val="0"/>
                <w:sz w:val="24"/>
                <w:lang w:bidi="ar"/>
              </w:rPr>
              <w:t>。</w:t>
            </w:r>
          </w:p>
          <w:p>
            <w:pPr>
              <w:widowControl/>
              <w:jc w:val="left"/>
              <w:textAlignment w:val="center"/>
              <w:rPr>
                <w:rFonts w:hint="eastAsia" w:ascii="仿宋_GB2312" w:hAnsi="仿宋_GB2312" w:eastAsia="仿宋_GB2312" w:cs="仿宋_GB2312"/>
                <w:kern w:val="0"/>
                <w:sz w:val="24"/>
                <w:lang w:val="en-US" w:eastAsia="zh-CN" w:bidi="ar"/>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负责人签字</w:t>
            </w:r>
            <w:r>
              <w:rPr>
                <w:rFonts w:hint="eastAsia" w:ascii="仿宋_GB2312" w:hAnsi="仿宋_GB2312" w:eastAsia="仿宋_GB2312" w:cs="仿宋_GB2312"/>
                <w:kern w:val="0"/>
                <w:sz w:val="24"/>
                <w:lang w:bidi="ar"/>
              </w:rPr>
              <w:t>：</w:t>
            </w:r>
          </w:p>
          <w:p>
            <w:pPr>
              <w:widowControl/>
              <w:ind w:firstLine="4320" w:firstLineChars="1800"/>
              <w:jc w:val="left"/>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部门（</w:t>
            </w:r>
            <w:r>
              <w:rPr>
                <w:rFonts w:hint="eastAsia" w:ascii="仿宋_GB2312" w:hAnsi="仿宋_GB2312" w:eastAsia="仿宋_GB2312" w:cs="仿宋_GB2312"/>
                <w:kern w:val="0"/>
                <w:sz w:val="24"/>
                <w:lang w:bidi="ar"/>
              </w:rPr>
              <w:t>盖章</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bidi="ar"/>
              </w:rPr>
              <w:t xml:space="preserve">：         </w:t>
            </w:r>
            <w:r>
              <w:rPr>
                <w:rFonts w:hint="eastAsia" w:ascii="仿宋_GB2312" w:hAnsi="仿宋_GB2312" w:eastAsia="仿宋_GB2312" w:cs="仿宋_GB2312"/>
                <w:kern w:val="0"/>
                <w:sz w:val="24"/>
                <w:lang w:val="en-US" w:eastAsia="zh-CN" w:bidi="ar"/>
              </w:rPr>
              <w:t xml:space="preserve">                 </w:t>
            </w:r>
          </w:p>
          <w:p>
            <w:pPr>
              <w:widowControl/>
              <w:ind w:firstLine="4800" w:firstLineChars="20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年   月   日</w:t>
            </w:r>
          </w:p>
        </w:tc>
      </w:tr>
      <w:tr>
        <w:tblPrEx>
          <w:tblCellMar>
            <w:top w:w="15" w:type="dxa"/>
            <w:left w:w="15" w:type="dxa"/>
            <w:bottom w:w="15" w:type="dxa"/>
            <w:right w:w="15" w:type="dxa"/>
          </w:tblCellMar>
        </w:tblPrEx>
        <w:trPr>
          <w:trHeight w:val="1133" w:hRule="atLeast"/>
          <w:jc w:val="center"/>
        </w:trPr>
        <w:tc>
          <w:tcPr>
            <w:tcW w:w="1014" w:type="dxa"/>
            <w:vMerge w:val="continue"/>
            <w:tcBorders>
              <w:top w:val="single" w:color="auto" w:sz="4" w:space="0"/>
              <w:left w:val="single" w:color="000000" w:sz="4" w:space="0"/>
              <w:bottom w:val="single" w:color="auto" w:sz="4" w:space="0"/>
            </w:tcBorders>
            <w:noWrap w:val="0"/>
            <w:vAlign w:val="center"/>
          </w:tcPr>
          <w:p>
            <w:pPr>
              <w:rPr>
                <w:rFonts w:hint="eastAsia" w:ascii="仿宋_GB2312" w:hAnsi="仿宋_GB2312" w:eastAsia="仿宋_GB2312" w:cs="仿宋_GB2312"/>
                <w:sz w:val="24"/>
              </w:rPr>
            </w:pPr>
          </w:p>
        </w:tc>
        <w:tc>
          <w:tcPr>
            <w:tcW w:w="8447" w:type="dxa"/>
            <w:gridSpan w:val="5"/>
            <w:vMerge w:val="continue"/>
            <w:tcBorders>
              <w:top w:val="single" w:color="auto" w:sz="4" w:space="0"/>
              <w:left w:val="single" w:color="000000" w:sz="4" w:space="0"/>
              <w:bottom w:val="single" w:color="auto" w:sz="4" w:space="0"/>
              <w:right w:val="single" w:color="000000" w:sz="4" w:space="0"/>
            </w:tcBorders>
            <w:noWrap w:val="0"/>
            <w:vAlign w:val="center"/>
          </w:tcPr>
          <w:p>
            <w:pPr>
              <w:jc w:val="left"/>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1268" w:hRule="atLeast"/>
          <w:jc w:val="center"/>
        </w:trPr>
        <w:tc>
          <w:tcPr>
            <w:tcW w:w="1014" w:type="dxa"/>
            <w:tcBorders>
              <w:top w:val="single" w:color="auto" w:sz="4" w:space="0"/>
              <w:left w:val="single" w:color="000000" w:sz="4" w:space="0"/>
              <w:bottom w:val="single" w:color="000000" w:sz="4" w:space="0"/>
            </w:tcBorders>
            <w:noWrap w:val="0"/>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乡人民政府分管领导</w:t>
            </w:r>
            <w:r>
              <w:rPr>
                <w:rFonts w:hint="eastAsia" w:ascii="仿宋_GB2312" w:hAnsi="仿宋_GB2312" w:eastAsia="仿宋_GB2312" w:cs="仿宋_GB2312"/>
                <w:kern w:val="0"/>
                <w:sz w:val="24"/>
                <w:lang w:bidi="ar"/>
              </w:rPr>
              <w:t xml:space="preserve">意见                                 </w:t>
            </w:r>
          </w:p>
        </w:tc>
        <w:tc>
          <w:tcPr>
            <w:tcW w:w="8447" w:type="dxa"/>
            <w:gridSpan w:val="5"/>
            <w:tcBorders>
              <w:top w:val="single" w:color="auto" w:sz="4" w:space="0"/>
              <w:left w:val="single" w:color="000000" w:sz="4" w:space="0"/>
              <w:right w:val="single" w:color="000000" w:sz="4" w:space="0"/>
            </w:tcBorders>
            <w:noWrap w:val="0"/>
            <w:vAlign w:val="center"/>
          </w:tcPr>
          <w:p>
            <w:pPr>
              <w:widowControl/>
              <w:ind w:firstLine="480"/>
              <w:jc w:val="left"/>
              <w:textAlignment w:val="center"/>
              <w:rPr>
                <w:rFonts w:hint="eastAsia" w:ascii="仿宋_GB2312" w:hAnsi="仿宋_GB2312" w:eastAsia="仿宋_GB2312" w:cs="仿宋_GB2312"/>
                <w:kern w:val="0"/>
                <w:sz w:val="24"/>
                <w:lang w:bidi="ar"/>
              </w:rPr>
            </w:pPr>
          </w:p>
          <w:p>
            <w:pPr>
              <w:pStyle w:val="2"/>
              <w:rPr>
                <w:rFonts w:hint="eastAsia"/>
              </w:rPr>
            </w:pPr>
          </w:p>
          <w:p>
            <w:pPr>
              <w:widowControl/>
              <w:ind w:firstLine="480"/>
              <w:jc w:val="left"/>
              <w:textAlignment w:val="center"/>
              <w:rPr>
                <w:rFonts w:hint="eastAsia" w:ascii="仿宋_GB2312" w:hAnsi="仿宋_GB2312" w:eastAsia="仿宋_GB2312" w:cs="仿宋_GB2312"/>
                <w:kern w:val="0"/>
                <w:sz w:val="24"/>
                <w:lang w:bidi="ar"/>
              </w:rPr>
            </w:pPr>
          </w:p>
          <w:p>
            <w:pPr>
              <w:widowControl/>
              <w:ind w:firstLine="4320" w:firstLineChars="1800"/>
              <w:jc w:val="left"/>
              <w:textAlignment w:val="center"/>
              <w:rPr>
                <w:rFonts w:hint="eastAsia"/>
              </w:rPr>
            </w:pPr>
            <w:r>
              <w:rPr>
                <w:rFonts w:hint="eastAsia" w:ascii="仿宋_GB2312" w:hAnsi="仿宋_GB2312" w:eastAsia="仿宋_GB2312" w:cs="仿宋_GB2312"/>
                <w:kern w:val="0"/>
                <w:sz w:val="24"/>
                <w:lang w:bidi="ar"/>
              </w:rPr>
              <w:t xml:space="preserve">签字：            </w:t>
            </w:r>
          </w:p>
          <w:p>
            <w:pPr>
              <w:widowControl/>
              <w:ind w:firstLine="4320" w:firstLineChars="1800"/>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横沙乡人民政府</w:t>
            </w:r>
            <w:r>
              <w:rPr>
                <w:rFonts w:hint="eastAsia" w:ascii="仿宋_GB2312" w:hAnsi="仿宋_GB2312" w:eastAsia="仿宋_GB2312" w:cs="仿宋_GB2312"/>
                <w:kern w:val="0"/>
                <w:sz w:val="24"/>
                <w:lang w:bidi="ar"/>
              </w:rPr>
              <w:t>（盖章）</w:t>
            </w:r>
            <w:r>
              <w:rPr>
                <w:rFonts w:hint="eastAsia" w:ascii="仿宋_GB2312" w:hAnsi="仿宋_GB2312" w:eastAsia="仿宋_GB2312" w:cs="仿宋_GB2312"/>
                <w:kern w:val="0"/>
                <w:sz w:val="24"/>
                <w:lang w:eastAsia="zh-CN" w:bidi="ar"/>
              </w:rPr>
              <w:t>：</w:t>
            </w:r>
          </w:p>
          <w:p>
            <w:pPr>
              <w:widowControl/>
              <w:ind w:firstLine="4800" w:firstLineChars="2000"/>
              <w:jc w:val="left"/>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bidi="ar"/>
              </w:rPr>
              <w:t xml:space="preserve">年   月   日                 </w:t>
            </w:r>
          </w:p>
        </w:tc>
      </w:tr>
      <w:tr>
        <w:tblPrEx>
          <w:tblCellMar>
            <w:top w:w="15" w:type="dxa"/>
            <w:left w:w="15" w:type="dxa"/>
            <w:bottom w:w="15" w:type="dxa"/>
            <w:right w:w="15" w:type="dxa"/>
          </w:tblCellMar>
        </w:tblPrEx>
        <w:trPr>
          <w:trHeight w:val="633" w:hRule="atLeast"/>
          <w:jc w:val="center"/>
        </w:trPr>
        <w:tc>
          <w:tcPr>
            <w:tcW w:w="946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仿宋_GB2312" w:hAnsi="仿宋_GB2312" w:eastAsia="仿宋_GB2312" w:cs="仿宋_GB2312"/>
                <w:kern w:val="0"/>
                <w:sz w:val="24"/>
                <w:highlight w:val="none"/>
                <w:lang w:bidi="ar"/>
              </w:rPr>
              <w:t>注：本申报表一式</w:t>
            </w:r>
            <w:r>
              <w:rPr>
                <w:rFonts w:hint="eastAsia" w:ascii="仿宋_GB2312" w:hAnsi="仿宋_GB2312" w:eastAsia="仿宋_GB2312" w:cs="仿宋_GB2312"/>
                <w:kern w:val="0"/>
                <w:sz w:val="24"/>
                <w:highlight w:val="none"/>
                <w:lang w:val="en-US" w:eastAsia="zh-CN" w:bidi="ar"/>
              </w:rPr>
              <w:t>2</w:t>
            </w:r>
            <w:r>
              <w:rPr>
                <w:rFonts w:hint="eastAsia" w:ascii="仿宋_GB2312" w:hAnsi="仿宋_GB2312" w:eastAsia="仿宋_GB2312" w:cs="仿宋_GB2312"/>
                <w:kern w:val="0"/>
                <w:sz w:val="24"/>
                <w:highlight w:val="none"/>
                <w:lang w:bidi="ar"/>
              </w:rPr>
              <w:t>份，</w:t>
            </w:r>
            <w:r>
              <w:rPr>
                <w:rFonts w:hint="eastAsia" w:ascii="仿宋_GB2312" w:hAnsi="仿宋_GB2312" w:eastAsia="仿宋_GB2312" w:cs="仿宋_GB2312"/>
                <w:kern w:val="0"/>
                <w:sz w:val="24"/>
                <w:highlight w:val="none"/>
                <w:lang w:val="en-US" w:eastAsia="zh-CN" w:bidi="ar"/>
              </w:rPr>
              <w:t>企业、</w:t>
            </w:r>
            <w:r>
              <w:rPr>
                <w:rFonts w:hint="eastAsia" w:ascii="仿宋_GB2312" w:hAnsi="仿宋_GB2312" w:eastAsia="仿宋_GB2312" w:cs="仿宋_GB2312"/>
                <w:kern w:val="0"/>
                <w:sz w:val="24"/>
                <w:highlight w:val="none"/>
                <w:lang w:eastAsia="zh-CN" w:bidi="ar"/>
              </w:rPr>
              <w:t>农业农村办</w:t>
            </w:r>
            <w:r>
              <w:rPr>
                <w:rFonts w:hint="eastAsia" w:ascii="仿宋_GB2312" w:hAnsi="仿宋_GB2312" w:eastAsia="仿宋_GB2312" w:cs="仿宋_GB2312"/>
                <w:kern w:val="0"/>
                <w:sz w:val="24"/>
                <w:highlight w:val="none"/>
                <w:lang w:bidi="ar"/>
              </w:rPr>
              <w:t>各存1份。</w:t>
            </w:r>
          </w:p>
        </w:tc>
      </w:tr>
    </w:tbl>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2"/>
          <w:sz w:val="32"/>
          <w:szCs w:val="32"/>
          <w:lang w:val="en-US" w:eastAsia="zh-CN" w:bidi="ar-SA"/>
        </w:rPr>
        <w:sectPr>
          <w:footerReference r:id="rId4" w:type="first"/>
          <w:footerReference r:id="rId3" w:type="default"/>
          <w:pgSz w:w="11906" w:h="16838"/>
          <w:pgMar w:top="2098" w:right="1474" w:bottom="1984" w:left="1587" w:header="851" w:footer="992" w:gutter="0"/>
          <w:pgNumType w:fmt="numberInDash" w:start="3"/>
          <w:cols w:space="720" w:num="1"/>
          <w:titlePg/>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kern w:val="0"/>
          <w:sz w:val="32"/>
          <w:szCs w:val="32"/>
          <w:shd w:val="clear" w:color="auto" w:fill="FFFFFF"/>
          <w:lang w:eastAsia="zh-CN" w:bidi="ar"/>
        </w:rPr>
      </w:pPr>
      <w:r>
        <w:rPr>
          <w:rFonts w:hint="eastAsia" w:ascii="黑体" w:hAnsi="黑体" w:eastAsia="黑体" w:cs="黑体"/>
          <w:color w:val="auto"/>
          <w:kern w:val="2"/>
          <w:sz w:val="32"/>
          <w:szCs w:val="32"/>
          <w:lang w:val="en-US" w:eastAsia="zh-CN" w:bidi="ar-SA"/>
        </w:rPr>
        <w:t>附2-2：</w:t>
      </w:r>
    </w:p>
    <w:p>
      <w:pPr>
        <w:widowControl/>
        <w:shd w:val="clear" w:color="auto" w:fill="FFFFFF"/>
        <w:spacing w:line="375" w:lineRule="atLeast"/>
        <w:jc w:val="center"/>
        <w:rPr>
          <w:rFonts w:hint="eastAsia"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eastAsia="zh-CN" w:bidi="ar"/>
        </w:rPr>
        <w:t>横沙乡现代农业产业工人信息</w:t>
      </w:r>
      <w:r>
        <w:rPr>
          <w:rFonts w:hint="eastAsia" w:ascii="黑体" w:hAnsi="黑体" w:eastAsia="黑体" w:cs="黑体"/>
          <w:kern w:val="0"/>
          <w:sz w:val="32"/>
          <w:szCs w:val="32"/>
          <w:shd w:val="clear" w:color="auto" w:fill="FFFFFF"/>
          <w:lang w:bidi="ar"/>
        </w:rPr>
        <w:t>表</w:t>
      </w:r>
    </w:p>
    <w:p>
      <w:pPr>
        <w:pStyle w:val="2"/>
        <w:rPr>
          <w:rFonts w:hint="eastAsia"/>
        </w:rPr>
      </w:pPr>
    </w:p>
    <w:p>
      <w:pPr>
        <w:widowControl/>
        <w:shd w:val="clear" w:color="auto" w:fill="FFFFFF"/>
        <w:spacing w:line="200" w:lineRule="exact"/>
        <w:jc w:val="left"/>
        <w:rPr>
          <w:rFonts w:hint="eastAsia" w:ascii="黑体" w:hAnsi="黑体" w:eastAsia="黑体" w:cs="黑体"/>
          <w:kern w:val="0"/>
          <w:sz w:val="32"/>
          <w:szCs w:val="32"/>
          <w:shd w:val="clear" w:color="auto" w:fill="FFFFFF"/>
          <w:lang w:bidi="ar"/>
        </w:rPr>
      </w:pPr>
    </w:p>
    <w:tbl>
      <w:tblPr>
        <w:tblStyle w:val="5"/>
        <w:tblW w:w="9461" w:type="dxa"/>
        <w:jc w:val="center"/>
        <w:tblLayout w:type="fixed"/>
        <w:tblCellMar>
          <w:top w:w="15" w:type="dxa"/>
          <w:left w:w="15" w:type="dxa"/>
          <w:bottom w:w="15" w:type="dxa"/>
          <w:right w:w="15" w:type="dxa"/>
        </w:tblCellMar>
      </w:tblPr>
      <w:tblGrid>
        <w:gridCol w:w="1014"/>
        <w:gridCol w:w="1720"/>
        <w:gridCol w:w="903"/>
        <w:gridCol w:w="1291"/>
        <w:gridCol w:w="1155"/>
        <w:gridCol w:w="1233"/>
        <w:gridCol w:w="2145"/>
      </w:tblGrid>
      <w:tr>
        <w:tblPrEx>
          <w:tblCellMar>
            <w:top w:w="15" w:type="dxa"/>
            <w:left w:w="15" w:type="dxa"/>
            <w:bottom w:w="15" w:type="dxa"/>
            <w:right w:w="15" w:type="dxa"/>
          </w:tblCellMar>
        </w:tblPrEx>
        <w:trPr>
          <w:trHeight w:val="495"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left"/>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姓 名</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left"/>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性 别</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年龄</w:t>
            </w:r>
          </w:p>
        </w:tc>
        <w:tc>
          <w:tcPr>
            <w:tcW w:w="33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638"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bidi="ar"/>
              </w:rPr>
              <w:t>新型职业农民认定时间</w:t>
            </w:r>
          </w:p>
        </w:tc>
        <w:tc>
          <w:tcPr>
            <w:tcW w:w="334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bidi="ar"/>
              </w:rPr>
              <w:t>新型职业农民</w:t>
            </w:r>
            <w:r>
              <w:rPr>
                <w:rFonts w:hint="eastAsia" w:ascii="仿宋_GB2312" w:hAnsi="仿宋_GB2312" w:eastAsia="仿宋_GB2312" w:cs="仿宋_GB2312"/>
                <w:kern w:val="0"/>
                <w:sz w:val="24"/>
                <w:lang w:eastAsia="zh-CN" w:bidi="ar"/>
              </w:rPr>
              <w:t>证书编号</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93"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身份证号码</w:t>
            </w:r>
          </w:p>
        </w:tc>
        <w:tc>
          <w:tcPr>
            <w:tcW w:w="6727"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539" w:hRule="atLeast"/>
          <w:jc w:val="center"/>
        </w:trPr>
        <w:tc>
          <w:tcPr>
            <w:tcW w:w="101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户口</w:t>
            </w:r>
          </w:p>
          <w:p>
            <w:pPr>
              <w:widowControl/>
              <w:jc w:val="center"/>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所在地</w:t>
            </w:r>
          </w:p>
        </w:tc>
        <w:tc>
          <w:tcPr>
            <w:tcW w:w="8447" w:type="dxa"/>
            <w:gridSpan w:val="6"/>
            <w:tcBorders>
              <w:top w:val="single" w:color="000000" w:sz="4" w:space="0"/>
              <w:left w:val="single" w:color="auto" w:sz="4" w:space="0"/>
              <w:bottom w:val="single" w:color="000000" w:sz="4" w:space="0"/>
              <w:right w:val="single" w:color="000000" w:sz="4" w:space="0"/>
            </w:tcBorders>
            <w:noWrap w:val="0"/>
            <w:vAlign w:val="center"/>
          </w:tcPr>
          <w:p>
            <w:pPr>
              <w:widowControl/>
              <w:ind w:firstLine="1440" w:firstLineChars="600"/>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区</w:t>
            </w:r>
            <w:r>
              <w:rPr>
                <w:rFonts w:hint="eastAsia" w:ascii="仿宋_GB2312" w:hAnsi="仿宋_GB2312" w:eastAsia="仿宋_GB2312" w:cs="仿宋_GB2312"/>
                <w:kern w:val="0"/>
                <w:sz w:val="24"/>
                <w:lang w:bidi="ar"/>
              </w:rPr>
              <w:t xml:space="preserve">       </w:t>
            </w:r>
            <w:r>
              <w:rPr>
                <w:rFonts w:hint="eastAsia" w:ascii="仿宋_GB2312" w:hAnsi="仿宋_GB2312" w:eastAsia="仿宋_GB2312" w:cs="仿宋_GB2312"/>
                <w:kern w:val="0"/>
                <w:sz w:val="24"/>
                <w:lang w:eastAsia="zh-CN" w:bidi="ar"/>
              </w:rPr>
              <w:t>乡</w:t>
            </w:r>
            <w:r>
              <w:rPr>
                <w:rFonts w:hint="eastAsia" w:ascii="仿宋_GB2312" w:hAnsi="仿宋_GB2312" w:eastAsia="仿宋_GB2312" w:cs="仿宋_GB2312"/>
                <w:kern w:val="0"/>
                <w:sz w:val="24"/>
                <w:lang w:bidi="ar"/>
              </w:rPr>
              <w:t>（街道）       村（社区）       组</w:t>
            </w:r>
          </w:p>
        </w:tc>
      </w:tr>
      <w:tr>
        <w:tblPrEx>
          <w:tblCellMar>
            <w:top w:w="15" w:type="dxa"/>
            <w:left w:w="15" w:type="dxa"/>
            <w:bottom w:w="15" w:type="dxa"/>
            <w:right w:w="15" w:type="dxa"/>
          </w:tblCellMar>
        </w:tblPrEx>
        <w:trPr>
          <w:trHeight w:val="525" w:hRule="atLeast"/>
          <w:jc w:val="center"/>
        </w:trPr>
        <w:tc>
          <w:tcPr>
            <w:tcW w:w="101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现居住地</w:t>
            </w:r>
          </w:p>
        </w:tc>
        <w:tc>
          <w:tcPr>
            <w:tcW w:w="8447" w:type="dxa"/>
            <w:gridSpan w:val="6"/>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49" w:hRule="atLeast"/>
          <w:jc w:val="center"/>
        </w:trPr>
        <w:tc>
          <w:tcPr>
            <w:tcW w:w="101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入职时间</w:t>
            </w:r>
          </w:p>
        </w:tc>
        <w:tc>
          <w:tcPr>
            <w:tcW w:w="3914" w:type="dxa"/>
            <w:gridSpan w:val="3"/>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月薪</w:t>
            </w:r>
          </w:p>
        </w:tc>
        <w:tc>
          <w:tcPr>
            <w:tcW w:w="3378"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49" w:hRule="atLeast"/>
          <w:jc w:val="center"/>
        </w:trPr>
        <w:tc>
          <w:tcPr>
            <w:tcW w:w="101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学历</w:t>
            </w:r>
          </w:p>
        </w:tc>
        <w:tc>
          <w:tcPr>
            <w:tcW w:w="3914" w:type="dxa"/>
            <w:gridSpan w:val="3"/>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专业</w:t>
            </w:r>
          </w:p>
        </w:tc>
        <w:tc>
          <w:tcPr>
            <w:tcW w:w="3378"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81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参保缴费时间</w:t>
            </w:r>
          </w:p>
        </w:tc>
        <w:tc>
          <w:tcPr>
            <w:tcW w:w="8447"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 xml:space="preserve">    年     月   ——      年     月  （合计     月）</w:t>
            </w:r>
          </w:p>
        </w:tc>
      </w:tr>
      <w:tr>
        <w:tblPrEx>
          <w:tblCellMar>
            <w:top w:w="15" w:type="dxa"/>
            <w:left w:w="15" w:type="dxa"/>
            <w:bottom w:w="15" w:type="dxa"/>
            <w:right w:w="15" w:type="dxa"/>
          </w:tblCellMar>
        </w:tblPrEx>
        <w:trPr>
          <w:trHeight w:val="81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eastAsia="zh-CN" w:bidi="ar"/>
              </w:rPr>
              <w:t>聘用合同</w:t>
            </w:r>
            <w:r>
              <w:rPr>
                <w:rFonts w:hint="eastAsia" w:ascii="仿宋_GB2312" w:hAnsi="仿宋_GB2312" w:eastAsia="仿宋_GB2312" w:cs="仿宋_GB2312"/>
                <w:kern w:val="0"/>
                <w:sz w:val="24"/>
                <w:lang w:bidi="ar"/>
              </w:rPr>
              <w:t>时间</w:t>
            </w:r>
          </w:p>
        </w:tc>
        <w:tc>
          <w:tcPr>
            <w:tcW w:w="8447"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年     月   ——      年     月  （合计     月）</w:t>
            </w:r>
          </w:p>
        </w:tc>
      </w:tr>
      <w:tr>
        <w:tblPrEx>
          <w:tblCellMar>
            <w:top w:w="15" w:type="dxa"/>
            <w:left w:w="15" w:type="dxa"/>
            <w:bottom w:w="15" w:type="dxa"/>
            <w:right w:w="15" w:type="dxa"/>
          </w:tblCellMar>
        </w:tblPrEx>
        <w:trPr>
          <w:trHeight w:val="918"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申请人签名</w:t>
            </w:r>
          </w:p>
        </w:tc>
        <w:tc>
          <w:tcPr>
            <w:tcW w:w="672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年      月     日</w:t>
            </w:r>
          </w:p>
        </w:tc>
      </w:tr>
      <w:tr>
        <w:tblPrEx>
          <w:tblCellMar>
            <w:top w:w="15" w:type="dxa"/>
            <w:left w:w="15" w:type="dxa"/>
            <w:bottom w:w="15" w:type="dxa"/>
            <w:right w:w="15" w:type="dxa"/>
          </w:tblCellMar>
        </w:tblPrEx>
        <w:trPr>
          <w:trHeight w:val="2116"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申报单位意见</w:t>
            </w:r>
          </w:p>
        </w:tc>
        <w:tc>
          <w:tcPr>
            <w:tcW w:w="8447"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经</w:t>
            </w:r>
            <w:r>
              <w:rPr>
                <w:rFonts w:hint="eastAsia" w:ascii="仿宋_GB2312" w:hAnsi="仿宋_GB2312" w:eastAsia="仿宋_GB2312" w:cs="仿宋_GB2312"/>
                <w:kern w:val="0"/>
                <w:sz w:val="24"/>
                <w:lang w:eastAsia="zh-CN" w:bidi="ar"/>
              </w:rPr>
              <w:t>核实</w:t>
            </w:r>
            <w:r>
              <w:rPr>
                <w:rFonts w:hint="eastAsia" w:ascii="仿宋_GB2312" w:hAnsi="仿宋_GB2312" w:eastAsia="仿宋_GB2312" w:cs="仿宋_GB2312"/>
                <w:kern w:val="0"/>
                <w:sz w:val="24"/>
                <w:lang w:bidi="ar"/>
              </w:rPr>
              <w:t>，该同志    年   月至   年   月符合享受</w:t>
            </w:r>
            <w:r>
              <w:rPr>
                <w:rFonts w:hint="eastAsia" w:ascii="仿宋_GB2312" w:hAnsi="仿宋_GB2312" w:eastAsia="仿宋_GB2312" w:cs="仿宋_GB2312"/>
                <w:kern w:val="0"/>
                <w:sz w:val="24"/>
                <w:lang w:eastAsia="zh-CN" w:bidi="ar"/>
              </w:rPr>
              <w:t>现代农业创新主体扶持</w:t>
            </w:r>
            <w:r>
              <w:rPr>
                <w:rFonts w:hint="eastAsia" w:ascii="仿宋_GB2312" w:hAnsi="仿宋_GB2312" w:eastAsia="仿宋_GB2312" w:cs="仿宋_GB2312"/>
                <w:kern w:val="0"/>
                <w:sz w:val="24"/>
                <w:lang w:bidi="ar"/>
              </w:rPr>
              <w:t>补贴。</w:t>
            </w:r>
          </w:p>
          <w:p>
            <w:pPr>
              <w:pStyle w:val="2"/>
              <w:rPr>
                <w:rFonts w:hint="eastAsia"/>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eastAsia="zh-CN" w:bidi="ar"/>
              </w:rPr>
              <w:t>法</w:t>
            </w:r>
            <w:r>
              <w:rPr>
                <w:rFonts w:hint="eastAsia" w:ascii="仿宋_GB2312" w:hAnsi="仿宋_GB2312" w:eastAsia="仿宋_GB2312" w:cs="仿宋_GB2312"/>
                <w:kern w:val="0"/>
                <w:sz w:val="24"/>
                <w:lang w:bidi="ar"/>
              </w:rPr>
              <w:t>人签字：</w:t>
            </w: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eastAsia="zh-CN" w:bidi="ar"/>
              </w:rPr>
              <w:t>申报单位</w:t>
            </w:r>
            <w:r>
              <w:rPr>
                <w:rFonts w:hint="eastAsia" w:ascii="仿宋_GB2312" w:hAnsi="仿宋_GB2312" w:eastAsia="仿宋_GB2312" w:cs="仿宋_GB2312"/>
                <w:kern w:val="0"/>
                <w:sz w:val="24"/>
                <w:lang w:bidi="ar"/>
              </w:rPr>
              <w:t>（盖章）：</w:t>
            </w:r>
          </w:p>
          <w:p>
            <w:pPr>
              <w:widowControl/>
              <w:ind w:firstLine="4800" w:firstLineChars="2000"/>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年   月   日</w:t>
            </w:r>
          </w:p>
        </w:tc>
      </w:tr>
      <w:tr>
        <w:tblPrEx>
          <w:tblCellMar>
            <w:top w:w="15" w:type="dxa"/>
            <w:left w:w="15" w:type="dxa"/>
            <w:bottom w:w="15" w:type="dxa"/>
            <w:right w:w="15" w:type="dxa"/>
          </w:tblCellMar>
        </w:tblPrEx>
        <w:trPr>
          <w:trHeight w:val="1931"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所在村委会（社区居委会）意见</w:t>
            </w:r>
          </w:p>
        </w:tc>
        <w:tc>
          <w:tcPr>
            <w:tcW w:w="8447"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经</w:t>
            </w:r>
            <w:r>
              <w:rPr>
                <w:rFonts w:hint="eastAsia" w:ascii="仿宋_GB2312" w:hAnsi="仿宋_GB2312" w:eastAsia="仿宋_GB2312" w:cs="仿宋_GB2312"/>
                <w:kern w:val="0"/>
                <w:sz w:val="24"/>
                <w:lang w:eastAsia="zh-CN" w:bidi="ar"/>
              </w:rPr>
              <w:t>核实</w:t>
            </w:r>
            <w:r>
              <w:rPr>
                <w:rFonts w:hint="eastAsia" w:ascii="仿宋_GB2312" w:hAnsi="仿宋_GB2312" w:eastAsia="仿宋_GB2312" w:cs="仿宋_GB2312"/>
                <w:kern w:val="0"/>
                <w:sz w:val="24"/>
                <w:lang w:bidi="ar"/>
              </w:rPr>
              <w:t>，该同志    年   月至   年   月符合享受</w:t>
            </w:r>
            <w:r>
              <w:rPr>
                <w:rFonts w:hint="eastAsia" w:ascii="仿宋_GB2312" w:hAnsi="仿宋_GB2312" w:eastAsia="仿宋_GB2312" w:cs="仿宋_GB2312"/>
                <w:kern w:val="0"/>
                <w:sz w:val="24"/>
                <w:lang w:eastAsia="zh-CN" w:bidi="ar"/>
              </w:rPr>
              <w:t>现代农业创新主体扶持</w:t>
            </w:r>
            <w:r>
              <w:rPr>
                <w:rFonts w:hint="eastAsia" w:ascii="仿宋_GB2312" w:hAnsi="仿宋_GB2312" w:eastAsia="仿宋_GB2312" w:cs="仿宋_GB2312"/>
                <w:kern w:val="0"/>
                <w:sz w:val="24"/>
                <w:lang w:bidi="ar"/>
              </w:rPr>
              <w:t>补贴。</w:t>
            </w:r>
          </w:p>
          <w:p>
            <w:pPr>
              <w:pStyle w:val="2"/>
              <w:rPr>
                <w:rFonts w:hint="eastAsia"/>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负责人</w:t>
            </w:r>
            <w:r>
              <w:rPr>
                <w:rFonts w:hint="eastAsia" w:ascii="仿宋_GB2312" w:hAnsi="仿宋_GB2312" w:eastAsia="仿宋_GB2312" w:cs="仿宋_GB2312"/>
                <w:kern w:val="0"/>
                <w:sz w:val="24"/>
                <w:lang w:bidi="ar"/>
              </w:rPr>
              <w:t>签字：</w:t>
            </w: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村委会</w:t>
            </w:r>
            <w:r>
              <w:rPr>
                <w:rFonts w:hint="eastAsia" w:ascii="仿宋_GB2312" w:hAnsi="仿宋_GB2312" w:eastAsia="仿宋_GB2312" w:cs="仿宋_GB2312"/>
                <w:kern w:val="0"/>
                <w:sz w:val="24"/>
                <w:lang w:bidi="ar"/>
              </w:rPr>
              <w:t xml:space="preserve">（盖章）：      </w:t>
            </w:r>
          </w:p>
          <w:p>
            <w:pPr>
              <w:widowControl/>
              <w:ind w:firstLine="4800" w:firstLineChars="2000"/>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年   月   日</w:t>
            </w:r>
          </w:p>
        </w:tc>
      </w:tr>
      <w:tr>
        <w:tblPrEx>
          <w:tblCellMar>
            <w:top w:w="15" w:type="dxa"/>
            <w:left w:w="15" w:type="dxa"/>
            <w:bottom w:w="15" w:type="dxa"/>
            <w:right w:w="15" w:type="dxa"/>
          </w:tblCellMar>
        </w:tblPrEx>
        <w:trPr>
          <w:trHeight w:val="1128" w:hRule="atLeast"/>
          <w:jc w:val="center"/>
        </w:trPr>
        <w:tc>
          <w:tcPr>
            <w:tcW w:w="9461"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仿宋_GB2312" w:hAnsi="仿宋_GB2312" w:eastAsia="仿宋_GB2312" w:cs="仿宋_GB2312"/>
                <w:kern w:val="0"/>
                <w:sz w:val="24"/>
                <w:lang w:bidi="ar"/>
              </w:rPr>
              <w:t>注：本申报表一式</w:t>
            </w:r>
            <w:r>
              <w:rPr>
                <w:rFonts w:hint="eastAsia" w:ascii="仿宋_GB2312" w:hAnsi="仿宋_GB2312" w:eastAsia="仿宋_GB2312" w:cs="仿宋_GB2312"/>
                <w:kern w:val="0"/>
                <w:sz w:val="24"/>
                <w:lang w:val="en-US" w:eastAsia="zh-CN" w:bidi="ar"/>
              </w:rPr>
              <w:t>2</w:t>
            </w:r>
            <w:r>
              <w:rPr>
                <w:rFonts w:hint="eastAsia" w:ascii="仿宋_GB2312" w:hAnsi="仿宋_GB2312" w:eastAsia="仿宋_GB2312" w:cs="仿宋_GB2312"/>
                <w:kern w:val="0"/>
                <w:sz w:val="24"/>
                <w:lang w:bidi="ar"/>
              </w:rPr>
              <w:t>份，</w:t>
            </w:r>
            <w:r>
              <w:rPr>
                <w:rFonts w:hint="eastAsia" w:ascii="仿宋_GB2312" w:hAnsi="仿宋_GB2312" w:eastAsia="仿宋_GB2312" w:cs="仿宋_GB2312"/>
                <w:kern w:val="0"/>
                <w:sz w:val="24"/>
                <w:lang w:eastAsia="zh-CN" w:bidi="ar"/>
              </w:rPr>
              <w:t>村委会</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eastAsia="zh-CN" w:bidi="ar"/>
              </w:rPr>
              <w:t>农业农村办</w:t>
            </w:r>
            <w:r>
              <w:rPr>
                <w:rFonts w:hint="eastAsia" w:ascii="仿宋_GB2312" w:hAnsi="仿宋_GB2312" w:eastAsia="仿宋_GB2312" w:cs="仿宋_GB2312"/>
                <w:kern w:val="0"/>
                <w:sz w:val="24"/>
                <w:lang w:bidi="ar"/>
              </w:rPr>
              <w:t>各存1份。</w:t>
            </w:r>
          </w:p>
        </w:tc>
      </w:tr>
    </w:tbl>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2"/>
          <w:sz w:val="32"/>
          <w:szCs w:val="32"/>
          <w:lang w:val="en-US" w:eastAsia="zh-CN" w:bidi="ar-SA"/>
        </w:rPr>
        <w:sectPr>
          <w:footerReference r:id="rId5" w:type="default"/>
          <w:pgSz w:w="11906" w:h="16838"/>
          <w:pgMar w:top="2098" w:right="1474" w:bottom="993" w:left="1587"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rPr>
      </w:pPr>
      <w:r>
        <w:rPr>
          <w:rFonts w:hint="eastAsia" w:ascii="黑体" w:hAnsi="黑体" w:eastAsia="黑体" w:cs="黑体"/>
          <w:color w:val="auto"/>
          <w:kern w:val="2"/>
          <w:sz w:val="32"/>
          <w:szCs w:val="32"/>
          <w:lang w:val="en-US" w:eastAsia="zh-CN" w:bidi="ar-SA"/>
        </w:rPr>
        <w:t>附2-3：</w:t>
      </w:r>
    </w:p>
    <w:p>
      <w:pPr>
        <w:widowControl/>
        <w:shd w:val="clear" w:color="auto" w:fill="FFFFFF"/>
        <w:spacing w:line="375" w:lineRule="atLeast"/>
        <w:jc w:val="center"/>
        <w:rPr>
          <w:rFonts w:hint="eastAsia" w:ascii="黑体" w:hAnsi="黑体" w:eastAsia="黑体" w:cs="黑体"/>
          <w:kern w:val="0"/>
          <w:sz w:val="32"/>
          <w:szCs w:val="32"/>
          <w:shd w:val="clear" w:color="auto" w:fill="FFFFFF"/>
          <w:lang w:eastAsia="zh-CN" w:bidi="ar"/>
        </w:rPr>
      </w:pPr>
      <w:r>
        <w:rPr>
          <w:rFonts w:hint="eastAsia" w:ascii="黑体" w:hAnsi="黑体" w:eastAsia="黑体" w:cs="黑体"/>
          <w:kern w:val="0"/>
          <w:sz w:val="32"/>
          <w:szCs w:val="32"/>
          <w:shd w:val="clear" w:color="auto" w:fill="FFFFFF"/>
          <w:lang w:eastAsia="zh-CN" w:bidi="ar"/>
        </w:rPr>
        <w:t>横沙乡现代农业创新主体扶持补贴公示表</w:t>
      </w:r>
    </w:p>
    <w:p>
      <w:pPr>
        <w:pStyle w:val="2"/>
        <w:rPr>
          <w:rFonts w:hint="eastAsia"/>
        </w:rPr>
      </w:pPr>
    </w:p>
    <w:p>
      <w:pPr>
        <w:widowControl/>
        <w:shd w:val="clear" w:color="auto" w:fill="FFFFFF"/>
        <w:spacing w:line="200" w:lineRule="exact"/>
        <w:jc w:val="left"/>
        <w:rPr>
          <w:rFonts w:hint="eastAsia" w:ascii="黑体" w:hAnsi="黑体" w:eastAsia="黑体" w:cs="黑体"/>
          <w:kern w:val="0"/>
          <w:sz w:val="32"/>
          <w:szCs w:val="32"/>
          <w:shd w:val="clear" w:color="auto" w:fill="FFFFFF"/>
          <w:lang w:bidi="ar"/>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06"/>
        <w:gridCol w:w="1566"/>
        <w:gridCol w:w="1635"/>
        <w:gridCol w:w="156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8943" w:type="dxa"/>
            <w:gridSpan w:val="6"/>
            <w:vAlign w:val="center"/>
          </w:tcPr>
          <w:p>
            <w:pPr>
              <w:ind w:firstLine="480" w:firstLineChars="200"/>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根据《横沙乡关于现代农业创新主体扶持补贴实施细则》要求，结合企业申报信息，本村委会在逐户核实的基础上，确定了本村现代农业创新主体扶持补贴人员，现进行公示。如有异议，请在公示期内联系村委会核实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943" w:type="dxa"/>
            <w:gridSpan w:val="6"/>
            <w:vAlign w:val="center"/>
          </w:tcPr>
          <w:p>
            <w:pPr>
              <w:tabs>
                <w:tab w:val="left" w:pos="3840"/>
              </w:tabs>
              <w:ind w:firstLine="2640" w:firstLineChars="1100"/>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公示日期自</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  月   日至</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943" w:type="dxa"/>
            <w:gridSpan w:val="6"/>
            <w:vAlign w:val="center"/>
          </w:tcPr>
          <w:p>
            <w:pPr>
              <w:jc w:val="righ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崇明区横沙乡**村村民委员会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6"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906"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姓名</w:t>
            </w:r>
          </w:p>
        </w:tc>
        <w:tc>
          <w:tcPr>
            <w:tcW w:w="1566"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身份证号</w:t>
            </w:r>
          </w:p>
        </w:tc>
        <w:tc>
          <w:tcPr>
            <w:tcW w:w="1635"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家庭地址</w:t>
            </w:r>
          </w:p>
        </w:tc>
        <w:tc>
          <w:tcPr>
            <w:tcW w:w="1560"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工作单位</w:t>
            </w:r>
          </w:p>
        </w:tc>
        <w:tc>
          <w:tcPr>
            <w:tcW w:w="2370"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0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906" w:type="dxa"/>
            <w:vAlign w:val="center"/>
          </w:tcPr>
          <w:p>
            <w:pPr>
              <w:jc w:val="center"/>
              <w:rPr>
                <w:rFonts w:hint="eastAsia" w:ascii="仿宋_GB2312" w:hAnsi="仿宋_GB2312" w:eastAsia="仿宋_GB2312" w:cs="仿宋_GB2312"/>
                <w:sz w:val="24"/>
                <w:szCs w:val="24"/>
                <w:vertAlign w:val="baseline"/>
              </w:rPr>
            </w:pPr>
          </w:p>
        </w:tc>
        <w:tc>
          <w:tcPr>
            <w:tcW w:w="1566" w:type="dxa"/>
            <w:vAlign w:val="center"/>
          </w:tcPr>
          <w:p>
            <w:pPr>
              <w:jc w:val="center"/>
              <w:rPr>
                <w:rFonts w:hint="eastAsia" w:ascii="仿宋_GB2312" w:hAnsi="仿宋_GB2312" w:eastAsia="仿宋_GB2312" w:cs="仿宋_GB2312"/>
                <w:sz w:val="24"/>
                <w:szCs w:val="24"/>
                <w:vertAlign w:val="baseline"/>
              </w:rPr>
            </w:pPr>
          </w:p>
        </w:tc>
        <w:tc>
          <w:tcPr>
            <w:tcW w:w="1635" w:type="dxa"/>
            <w:vAlign w:val="center"/>
          </w:tcPr>
          <w:p>
            <w:pPr>
              <w:jc w:val="center"/>
              <w:rPr>
                <w:rFonts w:hint="eastAsia" w:ascii="仿宋_GB2312" w:hAnsi="仿宋_GB2312" w:eastAsia="仿宋_GB2312" w:cs="仿宋_GB2312"/>
                <w:sz w:val="24"/>
                <w:szCs w:val="24"/>
                <w:vertAlign w:val="baseline"/>
              </w:rPr>
            </w:pPr>
          </w:p>
        </w:tc>
        <w:tc>
          <w:tcPr>
            <w:tcW w:w="1560" w:type="dxa"/>
            <w:vAlign w:val="center"/>
          </w:tcPr>
          <w:p>
            <w:pPr>
              <w:jc w:val="center"/>
              <w:rPr>
                <w:rFonts w:hint="eastAsia" w:ascii="仿宋_GB2312" w:hAnsi="仿宋_GB2312" w:eastAsia="仿宋_GB2312" w:cs="仿宋_GB2312"/>
                <w:sz w:val="24"/>
                <w:szCs w:val="24"/>
                <w:vertAlign w:val="baseline"/>
              </w:rPr>
            </w:pPr>
          </w:p>
        </w:tc>
        <w:tc>
          <w:tcPr>
            <w:tcW w:w="2370" w:type="dxa"/>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906" w:type="dxa"/>
            <w:vAlign w:val="center"/>
          </w:tcPr>
          <w:p>
            <w:pPr>
              <w:jc w:val="center"/>
              <w:rPr>
                <w:rFonts w:hint="eastAsia" w:ascii="仿宋_GB2312" w:hAnsi="仿宋_GB2312" w:eastAsia="仿宋_GB2312" w:cs="仿宋_GB2312"/>
                <w:sz w:val="24"/>
                <w:szCs w:val="24"/>
                <w:vertAlign w:val="baseline"/>
              </w:rPr>
            </w:pPr>
          </w:p>
        </w:tc>
        <w:tc>
          <w:tcPr>
            <w:tcW w:w="1566" w:type="dxa"/>
            <w:vAlign w:val="center"/>
          </w:tcPr>
          <w:p>
            <w:pPr>
              <w:jc w:val="center"/>
              <w:rPr>
                <w:rFonts w:hint="eastAsia" w:ascii="仿宋_GB2312" w:hAnsi="仿宋_GB2312" w:eastAsia="仿宋_GB2312" w:cs="仿宋_GB2312"/>
                <w:sz w:val="24"/>
                <w:szCs w:val="24"/>
                <w:vertAlign w:val="baseline"/>
              </w:rPr>
            </w:pPr>
          </w:p>
        </w:tc>
        <w:tc>
          <w:tcPr>
            <w:tcW w:w="1635" w:type="dxa"/>
            <w:vAlign w:val="center"/>
          </w:tcPr>
          <w:p>
            <w:pPr>
              <w:jc w:val="center"/>
              <w:rPr>
                <w:rFonts w:hint="eastAsia" w:ascii="仿宋_GB2312" w:hAnsi="仿宋_GB2312" w:eastAsia="仿宋_GB2312" w:cs="仿宋_GB2312"/>
                <w:sz w:val="24"/>
                <w:szCs w:val="24"/>
                <w:vertAlign w:val="baseline"/>
              </w:rPr>
            </w:pPr>
          </w:p>
        </w:tc>
        <w:tc>
          <w:tcPr>
            <w:tcW w:w="1560" w:type="dxa"/>
            <w:vAlign w:val="center"/>
          </w:tcPr>
          <w:p>
            <w:pPr>
              <w:jc w:val="center"/>
              <w:rPr>
                <w:rFonts w:hint="eastAsia" w:ascii="仿宋_GB2312" w:hAnsi="仿宋_GB2312" w:eastAsia="仿宋_GB2312" w:cs="仿宋_GB2312"/>
                <w:sz w:val="24"/>
                <w:szCs w:val="24"/>
                <w:vertAlign w:val="baseline"/>
              </w:rPr>
            </w:pPr>
          </w:p>
        </w:tc>
        <w:tc>
          <w:tcPr>
            <w:tcW w:w="2370" w:type="dxa"/>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0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906" w:type="dxa"/>
            <w:vAlign w:val="center"/>
          </w:tcPr>
          <w:p>
            <w:pPr>
              <w:jc w:val="center"/>
              <w:rPr>
                <w:rFonts w:hint="eastAsia" w:ascii="仿宋_GB2312" w:hAnsi="仿宋_GB2312" w:eastAsia="仿宋_GB2312" w:cs="仿宋_GB2312"/>
                <w:sz w:val="24"/>
                <w:szCs w:val="24"/>
                <w:vertAlign w:val="baseline"/>
              </w:rPr>
            </w:pPr>
          </w:p>
        </w:tc>
        <w:tc>
          <w:tcPr>
            <w:tcW w:w="1566" w:type="dxa"/>
            <w:vAlign w:val="center"/>
          </w:tcPr>
          <w:p>
            <w:pPr>
              <w:jc w:val="center"/>
              <w:rPr>
                <w:rFonts w:hint="eastAsia" w:ascii="仿宋_GB2312" w:hAnsi="仿宋_GB2312" w:eastAsia="仿宋_GB2312" w:cs="仿宋_GB2312"/>
                <w:sz w:val="24"/>
                <w:szCs w:val="24"/>
                <w:vertAlign w:val="baseline"/>
              </w:rPr>
            </w:pPr>
          </w:p>
        </w:tc>
        <w:tc>
          <w:tcPr>
            <w:tcW w:w="1635" w:type="dxa"/>
            <w:vAlign w:val="center"/>
          </w:tcPr>
          <w:p>
            <w:pPr>
              <w:jc w:val="center"/>
              <w:rPr>
                <w:rFonts w:hint="eastAsia" w:ascii="仿宋_GB2312" w:hAnsi="仿宋_GB2312" w:eastAsia="仿宋_GB2312" w:cs="仿宋_GB2312"/>
                <w:sz w:val="24"/>
                <w:szCs w:val="24"/>
                <w:vertAlign w:val="baseline"/>
              </w:rPr>
            </w:pPr>
          </w:p>
        </w:tc>
        <w:tc>
          <w:tcPr>
            <w:tcW w:w="1560" w:type="dxa"/>
            <w:vAlign w:val="center"/>
          </w:tcPr>
          <w:p>
            <w:pPr>
              <w:jc w:val="center"/>
              <w:rPr>
                <w:rFonts w:hint="eastAsia" w:ascii="仿宋_GB2312" w:hAnsi="仿宋_GB2312" w:eastAsia="仿宋_GB2312" w:cs="仿宋_GB2312"/>
                <w:sz w:val="24"/>
                <w:szCs w:val="24"/>
                <w:vertAlign w:val="baseline"/>
              </w:rPr>
            </w:pPr>
          </w:p>
        </w:tc>
        <w:tc>
          <w:tcPr>
            <w:tcW w:w="2370" w:type="dxa"/>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6"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906" w:type="dxa"/>
            <w:vAlign w:val="center"/>
          </w:tcPr>
          <w:p>
            <w:pPr>
              <w:jc w:val="center"/>
              <w:rPr>
                <w:rFonts w:hint="eastAsia" w:ascii="仿宋_GB2312" w:hAnsi="仿宋_GB2312" w:eastAsia="仿宋_GB2312" w:cs="仿宋_GB2312"/>
                <w:sz w:val="24"/>
                <w:szCs w:val="24"/>
                <w:vertAlign w:val="baseline"/>
              </w:rPr>
            </w:pPr>
          </w:p>
        </w:tc>
        <w:tc>
          <w:tcPr>
            <w:tcW w:w="1566" w:type="dxa"/>
            <w:vAlign w:val="center"/>
          </w:tcPr>
          <w:p>
            <w:pPr>
              <w:jc w:val="center"/>
              <w:rPr>
                <w:rFonts w:hint="eastAsia" w:ascii="仿宋_GB2312" w:hAnsi="仿宋_GB2312" w:eastAsia="仿宋_GB2312" w:cs="仿宋_GB2312"/>
                <w:sz w:val="24"/>
                <w:szCs w:val="24"/>
                <w:vertAlign w:val="baseline"/>
              </w:rPr>
            </w:pPr>
          </w:p>
        </w:tc>
        <w:tc>
          <w:tcPr>
            <w:tcW w:w="1635" w:type="dxa"/>
            <w:vAlign w:val="center"/>
          </w:tcPr>
          <w:p>
            <w:pPr>
              <w:jc w:val="center"/>
              <w:rPr>
                <w:rFonts w:hint="eastAsia" w:ascii="仿宋_GB2312" w:hAnsi="仿宋_GB2312" w:eastAsia="仿宋_GB2312" w:cs="仿宋_GB2312"/>
                <w:sz w:val="24"/>
                <w:szCs w:val="24"/>
                <w:vertAlign w:val="baseline"/>
              </w:rPr>
            </w:pPr>
          </w:p>
        </w:tc>
        <w:tc>
          <w:tcPr>
            <w:tcW w:w="1560" w:type="dxa"/>
            <w:vAlign w:val="center"/>
          </w:tcPr>
          <w:p>
            <w:pPr>
              <w:jc w:val="center"/>
              <w:rPr>
                <w:rFonts w:hint="eastAsia" w:ascii="仿宋_GB2312" w:hAnsi="仿宋_GB2312" w:eastAsia="仿宋_GB2312" w:cs="仿宋_GB2312"/>
                <w:sz w:val="24"/>
                <w:szCs w:val="24"/>
                <w:vertAlign w:val="baseline"/>
              </w:rPr>
            </w:pPr>
          </w:p>
        </w:tc>
        <w:tc>
          <w:tcPr>
            <w:tcW w:w="2370" w:type="dxa"/>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943" w:type="dxa"/>
            <w:gridSpan w:val="6"/>
            <w:vAlign w:val="center"/>
          </w:tcPr>
          <w:p>
            <w:pPr>
              <w:ind w:firstLine="2160" w:firstLineChars="900"/>
              <w:jc w:val="righ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制表人：                 日期：      年      月      日</w:t>
            </w:r>
          </w:p>
        </w:tc>
      </w:tr>
    </w:tbl>
    <w:p>
      <w:pPr>
        <w:pStyle w:val="2"/>
        <w:rPr>
          <w:rFonts w:hint="eastAsia"/>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tbl>
      <w:tblPr>
        <w:tblStyle w:val="5"/>
        <w:tblW w:w="9513" w:type="dxa"/>
        <w:jc w:val="center"/>
        <w:tblLayout w:type="fixed"/>
        <w:tblCellMar>
          <w:top w:w="0" w:type="dxa"/>
          <w:left w:w="108" w:type="dxa"/>
          <w:bottom w:w="0" w:type="dxa"/>
          <w:right w:w="108" w:type="dxa"/>
        </w:tblCellMar>
      </w:tblPr>
      <w:tblGrid>
        <w:gridCol w:w="1567"/>
        <w:gridCol w:w="3268"/>
        <w:gridCol w:w="1843"/>
        <w:gridCol w:w="303"/>
        <w:gridCol w:w="2532"/>
      </w:tblGrid>
      <w:tr>
        <w:tblPrEx>
          <w:tblCellMar>
            <w:top w:w="0" w:type="dxa"/>
            <w:left w:w="108" w:type="dxa"/>
            <w:bottom w:w="0" w:type="dxa"/>
            <w:right w:w="108" w:type="dxa"/>
          </w:tblCellMar>
        </w:tblPrEx>
        <w:trPr>
          <w:trHeight w:val="679" w:hRule="atLeast"/>
          <w:jc w:val="center"/>
        </w:trPr>
        <w:tc>
          <w:tcPr>
            <w:tcW w:w="1567" w:type="dxa"/>
            <w:tcBorders>
              <w:top w:val="nil"/>
              <w:left w:val="nil"/>
              <w:bottom w:val="nil"/>
              <w:right w:val="nil"/>
            </w:tcBorders>
            <w:shd w:val="clear" w:color="auto" w:fill="auto"/>
            <w:vAlign w:val="center"/>
          </w:tcPr>
          <w:p>
            <w:pPr>
              <w:widowControl/>
              <w:jc w:val="left"/>
              <w:rPr>
                <w:rFonts w:ascii="黑体" w:hAnsi="宋体" w:eastAsia="黑体" w:cs="宋体"/>
                <w:color w:val="000000"/>
                <w:kern w:val="0"/>
                <w:sz w:val="28"/>
                <w:szCs w:val="28"/>
              </w:rPr>
            </w:pPr>
            <w:r>
              <w:rPr>
                <w:rFonts w:hint="eastAsia" w:ascii="黑体" w:hAnsi="宋体" w:eastAsia="黑体" w:cs="宋体"/>
                <w:color w:val="000000"/>
                <w:kern w:val="0"/>
                <w:sz w:val="28"/>
                <w:szCs w:val="28"/>
              </w:rPr>
              <w:t>附</w:t>
            </w:r>
            <w:r>
              <w:rPr>
                <w:rFonts w:hint="eastAsia" w:ascii="黑体" w:hAnsi="宋体" w:eastAsia="黑体" w:cs="宋体"/>
                <w:color w:val="000000"/>
                <w:kern w:val="0"/>
                <w:sz w:val="28"/>
                <w:szCs w:val="28"/>
                <w:lang w:val="en-US" w:eastAsia="zh-CN"/>
              </w:rPr>
              <w:t>3-1：</w:t>
            </w:r>
          </w:p>
        </w:tc>
        <w:tc>
          <w:tcPr>
            <w:tcW w:w="5414" w:type="dxa"/>
            <w:gridSpan w:val="3"/>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2532"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750" w:hRule="atLeast"/>
          <w:jc w:val="center"/>
        </w:trPr>
        <w:tc>
          <w:tcPr>
            <w:tcW w:w="9513" w:type="dxa"/>
            <w:gridSpan w:val="5"/>
            <w:tcBorders>
              <w:top w:val="nil"/>
              <w:left w:val="nil"/>
              <w:bottom w:val="nil"/>
              <w:right w:val="nil"/>
            </w:tcBorders>
            <w:shd w:val="clear" w:color="auto" w:fill="auto"/>
            <w:vAlign w:val="center"/>
          </w:tcPr>
          <w:p>
            <w:pPr>
              <w:widowControl/>
              <w:jc w:val="center"/>
              <w:rPr>
                <w:rFonts w:ascii="微软雅黑" w:hAnsi="宋体" w:eastAsia="微软雅黑" w:cs="宋体"/>
                <w:color w:val="000000"/>
                <w:kern w:val="0"/>
                <w:sz w:val="32"/>
                <w:szCs w:val="32"/>
                <w:highlight w:val="none"/>
              </w:rPr>
            </w:pPr>
            <w:r>
              <w:rPr>
                <w:rFonts w:hint="eastAsia" w:ascii="黑体" w:hAnsi="黑体" w:eastAsia="黑体" w:cs="黑体"/>
                <w:kern w:val="0"/>
                <w:sz w:val="32"/>
                <w:szCs w:val="32"/>
                <w:highlight w:val="none"/>
                <w:shd w:val="clear" w:color="auto" w:fill="FFFFFF"/>
                <w:lang w:eastAsia="zh-CN" w:bidi="ar"/>
              </w:rPr>
              <w:t>横沙乡现代农业创新项目创建申请表</w:t>
            </w:r>
          </w:p>
        </w:tc>
      </w:tr>
      <w:tr>
        <w:tblPrEx>
          <w:tblCellMar>
            <w:top w:w="0" w:type="dxa"/>
            <w:left w:w="108" w:type="dxa"/>
            <w:bottom w:w="0" w:type="dxa"/>
            <w:right w:w="108" w:type="dxa"/>
          </w:tblCellMar>
        </w:tblPrEx>
        <w:trPr>
          <w:trHeight w:val="659" w:hRule="atLeast"/>
          <w:jc w:val="center"/>
        </w:trPr>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项目类型</w:t>
            </w:r>
          </w:p>
        </w:tc>
        <w:tc>
          <w:tcPr>
            <w:tcW w:w="3268" w:type="dxa"/>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　</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申请建设年度</w:t>
            </w: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　</w:t>
            </w:r>
          </w:p>
        </w:tc>
      </w:tr>
      <w:tr>
        <w:tblPrEx>
          <w:tblCellMar>
            <w:top w:w="0" w:type="dxa"/>
            <w:left w:w="108" w:type="dxa"/>
            <w:bottom w:w="0" w:type="dxa"/>
            <w:right w:w="108" w:type="dxa"/>
          </w:tblCellMar>
        </w:tblPrEx>
        <w:trPr>
          <w:trHeight w:val="659" w:hRule="atLeast"/>
          <w:jc w:val="center"/>
        </w:trPr>
        <w:tc>
          <w:tcPr>
            <w:tcW w:w="1567"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项目名称</w:t>
            </w:r>
          </w:p>
        </w:tc>
        <w:tc>
          <w:tcPr>
            <w:tcW w:w="326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建设地点</w:t>
            </w:r>
          </w:p>
        </w:tc>
        <w:tc>
          <w:tcPr>
            <w:tcW w:w="283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　</w:t>
            </w:r>
          </w:p>
        </w:tc>
      </w:tr>
      <w:tr>
        <w:tblPrEx>
          <w:tblCellMar>
            <w:top w:w="0" w:type="dxa"/>
            <w:left w:w="108" w:type="dxa"/>
            <w:bottom w:w="0" w:type="dxa"/>
            <w:right w:w="108" w:type="dxa"/>
          </w:tblCellMar>
        </w:tblPrEx>
        <w:trPr>
          <w:trHeight w:val="659" w:hRule="atLeast"/>
          <w:jc w:val="center"/>
        </w:trPr>
        <w:tc>
          <w:tcPr>
            <w:tcW w:w="1567"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建设规模</w:t>
            </w:r>
          </w:p>
        </w:tc>
        <w:tc>
          <w:tcPr>
            <w:tcW w:w="326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认证情况</w:t>
            </w:r>
          </w:p>
        </w:tc>
        <w:tc>
          <w:tcPr>
            <w:tcW w:w="283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　</w:t>
            </w:r>
          </w:p>
        </w:tc>
      </w:tr>
      <w:tr>
        <w:tblPrEx>
          <w:tblCellMar>
            <w:top w:w="0" w:type="dxa"/>
            <w:left w:w="108" w:type="dxa"/>
            <w:bottom w:w="0" w:type="dxa"/>
            <w:right w:w="108" w:type="dxa"/>
          </w:tblCellMar>
        </w:tblPrEx>
        <w:trPr>
          <w:trHeight w:val="659" w:hRule="atLeast"/>
          <w:jc w:val="center"/>
        </w:trPr>
        <w:tc>
          <w:tcPr>
            <w:tcW w:w="1567"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实施主体</w:t>
            </w:r>
          </w:p>
        </w:tc>
        <w:tc>
          <w:tcPr>
            <w:tcW w:w="326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联系地址</w:t>
            </w:r>
          </w:p>
        </w:tc>
        <w:tc>
          <w:tcPr>
            <w:tcW w:w="283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　</w:t>
            </w:r>
          </w:p>
        </w:tc>
      </w:tr>
      <w:tr>
        <w:tblPrEx>
          <w:tblCellMar>
            <w:top w:w="0" w:type="dxa"/>
            <w:left w:w="108" w:type="dxa"/>
            <w:bottom w:w="0" w:type="dxa"/>
            <w:right w:w="108" w:type="dxa"/>
          </w:tblCellMar>
        </w:tblPrEx>
        <w:trPr>
          <w:trHeight w:val="659" w:hRule="atLeast"/>
          <w:jc w:val="center"/>
        </w:trPr>
        <w:tc>
          <w:tcPr>
            <w:tcW w:w="1567"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单位法人</w:t>
            </w:r>
          </w:p>
        </w:tc>
        <w:tc>
          <w:tcPr>
            <w:tcW w:w="326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文化程度</w:t>
            </w:r>
          </w:p>
        </w:tc>
        <w:tc>
          <w:tcPr>
            <w:tcW w:w="283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　</w:t>
            </w:r>
          </w:p>
        </w:tc>
      </w:tr>
      <w:tr>
        <w:tblPrEx>
          <w:tblCellMar>
            <w:top w:w="0" w:type="dxa"/>
            <w:left w:w="108" w:type="dxa"/>
            <w:bottom w:w="0" w:type="dxa"/>
            <w:right w:w="108" w:type="dxa"/>
          </w:tblCellMar>
        </w:tblPrEx>
        <w:trPr>
          <w:trHeight w:val="659" w:hRule="atLeast"/>
          <w:jc w:val="center"/>
        </w:trPr>
        <w:tc>
          <w:tcPr>
            <w:tcW w:w="1567"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联系电话</w:t>
            </w:r>
          </w:p>
        </w:tc>
        <w:tc>
          <w:tcPr>
            <w:tcW w:w="326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邮   箱</w:t>
            </w:r>
          </w:p>
        </w:tc>
        <w:tc>
          <w:tcPr>
            <w:tcW w:w="283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2"/>
                <w:lang w:bidi="ar"/>
              </w:rPr>
            </w:pPr>
            <w:r>
              <w:rPr>
                <w:rFonts w:hint="eastAsia" w:ascii="仿宋_GB2312" w:hAnsi="仿宋_GB2312" w:eastAsia="仿宋_GB2312" w:cs="仿宋_GB2312"/>
                <w:color w:val="auto"/>
                <w:kern w:val="0"/>
                <w:sz w:val="24"/>
                <w:szCs w:val="22"/>
                <w:lang w:bidi="ar"/>
              </w:rPr>
              <w:t>　</w:t>
            </w:r>
          </w:p>
        </w:tc>
      </w:tr>
      <w:tr>
        <w:tblPrEx>
          <w:tblCellMar>
            <w:top w:w="0" w:type="dxa"/>
            <w:left w:w="108" w:type="dxa"/>
            <w:bottom w:w="0" w:type="dxa"/>
            <w:right w:w="108" w:type="dxa"/>
          </w:tblCellMar>
        </w:tblPrEx>
        <w:trPr>
          <w:trHeight w:val="2092" w:hRule="atLeast"/>
          <w:jc w:val="center"/>
        </w:trPr>
        <w:tc>
          <w:tcPr>
            <w:tcW w:w="9513" w:type="dxa"/>
            <w:gridSpan w:val="5"/>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eastAsia="宋体" w:cs="宋体"/>
                <w:color w:val="000000"/>
                <w:kern w:val="0"/>
                <w:sz w:val="24"/>
                <w:szCs w:val="24"/>
              </w:rPr>
            </w:pPr>
            <w:r>
              <w:rPr>
                <w:rFonts w:hint="eastAsia" w:ascii="仿宋_GB2312" w:hAnsi="仿宋_GB2312" w:eastAsia="仿宋_GB2312" w:cs="仿宋_GB2312"/>
                <w:color w:val="auto"/>
                <w:kern w:val="0"/>
                <w:sz w:val="24"/>
                <w:szCs w:val="22"/>
                <w:lang w:bidi="ar"/>
              </w:rPr>
              <w:t>项目主要建设内容及投资估算：</w:t>
            </w:r>
          </w:p>
        </w:tc>
      </w:tr>
      <w:tr>
        <w:tblPrEx>
          <w:tblCellMar>
            <w:top w:w="0" w:type="dxa"/>
            <w:left w:w="108" w:type="dxa"/>
            <w:bottom w:w="0" w:type="dxa"/>
            <w:right w:w="108" w:type="dxa"/>
          </w:tblCellMar>
        </w:tblPrEx>
        <w:trPr>
          <w:trHeight w:val="2591" w:hRule="atLeast"/>
          <w:jc w:val="center"/>
        </w:trPr>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kern w:val="0"/>
                <w:sz w:val="24"/>
                <w:lang w:bidi="ar"/>
              </w:rPr>
            </w:pPr>
          </w:p>
          <w:p>
            <w:pPr>
              <w:widowControl/>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部门</w:t>
            </w:r>
          </w:p>
          <w:p>
            <w:pPr>
              <w:widowControl/>
              <w:jc w:val="center"/>
              <w:textAlignment w:val="center"/>
              <w:rPr>
                <w:rFonts w:ascii="宋体" w:hAnsi="宋体" w:eastAsia="宋体" w:cs="宋体"/>
                <w:color w:val="000000"/>
                <w:kern w:val="0"/>
                <w:sz w:val="24"/>
                <w:szCs w:val="24"/>
              </w:rPr>
            </w:pPr>
            <w:r>
              <w:rPr>
                <w:rFonts w:hint="eastAsia" w:ascii="仿宋_GB2312" w:hAnsi="仿宋_GB2312" w:eastAsia="仿宋_GB2312" w:cs="仿宋_GB2312"/>
                <w:kern w:val="0"/>
                <w:sz w:val="24"/>
                <w:lang w:eastAsia="zh-CN" w:bidi="ar"/>
              </w:rPr>
              <w:t>意见</w:t>
            </w:r>
          </w:p>
        </w:tc>
        <w:tc>
          <w:tcPr>
            <w:tcW w:w="7946"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320" w:firstLineChars="1800"/>
              <w:jc w:val="both"/>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负责人签字</w:t>
            </w:r>
            <w:r>
              <w:rPr>
                <w:rFonts w:hint="eastAsia" w:ascii="仿宋_GB2312" w:hAnsi="仿宋_GB2312" w:eastAsia="仿宋_GB2312" w:cs="仿宋_GB2312"/>
                <w:kern w:val="0"/>
                <w:sz w:val="24"/>
                <w:lang w:bidi="ar"/>
              </w:rPr>
              <w:t>：</w:t>
            </w:r>
          </w:p>
          <w:p>
            <w:pPr>
              <w:widowControl/>
              <w:ind w:firstLine="4320" w:firstLineChars="1800"/>
              <w:jc w:val="both"/>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部门（</w:t>
            </w:r>
            <w:r>
              <w:rPr>
                <w:rFonts w:hint="eastAsia" w:ascii="仿宋_GB2312" w:hAnsi="仿宋_GB2312" w:eastAsia="仿宋_GB2312" w:cs="仿宋_GB2312"/>
                <w:kern w:val="0"/>
                <w:sz w:val="24"/>
                <w:lang w:bidi="ar"/>
              </w:rPr>
              <w:t>盖章</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bidi="ar"/>
              </w:rPr>
              <w:t>：</w:t>
            </w:r>
          </w:p>
          <w:p>
            <w:pPr>
              <w:widowControl/>
              <w:ind w:firstLine="4800" w:firstLineChars="2000"/>
              <w:jc w:val="both"/>
              <w:textAlignment w:val="center"/>
            </w:pPr>
            <w:r>
              <w:rPr>
                <w:rFonts w:hint="eastAsia" w:ascii="仿宋_GB2312" w:hAnsi="仿宋_GB2312" w:eastAsia="仿宋_GB2312" w:cs="仿宋_GB2312"/>
                <w:kern w:val="0"/>
                <w:sz w:val="24"/>
                <w:lang w:bidi="ar"/>
              </w:rPr>
              <w:t>年   月   日</w:t>
            </w:r>
          </w:p>
        </w:tc>
      </w:tr>
      <w:tr>
        <w:tblPrEx>
          <w:tblCellMar>
            <w:top w:w="0" w:type="dxa"/>
            <w:left w:w="108" w:type="dxa"/>
            <w:bottom w:w="0" w:type="dxa"/>
            <w:right w:w="108" w:type="dxa"/>
          </w:tblCellMar>
        </w:tblPrEx>
        <w:trPr>
          <w:trHeight w:val="2742" w:hRule="atLeast"/>
          <w:jc w:val="center"/>
        </w:trPr>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Cs/>
                <w:color w:val="000000"/>
                <w:kern w:val="0"/>
                <w:szCs w:val="21"/>
              </w:rPr>
            </w:pPr>
            <w:r>
              <w:rPr>
                <w:rFonts w:hint="eastAsia" w:ascii="仿宋_GB2312" w:hAnsi="仿宋_GB2312" w:eastAsia="仿宋_GB2312" w:cs="仿宋_GB2312"/>
                <w:kern w:val="0"/>
                <w:sz w:val="24"/>
                <w:lang w:eastAsia="zh-CN" w:bidi="ar"/>
              </w:rPr>
              <w:t>乡人民政府分管领导</w:t>
            </w:r>
            <w:r>
              <w:rPr>
                <w:rFonts w:hint="eastAsia" w:ascii="仿宋_GB2312" w:hAnsi="仿宋_GB2312" w:eastAsia="仿宋_GB2312" w:cs="仿宋_GB2312"/>
                <w:kern w:val="0"/>
                <w:sz w:val="24"/>
                <w:lang w:bidi="ar"/>
              </w:rPr>
              <w:t xml:space="preserve">意见                                 </w:t>
            </w:r>
          </w:p>
        </w:tc>
        <w:tc>
          <w:tcPr>
            <w:tcW w:w="79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w:t>
            </w:r>
          </w:p>
          <w:p>
            <w:pPr>
              <w:widowControl/>
              <w:ind w:firstLine="4560" w:firstLineChars="1900"/>
              <w:jc w:val="left"/>
              <w:textAlignment w:val="center"/>
              <w:rPr>
                <w:rFonts w:hint="eastAsia"/>
              </w:rPr>
            </w:pPr>
            <w:r>
              <w:rPr>
                <w:rFonts w:hint="eastAsia" w:ascii="仿宋_GB2312" w:hAnsi="仿宋_GB2312" w:eastAsia="仿宋_GB2312" w:cs="仿宋_GB2312"/>
                <w:kern w:val="0"/>
                <w:sz w:val="24"/>
                <w:lang w:bidi="ar"/>
              </w:rPr>
              <w:t xml:space="preserve">           </w:t>
            </w: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签字：   </w:t>
            </w:r>
          </w:p>
          <w:p>
            <w:pPr>
              <w:widowControl/>
              <w:ind w:firstLine="4320" w:firstLineChars="1800"/>
              <w:jc w:val="left"/>
              <w:textAlignment w:val="center"/>
              <w:rPr>
                <w:rFonts w:hint="eastAsia"/>
              </w:rPr>
            </w:pPr>
            <w:r>
              <w:rPr>
                <w:rFonts w:hint="eastAsia" w:ascii="仿宋_GB2312" w:hAnsi="仿宋_GB2312" w:eastAsia="仿宋_GB2312" w:cs="仿宋_GB2312"/>
                <w:kern w:val="0"/>
                <w:sz w:val="24"/>
                <w:lang w:eastAsia="zh-CN" w:bidi="ar"/>
              </w:rPr>
              <w:t>横沙乡人民政府</w:t>
            </w:r>
            <w:r>
              <w:rPr>
                <w:rFonts w:hint="eastAsia" w:ascii="仿宋_GB2312" w:hAnsi="仿宋_GB2312" w:eastAsia="仿宋_GB2312" w:cs="仿宋_GB2312"/>
                <w:kern w:val="0"/>
                <w:sz w:val="24"/>
                <w:lang w:bidi="ar"/>
              </w:rPr>
              <w:t>（盖章）</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bidi="ar"/>
              </w:rPr>
              <w:t xml:space="preserve">        </w:t>
            </w:r>
          </w:p>
          <w:p>
            <w:pPr>
              <w:widowControl/>
              <w:ind w:firstLine="4800" w:firstLineChars="2000"/>
              <w:jc w:val="left"/>
              <w:textAlignment w:val="center"/>
              <w:rPr>
                <w:rFonts w:hint="eastAsia" w:eastAsiaTheme="minorEastAsia"/>
                <w:lang w:val="en-US" w:eastAsia="zh-CN"/>
              </w:rPr>
            </w:pPr>
            <w:r>
              <w:rPr>
                <w:rFonts w:hint="eastAsia" w:ascii="仿宋_GB2312" w:hAnsi="仿宋_GB2312" w:eastAsia="仿宋_GB2312" w:cs="仿宋_GB2312"/>
                <w:kern w:val="0"/>
                <w:sz w:val="24"/>
                <w:lang w:bidi="ar"/>
              </w:rPr>
              <w:t xml:space="preserve">年   月   日                 </w:t>
            </w:r>
          </w:p>
          <w:p>
            <w:pPr>
              <w:widowControl/>
              <w:ind w:firstLine="4560" w:firstLineChars="1900"/>
              <w:jc w:val="left"/>
              <w:textAlignment w:val="center"/>
            </w:pPr>
            <w:r>
              <w:rPr>
                <w:rFonts w:hint="eastAsia" w:ascii="仿宋_GB2312" w:hAnsi="仿宋_GB2312" w:eastAsia="仿宋_GB2312" w:cs="仿宋_GB2312"/>
                <w:kern w:val="0"/>
                <w:sz w:val="24"/>
                <w:lang w:bidi="ar"/>
              </w:rPr>
              <w:t xml:space="preserve">                                </w:t>
            </w:r>
          </w:p>
        </w:tc>
      </w:tr>
    </w:tbl>
    <w:p>
      <w:pPr>
        <w:pStyle w:val="2"/>
        <w:rPr>
          <w:rFonts w:hint="eastAsia" w:ascii="仿宋_GB2312" w:hAnsi="仿宋_GB2312" w:eastAsia="仿宋_GB2312" w:cs="仿宋_GB2312"/>
          <w:sz w:val="32"/>
          <w:szCs w:val="32"/>
          <w:lang w:eastAsia="zh-CN"/>
        </w:rPr>
      </w:pPr>
    </w:p>
    <w:p>
      <w:pPr>
        <w:pStyle w:val="2"/>
        <w:rPr>
          <w:rFonts w:hint="eastAsia" w:ascii="仿宋" w:hAnsi="仿宋" w:eastAsia="仿宋" w:cs="仿宋"/>
          <w:sz w:val="28"/>
          <w:szCs w:val="28"/>
          <w:lang w:eastAsia="zh-CN"/>
        </w:rPr>
        <w:sectPr>
          <w:footerReference r:id="rId6" w:type="default"/>
          <w:pgSz w:w="11906" w:h="16838"/>
          <w:pgMar w:top="2098" w:right="1474" w:bottom="993" w:left="1587" w:header="851" w:footer="992" w:gutter="0"/>
          <w:pgNumType w:fmt="numberInDash"/>
          <w:cols w:space="425" w:num="1"/>
          <w:docGrid w:type="lines" w:linePitch="312" w:charSpace="0"/>
        </w:sectPr>
      </w:pPr>
    </w:p>
    <w:p>
      <w:pPr>
        <w:pStyle w:val="2"/>
        <w:rPr>
          <w:rFonts w:hint="eastAsia" w:ascii="黑体" w:hAnsi="黑体" w:eastAsia="黑体" w:cs="黑体"/>
          <w:sz w:val="32"/>
          <w:szCs w:val="32"/>
          <w:lang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4-1</w:t>
      </w:r>
      <w:r>
        <w:rPr>
          <w:rFonts w:hint="eastAsia" w:ascii="黑体" w:hAnsi="黑体" w:eastAsia="黑体" w:cs="黑体"/>
          <w:sz w:val="32"/>
          <w:szCs w:val="32"/>
          <w:lang w:eastAsia="zh-CN"/>
        </w:rPr>
        <w:t>：</w:t>
      </w:r>
    </w:p>
    <w:p>
      <w:pPr>
        <w:widowControl/>
        <w:shd w:val="clear" w:color="auto" w:fill="FFFFFF"/>
        <w:spacing w:line="375" w:lineRule="atLeast"/>
        <w:jc w:val="center"/>
        <w:rPr>
          <w:rFonts w:hint="eastAsia" w:ascii="黑体" w:hAnsi="黑体" w:eastAsia="黑体" w:cs="黑体"/>
          <w:kern w:val="0"/>
          <w:sz w:val="32"/>
          <w:szCs w:val="32"/>
          <w:highlight w:val="none"/>
          <w:shd w:val="clear" w:color="auto" w:fill="FFFFFF"/>
          <w:lang w:eastAsia="zh-CN" w:bidi="ar"/>
        </w:rPr>
      </w:pPr>
      <w:r>
        <w:rPr>
          <w:rFonts w:hint="eastAsia" w:ascii="黑体" w:hAnsi="黑体" w:eastAsia="黑体" w:cs="黑体"/>
          <w:kern w:val="0"/>
          <w:sz w:val="32"/>
          <w:szCs w:val="32"/>
          <w:highlight w:val="none"/>
          <w:shd w:val="clear" w:color="auto" w:fill="FFFFFF"/>
          <w:lang w:eastAsia="zh-CN" w:bidi="ar"/>
        </w:rPr>
        <w:t>横沙乡现代农业创新营销</w:t>
      </w:r>
      <w:r>
        <w:rPr>
          <w:rFonts w:hint="eastAsia" w:ascii="黑体" w:hAnsi="黑体" w:eastAsia="黑体" w:cs="黑体"/>
          <w:kern w:val="0"/>
          <w:sz w:val="32"/>
          <w:szCs w:val="32"/>
          <w:highlight w:val="none"/>
          <w:shd w:val="clear" w:color="auto" w:fill="FFFFFF"/>
          <w:lang w:bidi="ar"/>
        </w:rPr>
        <w:t>补贴申报表</w:t>
      </w:r>
      <w:r>
        <w:rPr>
          <w:rFonts w:hint="eastAsia" w:ascii="黑体" w:hAnsi="黑体" w:eastAsia="黑体" w:cs="黑体"/>
          <w:kern w:val="0"/>
          <w:sz w:val="32"/>
          <w:szCs w:val="32"/>
          <w:highlight w:val="none"/>
          <w:shd w:val="clear" w:color="auto" w:fill="FFFFFF"/>
          <w:lang w:eastAsia="zh-CN" w:bidi="ar"/>
        </w:rPr>
        <w:t>（</w:t>
      </w:r>
      <w:r>
        <w:rPr>
          <w:rFonts w:hint="eastAsia" w:ascii="黑体" w:hAnsi="黑体" w:eastAsia="黑体" w:cs="黑体"/>
          <w:kern w:val="0"/>
          <w:sz w:val="32"/>
          <w:szCs w:val="32"/>
          <w:highlight w:val="none"/>
          <w:shd w:val="clear" w:color="auto" w:fill="FFFFFF"/>
          <w:lang w:val="en-US" w:eastAsia="zh-CN" w:bidi="ar"/>
        </w:rPr>
        <w:t>一</w:t>
      </w:r>
      <w:r>
        <w:rPr>
          <w:rFonts w:hint="eastAsia" w:ascii="黑体" w:hAnsi="黑体" w:eastAsia="黑体" w:cs="黑体"/>
          <w:kern w:val="0"/>
          <w:sz w:val="32"/>
          <w:szCs w:val="32"/>
          <w:highlight w:val="none"/>
          <w:shd w:val="clear" w:color="auto" w:fill="FFFFFF"/>
          <w:lang w:eastAsia="zh-CN" w:bidi="ar"/>
        </w:rPr>
        <w:t>）</w:t>
      </w:r>
    </w:p>
    <w:p>
      <w:pPr>
        <w:widowControl/>
        <w:shd w:val="clear" w:color="auto" w:fill="FFFFFF"/>
        <w:spacing w:line="200" w:lineRule="exact"/>
        <w:jc w:val="left"/>
        <w:rPr>
          <w:rFonts w:hint="eastAsia" w:ascii="黑体" w:hAnsi="黑体" w:eastAsia="黑体" w:cs="黑体"/>
          <w:kern w:val="0"/>
          <w:sz w:val="32"/>
          <w:szCs w:val="32"/>
          <w:shd w:val="clear" w:color="auto" w:fill="FFFFFF"/>
          <w:lang w:bidi="ar"/>
        </w:rPr>
      </w:pPr>
    </w:p>
    <w:tbl>
      <w:tblPr>
        <w:tblStyle w:val="5"/>
        <w:tblW w:w="9461" w:type="dxa"/>
        <w:jc w:val="center"/>
        <w:tblLayout w:type="fixed"/>
        <w:tblCellMar>
          <w:top w:w="15" w:type="dxa"/>
          <w:left w:w="15" w:type="dxa"/>
          <w:bottom w:w="15" w:type="dxa"/>
          <w:right w:w="15" w:type="dxa"/>
        </w:tblCellMar>
      </w:tblPr>
      <w:tblGrid>
        <w:gridCol w:w="1014"/>
        <w:gridCol w:w="1720"/>
        <w:gridCol w:w="2194"/>
        <w:gridCol w:w="1155"/>
        <w:gridCol w:w="1233"/>
        <w:gridCol w:w="2145"/>
      </w:tblGrid>
      <w:tr>
        <w:tblPrEx>
          <w:tblCellMar>
            <w:top w:w="15" w:type="dxa"/>
            <w:left w:w="15" w:type="dxa"/>
            <w:bottom w:w="15" w:type="dxa"/>
            <w:right w:w="15" w:type="dxa"/>
          </w:tblCellMar>
        </w:tblPrEx>
        <w:trPr>
          <w:trHeight w:val="569"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left"/>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单位</w:t>
            </w:r>
          </w:p>
          <w:p>
            <w:pPr>
              <w:widowControl/>
              <w:ind w:firstLine="240" w:firstLineChars="100"/>
              <w:jc w:val="left"/>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名称</w:t>
            </w:r>
          </w:p>
        </w:tc>
        <w:tc>
          <w:tcPr>
            <w:tcW w:w="391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销售产品名称</w:t>
            </w:r>
          </w:p>
        </w:tc>
        <w:tc>
          <w:tcPr>
            <w:tcW w:w="33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79"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新媒体营销平台名称</w:t>
            </w:r>
          </w:p>
        </w:tc>
        <w:tc>
          <w:tcPr>
            <w:tcW w:w="33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物流承运</w:t>
            </w:r>
          </w:p>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单位</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93"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组织机构代码</w:t>
            </w:r>
          </w:p>
        </w:tc>
        <w:tc>
          <w:tcPr>
            <w:tcW w:w="672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79" w:hRule="atLeast"/>
          <w:jc w:val="center"/>
        </w:trPr>
        <w:tc>
          <w:tcPr>
            <w:tcW w:w="101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工商</w:t>
            </w:r>
          </w:p>
          <w:p>
            <w:pPr>
              <w:widowControl/>
              <w:jc w:val="center"/>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注册</w:t>
            </w:r>
            <w:r>
              <w:rPr>
                <w:rFonts w:hint="eastAsia" w:ascii="仿宋_GB2312" w:hAnsi="仿宋_GB2312" w:eastAsia="仿宋_GB2312" w:cs="仿宋_GB2312"/>
                <w:kern w:val="0"/>
                <w:sz w:val="24"/>
                <w:lang w:bidi="ar"/>
              </w:rPr>
              <w:t>地</w:t>
            </w:r>
          </w:p>
        </w:tc>
        <w:tc>
          <w:tcPr>
            <w:tcW w:w="8447" w:type="dxa"/>
            <w:gridSpan w:val="5"/>
            <w:tcBorders>
              <w:top w:val="single" w:color="000000" w:sz="4" w:space="0"/>
              <w:left w:val="single" w:color="auto" w:sz="4" w:space="0"/>
              <w:bottom w:val="single" w:color="000000" w:sz="4" w:space="0"/>
              <w:right w:val="single" w:color="000000" w:sz="4" w:space="0"/>
            </w:tcBorders>
            <w:noWrap w:val="0"/>
            <w:vAlign w:val="center"/>
          </w:tcPr>
          <w:p>
            <w:pPr>
              <w:widowControl/>
              <w:ind w:firstLine="1440" w:firstLineChars="600"/>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区</w:t>
            </w:r>
            <w:r>
              <w:rPr>
                <w:rFonts w:hint="eastAsia" w:ascii="仿宋_GB2312" w:hAnsi="仿宋_GB2312" w:eastAsia="仿宋_GB2312" w:cs="仿宋_GB2312"/>
                <w:kern w:val="0"/>
                <w:sz w:val="24"/>
                <w:lang w:bidi="ar"/>
              </w:rPr>
              <w:t xml:space="preserve">       </w:t>
            </w:r>
            <w:r>
              <w:rPr>
                <w:rFonts w:hint="eastAsia" w:ascii="仿宋_GB2312" w:hAnsi="仿宋_GB2312" w:eastAsia="仿宋_GB2312" w:cs="仿宋_GB2312"/>
                <w:kern w:val="0"/>
                <w:sz w:val="24"/>
                <w:lang w:eastAsia="zh-CN" w:bidi="ar"/>
              </w:rPr>
              <w:t>乡</w:t>
            </w:r>
            <w:r>
              <w:rPr>
                <w:rFonts w:hint="eastAsia" w:ascii="仿宋_GB2312" w:hAnsi="仿宋_GB2312" w:eastAsia="仿宋_GB2312" w:cs="仿宋_GB2312"/>
                <w:kern w:val="0"/>
                <w:sz w:val="24"/>
                <w:lang w:bidi="ar"/>
              </w:rPr>
              <w:t>（街道）       村（社区）       组</w:t>
            </w:r>
          </w:p>
        </w:tc>
      </w:tr>
      <w:tr>
        <w:tblPrEx>
          <w:tblCellMar>
            <w:top w:w="15" w:type="dxa"/>
            <w:left w:w="15" w:type="dxa"/>
            <w:bottom w:w="15" w:type="dxa"/>
            <w:right w:w="15" w:type="dxa"/>
          </w:tblCellMar>
        </w:tblPrEx>
        <w:trPr>
          <w:trHeight w:val="374" w:hRule="atLeast"/>
          <w:jc w:val="center"/>
        </w:trPr>
        <w:tc>
          <w:tcPr>
            <w:tcW w:w="101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经营地</w:t>
            </w:r>
          </w:p>
        </w:tc>
        <w:tc>
          <w:tcPr>
            <w:tcW w:w="8447" w:type="dxa"/>
            <w:gridSpan w:val="5"/>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49" w:hRule="atLeast"/>
          <w:jc w:val="center"/>
        </w:trPr>
        <w:tc>
          <w:tcPr>
            <w:tcW w:w="101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联系电话</w:t>
            </w:r>
          </w:p>
        </w:tc>
        <w:tc>
          <w:tcPr>
            <w:tcW w:w="3914"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发货单量</w:t>
            </w:r>
          </w:p>
        </w:tc>
        <w:tc>
          <w:tcPr>
            <w:tcW w:w="3378"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64"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发货单</w:t>
            </w:r>
          </w:p>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起止</w:t>
            </w:r>
            <w:r>
              <w:rPr>
                <w:rFonts w:hint="eastAsia" w:ascii="仿宋_GB2312" w:hAnsi="仿宋_GB2312" w:eastAsia="仿宋_GB2312" w:cs="仿宋_GB2312"/>
                <w:kern w:val="0"/>
                <w:sz w:val="24"/>
                <w:lang w:bidi="ar"/>
              </w:rPr>
              <w:t>时间</w:t>
            </w:r>
          </w:p>
        </w:tc>
        <w:tc>
          <w:tcPr>
            <w:tcW w:w="844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 xml:space="preserve">    年     月   ——      年     月  （合计     月）</w:t>
            </w:r>
          </w:p>
        </w:tc>
      </w:tr>
      <w:tr>
        <w:tblPrEx>
          <w:tblCellMar>
            <w:top w:w="15" w:type="dxa"/>
            <w:left w:w="15" w:type="dxa"/>
            <w:bottom w:w="15" w:type="dxa"/>
            <w:right w:w="15" w:type="dxa"/>
          </w:tblCellMar>
        </w:tblPrEx>
        <w:trPr>
          <w:trHeight w:val="2426"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申报单位</w:t>
            </w:r>
          </w:p>
        </w:tc>
        <w:tc>
          <w:tcPr>
            <w:tcW w:w="844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textAlignment w:val="center"/>
              <w:rPr>
                <w:rFonts w:hint="eastAsia" w:ascii="仿宋_GB2312" w:hAnsi="仿宋_GB2312" w:eastAsia="仿宋_GB2312" w:cs="仿宋_GB2312"/>
                <w:kern w:val="0"/>
                <w:sz w:val="24"/>
                <w:lang w:eastAsia="zh-CN" w:bidi="ar"/>
              </w:rPr>
            </w:pPr>
          </w:p>
          <w:p>
            <w:pPr>
              <w:widowControl/>
              <w:ind w:firstLine="480"/>
              <w:jc w:val="left"/>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eastAsia="zh-CN" w:bidi="ar"/>
              </w:rPr>
              <w:t>我单位</w:t>
            </w:r>
            <w:r>
              <w:rPr>
                <w:rFonts w:hint="eastAsia" w:ascii="仿宋_GB2312" w:hAnsi="仿宋_GB2312" w:eastAsia="仿宋_GB2312" w:cs="仿宋_GB2312"/>
                <w:kern w:val="0"/>
                <w:sz w:val="24"/>
                <w:lang w:bidi="ar"/>
              </w:rPr>
              <w:t xml:space="preserve">    年   月至   年   月</w:t>
            </w:r>
            <w:r>
              <w:rPr>
                <w:rFonts w:hint="eastAsia" w:ascii="仿宋_GB2312" w:hAnsi="仿宋_GB2312" w:eastAsia="仿宋_GB2312" w:cs="仿宋_GB2312"/>
                <w:kern w:val="0"/>
                <w:sz w:val="24"/>
                <w:lang w:eastAsia="zh-CN" w:bidi="ar"/>
              </w:rPr>
              <w:t>从事新媒体营销发货单量</w:t>
            </w:r>
            <w:r>
              <w:rPr>
                <w:rFonts w:hint="eastAsia" w:ascii="仿宋_GB2312" w:hAnsi="仿宋_GB2312" w:eastAsia="仿宋_GB2312" w:cs="仿宋_GB2312"/>
                <w:kern w:val="0"/>
                <w:sz w:val="24"/>
                <w:lang w:val="en-US" w:eastAsia="zh-CN" w:bidi="ar"/>
              </w:rPr>
              <w:t xml:space="preserve">     件，申报材料属实，如出现材料造假等失信行为，自愿放弃补贴申报，并承担相应法律责任。</w:t>
            </w:r>
          </w:p>
          <w:p>
            <w:pPr>
              <w:pStyle w:val="2"/>
              <w:rPr>
                <w:rFonts w:hint="eastAsia"/>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eastAsia="zh-CN" w:bidi="ar"/>
              </w:rPr>
              <w:t>法人</w:t>
            </w:r>
            <w:r>
              <w:rPr>
                <w:rFonts w:hint="eastAsia" w:ascii="仿宋_GB2312" w:hAnsi="仿宋_GB2312" w:eastAsia="仿宋_GB2312" w:cs="仿宋_GB2312"/>
                <w:kern w:val="0"/>
                <w:sz w:val="24"/>
                <w:lang w:bidi="ar"/>
              </w:rPr>
              <w:t>签字：</w:t>
            </w: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eastAsia="zh-CN" w:bidi="ar"/>
              </w:rPr>
              <w:t>申报单位</w:t>
            </w:r>
            <w:r>
              <w:rPr>
                <w:rFonts w:hint="eastAsia" w:ascii="仿宋_GB2312" w:hAnsi="仿宋_GB2312" w:eastAsia="仿宋_GB2312" w:cs="仿宋_GB2312"/>
                <w:kern w:val="0"/>
                <w:sz w:val="24"/>
                <w:lang w:bidi="ar"/>
              </w:rPr>
              <w:t>（盖章）：</w:t>
            </w:r>
          </w:p>
          <w:p>
            <w:pPr>
              <w:widowControl/>
              <w:ind w:firstLine="4800" w:firstLineChars="2000"/>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年   月   日</w:t>
            </w:r>
          </w:p>
        </w:tc>
      </w:tr>
      <w:tr>
        <w:tblPrEx>
          <w:tblCellMar>
            <w:top w:w="15" w:type="dxa"/>
            <w:left w:w="15" w:type="dxa"/>
            <w:bottom w:w="15" w:type="dxa"/>
            <w:right w:w="15" w:type="dxa"/>
          </w:tblCellMar>
        </w:tblPrEx>
        <w:trPr>
          <w:trHeight w:val="1156" w:hRule="atLeast"/>
          <w:jc w:val="center"/>
        </w:trPr>
        <w:tc>
          <w:tcPr>
            <w:tcW w:w="1014" w:type="dxa"/>
            <w:vMerge w:val="restart"/>
            <w:tcBorders>
              <w:top w:val="single" w:color="auto" w:sz="4" w:space="0"/>
              <w:left w:val="single" w:color="000000" w:sz="4" w:space="0"/>
              <w:bottom w:val="single" w:color="auto"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p>
          <w:p>
            <w:pPr>
              <w:widowControl/>
              <w:ind w:firstLine="240" w:firstLineChars="100"/>
              <w:jc w:val="left"/>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部门</w:t>
            </w:r>
          </w:p>
          <w:p>
            <w:pPr>
              <w:widowControl/>
              <w:ind w:firstLine="240" w:firstLineChars="100"/>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意见</w:t>
            </w:r>
            <w:r>
              <w:rPr>
                <w:rFonts w:hint="eastAsia" w:ascii="仿宋_GB2312" w:hAnsi="仿宋_GB2312" w:eastAsia="仿宋_GB2312" w:cs="仿宋_GB2312"/>
                <w:kern w:val="0"/>
                <w:sz w:val="24"/>
                <w:lang w:bidi="ar"/>
              </w:rPr>
              <w:t xml:space="preserve">                                  </w:t>
            </w:r>
          </w:p>
        </w:tc>
        <w:tc>
          <w:tcPr>
            <w:tcW w:w="8447" w:type="dxa"/>
            <w:gridSpan w:val="5"/>
            <w:vMerge w:val="restart"/>
            <w:tcBorders>
              <w:top w:val="single" w:color="auto" w:sz="4" w:space="0"/>
              <w:left w:val="single" w:color="000000" w:sz="4" w:space="0"/>
              <w:bottom w:val="single" w:color="auto" w:sz="4" w:space="0"/>
              <w:right w:val="single" w:color="000000" w:sz="4" w:space="0"/>
            </w:tcBorders>
            <w:noWrap w:val="0"/>
            <w:vAlign w:val="center"/>
          </w:tcPr>
          <w:p>
            <w:pPr>
              <w:widowControl/>
              <w:ind w:firstLine="480"/>
              <w:jc w:val="left"/>
              <w:textAlignment w:val="center"/>
              <w:rPr>
                <w:rFonts w:hint="eastAsia" w:ascii="仿宋_GB2312" w:hAnsi="仿宋_GB2312" w:eastAsia="仿宋_GB2312" w:cs="仿宋_GB2312"/>
                <w:kern w:val="0"/>
                <w:sz w:val="24"/>
                <w:lang w:bidi="ar"/>
              </w:rPr>
            </w:pPr>
          </w:p>
          <w:p>
            <w:pPr>
              <w:widowControl/>
              <w:ind w:firstLine="48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经审核，该</w:t>
            </w:r>
            <w:r>
              <w:rPr>
                <w:rFonts w:hint="eastAsia" w:ascii="仿宋_GB2312" w:hAnsi="仿宋_GB2312" w:eastAsia="仿宋_GB2312" w:cs="仿宋_GB2312"/>
                <w:kern w:val="0"/>
                <w:sz w:val="24"/>
                <w:lang w:eastAsia="zh-CN" w:bidi="ar"/>
              </w:rPr>
              <w:t>单位</w:t>
            </w:r>
            <w:r>
              <w:rPr>
                <w:rFonts w:hint="eastAsia" w:ascii="仿宋_GB2312" w:hAnsi="仿宋_GB2312" w:eastAsia="仿宋_GB2312" w:cs="仿宋_GB2312"/>
                <w:kern w:val="0"/>
                <w:sz w:val="24"/>
                <w:lang w:bidi="ar"/>
              </w:rPr>
              <w:t xml:space="preserve">    年   月至   年   月符合享受</w:t>
            </w:r>
            <w:r>
              <w:rPr>
                <w:rFonts w:hint="eastAsia" w:ascii="仿宋_GB2312" w:hAnsi="仿宋_GB2312" w:eastAsia="仿宋_GB2312" w:cs="仿宋_GB2312"/>
                <w:kern w:val="0"/>
                <w:sz w:val="24"/>
                <w:lang w:eastAsia="zh-CN" w:bidi="ar"/>
              </w:rPr>
              <w:t>现代农业创新营销</w:t>
            </w:r>
            <w:r>
              <w:rPr>
                <w:rFonts w:hint="eastAsia" w:ascii="仿宋_GB2312" w:hAnsi="仿宋_GB2312" w:eastAsia="仿宋_GB2312" w:cs="仿宋_GB2312"/>
                <w:kern w:val="0"/>
                <w:sz w:val="24"/>
                <w:lang w:bidi="ar"/>
              </w:rPr>
              <w:t>补贴。</w:t>
            </w:r>
          </w:p>
          <w:p>
            <w:pPr>
              <w:widowControl/>
              <w:ind w:firstLine="480"/>
              <w:jc w:val="left"/>
              <w:textAlignment w:val="center"/>
              <w:rPr>
                <w:rFonts w:hint="eastAsia" w:ascii="仿宋_GB2312" w:hAnsi="仿宋_GB2312" w:eastAsia="仿宋_GB2312" w:cs="仿宋_GB2312"/>
                <w:kern w:val="0"/>
                <w:sz w:val="24"/>
                <w:lang w:bidi="ar"/>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负责人签字</w:t>
            </w:r>
            <w:r>
              <w:rPr>
                <w:rFonts w:hint="eastAsia" w:ascii="仿宋_GB2312" w:hAnsi="仿宋_GB2312" w:eastAsia="仿宋_GB2312" w:cs="仿宋_GB2312"/>
                <w:kern w:val="0"/>
                <w:sz w:val="24"/>
                <w:lang w:bidi="ar"/>
              </w:rPr>
              <w:t>：</w:t>
            </w: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部门（</w:t>
            </w:r>
            <w:r>
              <w:rPr>
                <w:rFonts w:hint="eastAsia" w:ascii="仿宋_GB2312" w:hAnsi="仿宋_GB2312" w:eastAsia="仿宋_GB2312" w:cs="仿宋_GB2312"/>
                <w:kern w:val="0"/>
                <w:sz w:val="24"/>
                <w:lang w:bidi="ar"/>
              </w:rPr>
              <w:t>盖章</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bidi="ar"/>
              </w:rPr>
              <w:t>：</w:t>
            </w:r>
          </w:p>
          <w:p>
            <w:pPr>
              <w:widowControl/>
              <w:ind w:firstLine="4800" w:firstLineChars="20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年   月   日</w:t>
            </w:r>
          </w:p>
        </w:tc>
      </w:tr>
      <w:tr>
        <w:tblPrEx>
          <w:tblCellMar>
            <w:top w:w="15" w:type="dxa"/>
            <w:left w:w="15" w:type="dxa"/>
            <w:bottom w:w="15" w:type="dxa"/>
            <w:right w:w="15" w:type="dxa"/>
          </w:tblCellMar>
        </w:tblPrEx>
        <w:trPr>
          <w:trHeight w:val="1338" w:hRule="atLeast"/>
          <w:jc w:val="center"/>
        </w:trPr>
        <w:tc>
          <w:tcPr>
            <w:tcW w:w="1014" w:type="dxa"/>
            <w:vMerge w:val="continue"/>
            <w:tcBorders>
              <w:top w:val="single" w:color="auto" w:sz="4" w:space="0"/>
              <w:left w:val="single" w:color="000000" w:sz="4" w:space="0"/>
              <w:bottom w:val="single" w:color="auto" w:sz="4" w:space="0"/>
            </w:tcBorders>
            <w:noWrap w:val="0"/>
            <w:vAlign w:val="center"/>
          </w:tcPr>
          <w:p>
            <w:pPr>
              <w:rPr>
                <w:rFonts w:hint="eastAsia" w:ascii="仿宋_GB2312" w:hAnsi="仿宋_GB2312" w:eastAsia="仿宋_GB2312" w:cs="仿宋_GB2312"/>
                <w:sz w:val="24"/>
              </w:rPr>
            </w:pPr>
          </w:p>
        </w:tc>
        <w:tc>
          <w:tcPr>
            <w:tcW w:w="8447" w:type="dxa"/>
            <w:gridSpan w:val="5"/>
            <w:vMerge w:val="continue"/>
            <w:tcBorders>
              <w:top w:val="single" w:color="auto" w:sz="4" w:space="0"/>
              <w:left w:val="single" w:color="000000" w:sz="4" w:space="0"/>
              <w:bottom w:val="single" w:color="auto" w:sz="4" w:space="0"/>
              <w:right w:val="single" w:color="000000" w:sz="4" w:space="0"/>
            </w:tcBorders>
            <w:noWrap w:val="0"/>
            <w:vAlign w:val="center"/>
          </w:tcPr>
          <w:p>
            <w:pPr>
              <w:jc w:val="left"/>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2319" w:hRule="atLeast"/>
          <w:jc w:val="center"/>
        </w:trPr>
        <w:tc>
          <w:tcPr>
            <w:tcW w:w="1014" w:type="dxa"/>
            <w:tcBorders>
              <w:top w:val="single" w:color="auto" w:sz="4" w:space="0"/>
              <w:left w:val="single" w:color="000000" w:sz="4" w:space="0"/>
              <w:bottom w:val="single" w:color="000000" w:sz="4" w:space="0"/>
            </w:tcBorders>
            <w:noWrap w:val="0"/>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乡人民政府分管领导</w:t>
            </w:r>
            <w:r>
              <w:rPr>
                <w:rFonts w:hint="eastAsia" w:ascii="仿宋_GB2312" w:hAnsi="仿宋_GB2312" w:eastAsia="仿宋_GB2312" w:cs="仿宋_GB2312"/>
                <w:kern w:val="0"/>
                <w:sz w:val="24"/>
                <w:lang w:bidi="ar"/>
              </w:rPr>
              <w:t xml:space="preserve">意见                                 </w:t>
            </w:r>
          </w:p>
        </w:tc>
        <w:tc>
          <w:tcPr>
            <w:tcW w:w="8447" w:type="dxa"/>
            <w:gridSpan w:val="5"/>
            <w:tcBorders>
              <w:top w:val="single" w:color="auto" w:sz="4" w:space="0"/>
              <w:left w:val="single" w:color="000000" w:sz="4" w:space="0"/>
              <w:right w:val="single" w:color="000000" w:sz="4" w:space="0"/>
            </w:tcBorders>
            <w:noWrap w:val="0"/>
            <w:vAlign w:val="center"/>
          </w:tcPr>
          <w:p>
            <w:pPr>
              <w:pStyle w:val="2"/>
              <w:rPr>
                <w:rFonts w:hint="eastAsia"/>
              </w:rPr>
            </w:pPr>
          </w:p>
          <w:p>
            <w:pPr>
              <w:widowControl/>
              <w:ind w:firstLine="480"/>
              <w:jc w:val="left"/>
              <w:textAlignment w:val="center"/>
              <w:rPr>
                <w:rFonts w:hint="eastAsia" w:ascii="仿宋_GB2312" w:hAnsi="仿宋_GB2312" w:eastAsia="仿宋_GB2312" w:cs="仿宋_GB2312"/>
                <w:kern w:val="0"/>
                <w:sz w:val="24"/>
                <w:lang w:bidi="ar"/>
              </w:rPr>
            </w:pPr>
          </w:p>
          <w:p>
            <w:pPr>
              <w:widowControl/>
              <w:ind w:firstLine="4320" w:firstLineChars="1800"/>
              <w:jc w:val="left"/>
              <w:textAlignment w:val="center"/>
              <w:rPr>
                <w:rFonts w:hint="eastAsia" w:ascii="仿宋_GB2312" w:hAnsi="仿宋_GB2312" w:eastAsia="仿宋_GB2312" w:cs="仿宋_GB2312"/>
                <w:kern w:val="0"/>
                <w:sz w:val="24"/>
                <w:lang w:bidi="ar"/>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签字：  </w:t>
            </w:r>
          </w:p>
          <w:p>
            <w:pPr>
              <w:widowControl/>
              <w:ind w:firstLine="4320" w:firstLineChars="1800"/>
              <w:jc w:val="left"/>
              <w:textAlignment w:val="center"/>
              <w:rPr>
                <w:rFonts w:hint="eastAsia"/>
              </w:rPr>
            </w:pPr>
            <w:r>
              <w:rPr>
                <w:rFonts w:hint="eastAsia" w:ascii="仿宋_GB2312" w:hAnsi="仿宋_GB2312" w:eastAsia="仿宋_GB2312" w:cs="仿宋_GB2312"/>
                <w:kern w:val="0"/>
                <w:sz w:val="24"/>
                <w:lang w:eastAsia="zh-CN" w:bidi="ar"/>
              </w:rPr>
              <w:t>横沙乡人民政府</w:t>
            </w:r>
            <w:r>
              <w:rPr>
                <w:rFonts w:hint="eastAsia" w:ascii="仿宋_GB2312" w:hAnsi="仿宋_GB2312" w:eastAsia="仿宋_GB2312" w:cs="仿宋_GB2312"/>
                <w:kern w:val="0"/>
                <w:sz w:val="24"/>
                <w:lang w:bidi="ar"/>
              </w:rPr>
              <w:t>（盖章</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bidi="ar"/>
              </w:rPr>
              <w:t xml:space="preserve">          </w:t>
            </w:r>
          </w:p>
          <w:p>
            <w:pPr>
              <w:widowControl/>
              <w:ind w:firstLine="4800" w:firstLineChars="2000"/>
              <w:jc w:val="left"/>
              <w:textAlignment w:val="center"/>
              <w:rPr>
                <w:rFonts w:hint="eastAsia" w:eastAsiaTheme="minorEastAsia"/>
                <w:lang w:val="en-US" w:eastAsia="zh-CN"/>
              </w:rPr>
            </w:pPr>
            <w:r>
              <w:rPr>
                <w:rFonts w:hint="eastAsia" w:ascii="仿宋_GB2312" w:hAnsi="仿宋_GB2312" w:eastAsia="仿宋_GB2312" w:cs="仿宋_GB2312"/>
                <w:kern w:val="0"/>
                <w:sz w:val="24"/>
                <w:lang w:bidi="ar"/>
              </w:rPr>
              <w:t xml:space="preserve">年   月   日                  </w:t>
            </w:r>
          </w:p>
          <w:p>
            <w:pPr>
              <w:widowControl/>
              <w:ind w:firstLine="4622" w:firstLineChars="1926"/>
              <w:jc w:val="left"/>
              <w:textAlignment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303" w:hRule="atLeast"/>
          <w:jc w:val="center"/>
        </w:trPr>
        <w:tc>
          <w:tcPr>
            <w:tcW w:w="946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highlight w:val="none"/>
              </w:rPr>
            </w:pPr>
            <w:r>
              <w:rPr>
                <w:rFonts w:hint="eastAsia" w:ascii="仿宋_GB2312" w:hAnsi="仿宋_GB2312" w:eastAsia="仿宋_GB2312" w:cs="仿宋_GB2312"/>
                <w:kern w:val="0"/>
                <w:sz w:val="24"/>
                <w:highlight w:val="none"/>
                <w:lang w:bidi="ar"/>
              </w:rPr>
              <w:t>注：本申报表一式</w:t>
            </w:r>
            <w:r>
              <w:rPr>
                <w:rFonts w:hint="eastAsia" w:ascii="仿宋_GB2312" w:hAnsi="仿宋_GB2312" w:eastAsia="仿宋_GB2312" w:cs="仿宋_GB2312"/>
                <w:kern w:val="0"/>
                <w:sz w:val="24"/>
                <w:highlight w:val="none"/>
                <w:lang w:val="en-US" w:eastAsia="zh-CN" w:bidi="ar"/>
              </w:rPr>
              <w:t>2</w:t>
            </w:r>
            <w:r>
              <w:rPr>
                <w:rFonts w:hint="eastAsia" w:ascii="仿宋_GB2312" w:hAnsi="仿宋_GB2312" w:eastAsia="仿宋_GB2312" w:cs="仿宋_GB2312"/>
                <w:kern w:val="0"/>
                <w:sz w:val="24"/>
                <w:highlight w:val="none"/>
                <w:lang w:bidi="ar"/>
              </w:rPr>
              <w:t>份，</w:t>
            </w:r>
            <w:r>
              <w:rPr>
                <w:rFonts w:hint="eastAsia" w:ascii="仿宋_GB2312" w:hAnsi="仿宋_GB2312" w:eastAsia="仿宋_GB2312" w:cs="仿宋_GB2312"/>
                <w:kern w:val="0"/>
                <w:sz w:val="24"/>
                <w:highlight w:val="none"/>
                <w:lang w:val="en-US" w:eastAsia="zh-CN" w:bidi="ar"/>
              </w:rPr>
              <w:t>企业</w:t>
            </w:r>
            <w:r>
              <w:rPr>
                <w:rFonts w:hint="eastAsia" w:ascii="仿宋_GB2312" w:hAnsi="仿宋_GB2312" w:eastAsia="仿宋_GB2312" w:cs="仿宋_GB2312"/>
                <w:kern w:val="0"/>
                <w:sz w:val="24"/>
                <w:highlight w:val="none"/>
                <w:lang w:bidi="ar"/>
              </w:rPr>
              <w:t>、</w:t>
            </w:r>
            <w:r>
              <w:rPr>
                <w:rFonts w:hint="eastAsia" w:ascii="仿宋_GB2312" w:hAnsi="仿宋_GB2312" w:eastAsia="仿宋_GB2312" w:cs="仿宋_GB2312"/>
                <w:kern w:val="0"/>
                <w:sz w:val="24"/>
                <w:highlight w:val="none"/>
                <w:lang w:eastAsia="zh-CN" w:bidi="ar"/>
              </w:rPr>
              <w:t>农业农村办</w:t>
            </w:r>
            <w:r>
              <w:rPr>
                <w:rFonts w:hint="eastAsia" w:ascii="仿宋_GB2312" w:hAnsi="仿宋_GB2312" w:eastAsia="仿宋_GB2312" w:cs="仿宋_GB2312"/>
                <w:kern w:val="0"/>
                <w:sz w:val="24"/>
                <w:highlight w:val="none"/>
                <w:lang w:bidi="ar"/>
              </w:rPr>
              <w:t>各存1份。</w:t>
            </w:r>
          </w:p>
        </w:tc>
      </w:tr>
    </w:tbl>
    <w:p>
      <w:pPr>
        <w:pStyle w:val="2"/>
        <w:rPr>
          <w:rFonts w:hint="default"/>
          <w:lang w:val="en-US"/>
        </w:rPr>
      </w:pPr>
    </w:p>
    <w:p>
      <w:pPr>
        <w:pStyle w:val="2"/>
        <w:rPr>
          <w:rFonts w:hint="eastAsia" w:ascii="黑体" w:hAnsi="黑体" w:eastAsia="黑体" w:cs="黑体"/>
          <w:sz w:val="32"/>
          <w:szCs w:val="32"/>
          <w:lang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4-2</w:t>
      </w:r>
      <w:r>
        <w:rPr>
          <w:rFonts w:hint="eastAsia" w:ascii="黑体" w:hAnsi="黑体" w:eastAsia="黑体" w:cs="黑体"/>
          <w:sz w:val="32"/>
          <w:szCs w:val="32"/>
          <w:lang w:eastAsia="zh-CN"/>
        </w:rPr>
        <w:t>：</w:t>
      </w:r>
    </w:p>
    <w:p>
      <w:pPr>
        <w:widowControl/>
        <w:shd w:val="clear" w:color="auto" w:fill="FFFFFF"/>
        <w:spacing w:line="375" w:lineRule="atLeast"/>
        <w:jc w:val="center"/>
        <w:rPr>
          <w:rFonts w:hint="eastAsia" w:ascii="黑体" w:hAnsi="黑体" w:eastAsia="黑体" w:cs="黑体"/>
          <w:kern w:val="0"/>
          <w:sz w:val="32"/>
          <w:szCs w:val="32"/>
          <w:highlight w:val="none"/>
          <w:shd w:val="clear" w:color="auto" w:fill="FFFFFF"/>
          <w:lang w:eastAsia="zh-CN" w:bidi="ar"/>
        </w:rPr>
      </w:pPr>
      <w:r>
        <w:rPr>
          <w:rFonts w:hint="eastAsia" w:ascii="黑体" w:hAnsi="黑体" w:eastAsia="黑体" w:cs="黑体"/>
          <w:kern w:val="0"/>
          <w:sz w:val="32"/>
          <w:szCs w:val="32"/>
          <w:highlight w:val="none"/>
          <w:shd w:val="clear" w:color="auto" w:fill="FFFFFF"/>
          <w:lang w:eastAsia="zh-CN" w:bidi="ar"/>
        </w:rPr>
        <w:t>横沙乡现代农业创新营销</w:t>
      </w:r>
      <w:r>
        <w:rPr>
          <w:rFonts w:hint="eastAsia" w:ascii="黑体" w:hAnsi="黑体" w:eastAsia="黑体" w:cs="黑体"/>
          <w:kern w:val="0"/>
          <w:sz w:val="32"/>
          <w:szCs w:val="32"/>
          <w:highlight w:val="none"/>
          <w:shd w:val="clear" w:color="auto" w:fill="FFFFFF"/>
          <w:lang w:bidi="ar"/>
        </w:rPr>
        <w:t>补贴申报表</w:t>
      </w:r>
      <w:r>
        <w:rPr>
          <w:rFonts w:hint="eastAsia" w:ascii="黑体" w:hAnsi="黑体" w:eastAsia="黑体" w:cs="黑体"/>
          <w:kern w:val="0"/>
          <w:sz w:val="32"/>
          <w:szCs w:val="32"/>
          <w:highlight w:val="none"/>
          <w:shd w:val="clear" w:color="auto" w:fill="FFFFFF"/>
          <w:lang w:eastAsia="zh-CN" w:bidi="ar"/>
        </w:rPr>
        <w:t>（</w:t>
      </w:r>
      <w:r>
        <w:rPr>
          <w:rFonts w:hint="eastAsia" w:ascii="黑体" w:hAnsi="黑体" w:eastAsia="黑体" w:cs="黑体"/>
          <w:kern w:val="0"/>
          <w:sz w:val="32"/>
          <w:szCs w:val="32"/>
          <w:highlight w:val="none"/>
          <w:shd w:val="clear" w:color="auto" w:fill="FFFFFF"/>
          <w:lang w:val="en-US" w:eastAsia="zh-CN" w:bidi="ar"/>
        </w:rPr>
        <w:t>二</w:t>
      </w:r>
      <w:r>
        <w:rPr>
          <w:rFonts w:hint="eastAsia" w:ascii="黑体" w:hAnsi="黑体" w:eastAsia="黑体" w:cs="黑体"/>
          <w:kern w:val="0"/>
          <w:sz w:val="32"/>
          <w:szCs w:val="32"/>
          <w:highlight w:val="none"/>
          <w:shd w:val="clear" w:color="auto" w:fill="FFFFFF"/>
          <w:lang w:eastAsia="zh-CN" w:bidi="ar"/>
        </w:rPr>
        <w:t>）</w:t>
      </w:r>
    </w:p>
    <w:p>
      <w:pPr>
        <w:widowControl/>
        <w:shd w:val="clear" w:color="auto" w:fill="FFFFFF"/>
        <w:spacing w:line="200" w:lineRule="exact"/>
        <w:jc w:val="left"/>
        <w:rPr>
          <w:rFonts w:hint="eastAsia" w:ascii="黑体" w:hAnsi="黑体" w:eastAsia="黑体" w:cs="黑体"/>
          <w:kern w:val="0"/>
          <w:sz w:val="32"/>
          <w:szCs w:val="32"/>
          <w:shd w:val="clear" w:color="auto" w:fill="FFFFFF"/>
          <w:lang w:bidi="ar"/>
        </w:rPr>
      </w:pPr>
    </w:p>
    <w:tbl>
      <w:tblPr>
        <w:tblStyle w:val="5"/>
        <w:tblW w:w="9461" w:type="dxa"/>
        <w:jc w:val="center"/>
        <w:tblLayout w:type="fixed"/>
        <w:tblCellMar>
          <w:top w:w="15" w:type="dxa"/>
          <w:left w:w="15" w:type="dxa"/>
          <w:bottom w:w="15" w:type="dxa"/>
          <w:right w:w="15" w:type="dxa"/>
        </w:tblCellMar>
      </w:tblPr>
      <w:tblGrid>
        <w:gridCol w:w="1014"/>
        <w:gridCol w:w="1727"/>
        <w:gridCol w:w="1905"/>
        <w:gridCol w:w="1437"/>
        <w:gridCol w:w="1893"/>
        <w:gridCol w:w="1485"/>
      </w:tblGrid>
      <w:tr>
        <w:tblPrEx>
          <w:tblCellMar>
            <w:top w:w="15" w:type="dxa"/>
            <w:left w:w="15" w:type="dxa"/>
            <w:bottom w:w="15" w:type="dxa"/>
            <w:right w:w="15" w:type="dxa"/>
          </w:tblCellMar>
        </w:tblPrEx>
        <w:trPr>
          <w:trHeight w:val="829"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left"/>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单位</w:t>
            </w:r>
          </w:p>
          <w:p>
            <w:pPr>
              <w:widowControl/>
              <w:ind w:firstLine="240" w:firstLineChars="100"/>
              <w:jc w:val="left"/>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名称</w:t>
            </w:r>
          </w:p>
        </w:tc>
        <w:tc>
          <w:tcPr>
            <w:tcW w:w="363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销售</w:t>
            </w:r>
            <w:r>
              <w:rPr>
                <w:rFonts w:hint="eastAsia" w:ascii="仿宋_GB2312" w:hAnsi="仿宋_GB2312" w:eastAsia="仿宋_GB2312" w:cs="仿宋_GB2312"/>
                <w:sz w:val="24"/>
                <w:lang w:eastAsia="zh-CN"/>
              </w:rPr>
              <w:t>产品</w:t>
            </w:r>
          </w:p>
          <w:p>
            <w:pPr>
              <w:widowControl/>
              <w:jc w:val="center"/>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名称</w:t>
            </w:r>
          </w:p>
        </w:tc>
        <w:tc>
          <w:tcPr>
            <w:tcW w:w="33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874" w:hRule="atLeast"/>
          <w:jc w:val="center"/>
        </w:trPr>
        <w:tc>
          <w:tcPr>
            <w:tcW w:w="274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产品仓储面积（平方）</w:t>
            </w:r>
          </w:p>
        </w:tc>
        <w:tc>
          <w:tcPr>
            <w:tcW w:w="334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产品储存天数</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813" w:hRule="atLeast"/>
          <w:jc w:val="center"/>
        </w:trPr>
        <w:tc>
          <w:tcPr>
            <w:tcW w:w="274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储存原因</w:t>
            </w:r>
          </w:p>
        </w:tc>
        <w:tc>
          <w:tcPr>
            <w:tcW w:w="672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854" w:hRule="atLeast"/>
          <w:jc w:val="center"/>
        </w:trPr>
        <w:tc>
          <w:tcPr>
            <w:tcW w:w="101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default" w:ascii="仿宋_GB2312" w:hAnsi="仿宋_GB2312" w:eastAsia="仿宋_GB2312" w:cs="仿宋_GB2312"/>
                <w:sz w:val="24"/>
                <w:lang w:val="en-US" w:eastAsia="zh-CN"/>
              </w:rPr>
            </w:pPr>
            <w:r>
              <w:rPr>
                <w:rFonts w:hint="eastAsia" w:ascii="仿宋_GB2312" w:hAnsi="仿宋_GB2312" w:eastAsia="仿宋_GB2312" w:cs="仿宋_GB2312"/>
                <w:kern w:val="0"/>
                <w:sz w:val="24"/>
                <w:lang w:val="en-US" w:eastAsia="zh-CN" w:bidi="ar"/>
              </w:rPr>
              <w:t>设备是否完善</w:t>
            </w:r>
          </w:p>
        </w:tc>
        <w:tc>
          <w:tcPr>
            <w:tcW w:w="3632"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c>
          <w:tcPr>
            <w:tcW w:w="1437"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设备及仓库维保问题</w:t>
            </w:r>
          </w:p>
        </w:tc>
        <w:tc>
          <w:tcPr>
            <w:tcW w:w="3378"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322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申报单位</w:t>
            </w:r>
          </w:p>
        </w:tc>
        <w:tc>
          <w:tcPr>
            <w:tcW w:w="844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textAlignment w:val="center"/>
              <w:rPr>
                <w:rFonts w:hint="eastAsia" w:ascii="仿宋_GB2312" w:hAnsi="仿宋_GB2312" w:eastAsia="仿宋_GB2312" w:cs="仿宋_GB2312"/>
                <w:kern w:val="0"/>
                <w:sz w:val="24"/>
                <w:lang w:eastAsia="zh-CN" w:bidi="ar"/>
              </w:rPr>
            </w:pPr>
          </w:p>
          <w:p>
            <w:pPr>
              <w:widowControl/>
              <w:ind w:firstLine="480"/>
              <w:jc w:val="left"/>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eastAsia="zh-CN" w:bidi="ar"/>
              </w:rPr>
              <w:t>我单位</w:t>
            </w:r>
            <w:r>
              <w:rPr>
                <w:rFonts w:hint="eastAsia" w:ascii="仿宋_GB2312" w:hAnsi="仿宋_GB2312" w:eastAsia="仿宋_GB2312" w:cs="仿宋_GB2312"/>
                <w:kern w:val="0"/>
                <w:sz w:val="24"/>
                <w:lang w:bidi="ar"/>
              </w:rPr>
              <w:t xml:space="preserve">    年   月至   年   月</w:t>
            </w:r>
            <w:r>
              <w:rPr>
                <w:rFonts w:hint="eastAsia" w:ascii="仿宋_GB2312" w:hAnsi="仿宋_GB2312" w:eastAsia="仿宋_GB2312" w:cs="仿宋_GB2312"/>
                <w:kern w:val="0"/>
                <w:sz w:val="24"/>
                <w:lang w:eastAsia="zh-CN" w:bidi="ar"/>
              </w:rPr>
              <w:t>从事新媒体营销</w:t>
            </w:r>
            <w:r>
              <w:rPr>
                <w:rFonts w:hint="eastAsia" w:ascii="仿宋_GB2312" w:hAnsi="仿宋_GB2312" w:eastAsia="仿宋_GB2312" w:cs="仿宋_GB2312"/>
                <w:kern w:val="0"/>
                <w:sz w:val="24"/>
                <w:lang w:val="en-US" w:eastAsia="zh-CN" w:bidi="ar"/>
              </w:rPr>
              <w:t>，因     原因使用仓库储存产品  平方。现涉及到的维保问题为                                    。申报材料属实，如出现材料造假等失信行为，自愿放弃补贴申报，并承担相应法律责任。</w:t>
            </w:r>
          </w:p>
          <w:p>
            <w:pPr>
              <w:pStyle w:val="2"/>
              <w:rPr>
                <w:rFonts w:hint="eastAsia"/>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eastAsia="zh-CN" w:bidi="ar"/>
              </w:rPr>
              <w:t>法人</w:t>
            </w:r>
            <w:r>
              <w:rPr>
                <w:rFonts w:hint="eastAsia" w:ascii="仿宋_GB2312" w:hAnsi="仿宋_GB2312" w:eastAsia="仿宋_GB2312" w:cs="仿宋_GB2312"/>
                <w:kern w:val="0"/>
                <w:sz w:val="24"/>
                <w:lang w:bidi="ar"/>
              </w:rPr>
              <w:t>签字：</w:t>
            </w: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eastAsia="zh-CN" w:bidi="ar"/>
              </w:rPr>
              <w:t>申报单位</w:t>
            </w:r>
            <w:r>
              <w:rPr>
                <w:rFonts w:hint="eastAsia" w:ascii="仿宋_GB2312" w:hAnsi="仿宋_GB2312" w:eastAsia="仿宋_GB2312" w:cs="仿宋_GB2312"/>
                <w:kern w:val="0"/>
                <w:sz w:val="24"/>
                <w:lang w:bidi="ar"/>
              </w:rPr>
              <w:t>（盖章）：</w:t>
            </w:r>
          </w:p>
          <w:p>
            <w:pPr>
              <w:widowControl/>
              <w:ind w:firstLine="4800" w:firstLineChars="2000"/>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年   月   日</w:t>
            </w:r>
          </w:p>
        </w:tc>
      </w:tr>
      <w:tr>
        <w:tblPrEx>
          <w:tblCellMar>
            <w:top w:w="15" w:type="dxa"/>
            <w:left w:w="15" w:type="dxa"/>
            <w:bottom w:w="15" w:type="dxa"/>
            <w:right w:w="15" w:type="dxa"/>
          </w:tblCellMar>
        </w:tblPrEx>
        <w:trPr>
          <w:trHeight w:val="1156" w:hRule="atLeast"/>
          <w:jc w:val="center"/>
        </w:trPr>
        <w:tc>
          <w:tcPr>
            <w:tcW w:w="1014" w:type="dxa"/>
            <w:vMerge w:val="restart"/>
            <w:tcBorders>
              <w:top w:val="single" w:color="auto" w:sz="4" w:space="0"/>
              <w:left w:val="single" w:color="000000" w:sz="4" w:space="0"/>
              <w:bottom w:val="single" w:color="auto"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p>
          <w:p>
            <w:pPr>
              <w:widowControl/>
              <w:ind w:firstLine="240" w:firstLineChars="100"/>
              <w:jc w:val="left"/>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部门</w:t>
            </w:r>
          </w:p>
          <w:p>
            <w:pPr>
              <w:widowControl/>
              <w:ind w:firstLine="240" w:firstLineChars="100"/>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意见</w:t>
            </w:r>
            <w:r>
              <w:rPr>
                <w:rFonts w:hint="eastAsia" w:ascii="仿宋_GB2312" w:hAnsi="仿宋_GB2312" w:eastAsia="仿宋_GB2312" w:cs="仿宋_GB2312"/>
                <w:kern w:val="0"/>
                <w:sz w:val="24"/>
                <w:lang w:bidi="ar"/>
              </w:rPr>
              <w:t xml:space="preserve">                                  </w:t>
            </w:r>
          </w:p>
        </w:tc>
        <w:tc>
          <w:tcPr>
            <w:tcW w:w="8447" w:type="dxa"/>
            <w:gridSpan w:val="5"/>
            <w:vMerge w:val="restart"/>
            <w:tcBorders>
              <w:top w:val="single" w:color="auto" w:sz="4" w:space="0"/>
              <w:left w:val="single" w:color="000000" w:sz="4" w:space="0"/>
              <w:bottom w:val="single" w:color="auto" w:sz="4" w:space="0"/>
              <w:right w:val="single" w:color="000000" w:sz="4" w:space="0"/>
            </w:tcBorders>
            <w:noWrap w:val="0"/>
            <w:vAlign w:val="center"/>
          </w:tcPr>
          <w:p>
            <w:pPr>
              <w:widowControl/>
              <w:ind w:firstLine="480"/>
              <w:jc w:val="left"/>
              <w:textAlignment w:val="center"/>
              <w:rPr>
                <w:rFonts w:hint="eastAsia" w:ascii="仿宋_GB2312" w:hAnsi="仿宋_GB2312" w:eastAsia="仿宋_GB2312" w:cs="仿宋_GB2312"/>
                <w:kern w:val="0"/>
                <w:sz w:val="24"/>
                <w:lang w:bidi="ar"/>
              </w:rPr>
            </w:pPr>
          </w:p>
          <w:p>
            <w:pPr>
              <w:widowControl/>
              <w:ind w:firstLine="48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经审核，该</w:t>
            </w:r>
            <w:r>
              <w:rPr>
                <w:rFonts w:hint="eastAsia" w:ascii="仿宋_GB2312" w:hAnsi="仿宋_GB2312" w:eastAsia="仿宋_GB2312" w:cs="仿宋_GB2312"/>
                <w:kern w:val="0"/>
                <w:sz w:val="24"/>
                <w:lang w:eastAsia="zh-CN" w:bidi="ar"/>
              </w:rPr>
              <w:t>单位</w:t>
            </w:r>
            <w:r>
              <w:rPr>
                <w:rFonts w:hint="eastAsia" w:ascii="仿宋_GB2312" w:hAnsi="仿宋_GB2312" w:eastAsia="仿宋_GB2312" w:cs="仿宋_GB2312"/>
                <w:kern w:val="0"/>
                <w:sz w:val="24"/>
                <w:lang w:bidi="ar"/>
              </w:rPr>
              <w:t xml:space="preserve">    年   月至   年   月符合享受</w:t>
            </w:r>
            <w:r>
              <w:rPr>
                <w:rFonts w:hint="eastAsia" w:ascii="仿宋_GB2312" w:hAnsi="仿宋_GB2312" w:eastAsia="仿宋_GB2312" w:cs="仿宋_GB2312"/>
                <w:kern w:val="0"/>
                <w:sz w:val="24"/>
                <w:lang w:val="en-US" w:eastAsia="zh-CN" w:bidi="ar"/>
              </w:rPr>
              <w:t>上述</w:t>
            </w:r>
            <w:r>
              <w:rPr>
                <w:rFonts w:hint="eastAsia" w:ascii="仿宋_GB2312" w:hAnsi="仿宋_GB2312" w:eastAsia="仿宋_GB2312" w:cs="仿宋_GB2312"/>
                <w:kern w:val="0"/>
                <w:sz w:val="24"/>
                <w:lang w:eastAsia="zh-CN" w:bidi="ar"/>
              </w:rPr>
              <w:t>现代农业创新营销</w:t>
            </w:r>
            <w:r>
              <w:rPr>
                <w:rFonts w:hint="eastAsia" w:ascii="仿宋_GB2312" w:hAnsi="仿宋_GB2312" w:eastAsia="仿宋_GB2312" w:cs="仿宋_GB2312"/>
                <w:kern w:val="0"/>
                <w:sz w:val="24"/>
                <w:lang w:bidi="ar"/>
              </w:rPr>
              <w:t>补贴。</w:t>
            </w:r>
          </w:p>
          <w:p>
            <w:pPr>
              <w:widowControl/>
              <w:ind w:firstLine="480"/>
              <w:jc w:val="left"/>
              <w:textAlignment w:val="center"/>
              <w:rPr>
                <w:rFonts w:hint="eastAsia" w:ascii="仿宋_GB2312" w:hAnsi="仿宋_GB2312" w:eastAsia="仿宋_GB2312" w:cs="仿宋_GB2312"/>
                <w:kern w:val="0"/>
                <w:sz w:val="24"/>
                <w:lang w:bidi="ar"/>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负责人签字</w:t>
            </w:r>
            <w:r>
              <w:rPr>
                <w:rFonts w:hint="eastAsia" w:ascii="仿宋_GB2312" w:hAnsi="仿宋_GB2312" w:eastAsia="仿宋_GB2312" w:cs="仿宋_GB2312"/>
                <w:kern w:val="0"/>
                <w:sz w:val="24"/>
                <w:lang w:bidi="ar"/>
              </w:rPr>
              <w:t>：</w:t>
            </w: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部门（</w:t>
            </w:r>
            <w:r>
              <w:rPr>
                <w:rFonts w:hint="eastAsia" w:ascii="仿宋_GB2312" w:hAnsi="仿宋_GB2312" w:eastAsia="仿宋_GB2312" w:cs="仿宋_GB2312"/>
                <w:kern w:val="0"/>
                <w:sz w:val="24"/>
                <w:lang w:bidi="ar"/>
              </w:rPr>
              <w:t>盖章</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bidi="ar"/>
              </w:rPr>
              <w:t>：</w:t>
            </w:r>
          </w:p>
          <w:p>
            <w:pPr>
              <w:widowControl/>
              <w:ind w:firstLine="4800" w:firstLineChars="20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年   月   日</w:t>
            </w:r>
          </w:p>
        </w:tc>
      </w:tr>
      <w:tr>
        <w:tblPrEx>
          <w:tblCellMar>
            <w:top w:w="15" w:type="dxa"/>
            <w:left w:w="15" w:type="dxa"/>
            <w:bottom w:w="15" w:type="dxa"/>
            <w:right w:w="15" w:type="dxa"/>
          </w:tblCellMar>
        </w:tblPrEx>
        <w:trPr>
          <w:trHeight w:val="1213" w:hRule="atLeast"/>
          <w:jc w:val="center"/>
        </w:trPr>
        <w:tc>
          <w:tcPr>
            <w:tcW w:w="1014" w:type="dxa"/>
            <w:vMerge w:val="continue"/>
            <w:tcBorders>
              <w:top w:val="single" w:color="auto" w:sz="4" w:space="0"/>
              <w:left w:val="single" w:color="000000" w:sz="4" w:space="0"/>
              <w:bottom w:val="single" w:color="auto" w:sz="4" w:space="0"/>
            </w:tcBorders>
            <w:noWrap w:val="0"/>
            <w:vAlign w:val="center"/>
          </w:tcPr>
          <w:p>
            <w:pPr>
              <w:rPr>
                <w:rFonts w:hint="eastAsia" w:ascii="仿宋_GB2312" w:hAnsi="仿宋_GB2312" w:eastAsia="仿宋_GB2312" w:cs="仿宋_GB2312"/>
                <w:sz w:val="24"/>
              </w:rPr>
            </w:pPr>
          </w:p>
        </w:tc>
        <w:tc>
          <w:tcPr>
            <w:tcW w:w="8447" w:type="dxa"/>
            <w:gridSpan w:val="5"/>
            <w:vMerge w:val="continue"/>
            <w:tcBorders>
              <w:top w:val="single" w:color="auto" w:sz="4" w:space="0"/>
              <w:left w:val="single" w:color="000000" w:sz="4" w:space="0"/>
              <w:bottom w:val="single" w:color="auto" w:sz="4" w:space="0"/>
              <w:right w:val="single" w:color="000000" w:sz="4" w:space="0"/>
            </w:tcBorders>
            <w:noWrap w:val="0"/>
            <w:vAlign w:val="center"/>
          </w:tcPr>
          <w:p>
            <w:pPr>
              <w:jc w:val="left"/>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2319" w:hRule="atLeast"/>
          <w:jc w:val="center"/>
        </w:trPr>
        <w:tc>
          <w:tcPr>
            <w:tcW w:w="1014" w:type="dxa"/>
            <w:tcBorders>
              <w:top w:val="single" w:color="auto" w:sz="4" w:space="0"/>
              <w:left w:val="single" w:color="000000" w:sz="4" w:space="0"/>
              <w:bottom w:val="single" w:color="000000" w:sz="4" w:space="0"/>
            </w:tcBorders>
            <w:noWrap w:val="0"/>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乡人民政府分管领导</w:t>
            </w:r>
            <w:r>
              <w:rPr>
                <w:rFonts w:hint="eastAsia" w:ascii="仿宋_GB2312" w:hAnsi="仿宋_GB2312" w:eastAsia="仿宋_GB2312" w:cs="仿宋_GB2312"/>
                <w:kern w:val="0"/>
                <w:sz w:val="24"/>
                <w:lang w:bidi="ar"/>
              </w:rPr>
              <w:t xml:space="preserve">意见                                 </w:t>
            </w:r>
          </w:p>
        </w:tc>
        <w:tc>
          <w:tcPr>
            <w:tcW w:w="8447" w:type="dxa"/>
            <w:gridSpan w:val="5"/>
            <w:tcBorders>
              <w:top w:val="single" w:color="auto" w:sz="4" w:space="0"/>
              <w:left w:val="single" w:color="000000" w:sz="4" w:space="0"/>
              <w:right w:val="single" w:color="000000" w:sz="4" w:space="0"/>
            </w:tcBorders>
            <w:noWrap w:val="0"/>
            <w:vAlign w:val="center"/>
          </w:tcPr>
          <w:p>
            <w:pPr>
              <w:pStyle w:val="2"/>
              <w:rPr>
                <w:rFonts w:hint="eastAsia"/>
              </w:rPr>
            </w:pPr>
          </w:p>
          <w:p>
            <w:pPr>
              <w:widowControl/>
              <w:ind w:firstLine="480"/>
              <w:jc w:val="left"/>
              <w:textAlignment w:val="center"/>
              <w:rPr>
                <w:rFonts w:hint="eastAsia" w:ascii="仿宋_GB2312" w:hAnsi="仿宋_GB2312" w:eastAsia="仿宋_GB2312" w:cs="仿宋_GB2312"/>
                <w:kern w:val="0"/>
                <w:sz w:val="24"/>
                <w:lang w:bidi="ar"/>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签字：   </w:t>
            </w:r>
          </w:p>
          <w:p>
            <w:pPr>
              <w:widowControl/>
              <w:ind w:firstLine="4320" w:firstLineChars="1800"/>
              <w:jc w:val="left"/>
              <w:textAlignment w:val="center"/>
              <w:rPr>
                <w:rFonts w:hint="eastAsia"/>
              </w:rPr>
            </w:pPr>
            <w:r>
              <w:rPr>
                <w:rFonts w:hint="eastAsia" w:ascii="仿宋_GB2312" w:hAnsi="仿宋_GB2312" w:eastAsia="仿宋_GB2312" w:cs="仿宋_GB2312"/>
                <w:kern w:val="0"/>
                <w:sz w:val="24"/>
                <w:lang w:eastAsia="zh-CN" w:bidi="ar"/>
              </w:rPr>
              <w:t>横沙乡人民政府</w:t>
            </w:r>
            <w:r>
              <w:rPr>
                <w:rFonts w:hint="eastAsia" w:ascii="仿宋_GB2312" w:hAnsi="仿宋_GB2312" w:eastAsia="仿宋_GB2312" w:cs="仿宋_GB2312"/>
                <w:kern w:val="0"/>
                <w:sz w:val="24"/>
                <w:lang w:bidi="ar"/>
              </w:rPr>
              <w:t xml:space="preserve">（盖章） </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bidi="ar"/>
              </w:rPr>
              <w:t xml:space="preserve">         </w:t>
            </w:r>
          </w:p>
          <w:p>
            <w:pPr>
              <w:widowControl/>
              <w:ind w:firstLine="4800" w:firstLineChars="2000"/>
              <w:jc w:val="left"/>
              <w:textAlignment w:val="center"/>
              <w:rPr>
                <w:rFonts w:hint="eastAsia" w:eastAsiaTheme="minorEastAsia"/>
                <w:lang w:val="en-US" w:eastAsia="zh-CN"/>
              </w:rPr>
            </w:pPr>
            <w:r>
              <w:rPr>
                <w:rFonts w:hint="eastAsia" w:ascii="仿宋_GB2312" w:hAnsi="仿宋_GB2312" w:eastAsia="仿宋_GB2312" w:cs="仿宋_GB2312"/>
                <w:kern w:val="0"/>
                <w:sz w:val="24"/>
                <w:lang w:bidi="ar"/>
              </w:rPr>
              <w:t xml:space="preserve">年   月   日                  </w:t>
            </w:r>
          </w:p>
          <w:p>
            <w:pPr>
              <w:widowControl/>
              <w:ind w:firstLine="4622" w:firstLineChars="1926"/>
              <w:jc w:val="left"/>
              <w:textAlignment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62" w:hRule="atLeast"/>
          <w:jc w:val="center"/>
        </w:trPr>
        <w:tc>
          <w:tcPr>
            <w:tcW w:w="946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highlight w:val="none"/>
              </w:rPr>
            </w:pPr>
            <w:r>
              <w:rPr>
                <w:rFonts w:hint="eastAsia" w:ascii="仿宋_GB2312" w:hAnsi="仿宋_GB2312" w:eastAsia="仿宋_GB2312" w:cs="仿宋_GB2312"/>
                <w:kern w:val="0"/>
                <w:sz w:val="24"/>
                <w:highlight w:val="none"/>
                <w:lang w:bidi="ar"/>
              </w:rPr>
              <w:t>注：本申报表一式</w:t>
            </w:r>
            <w:r>
              <w:rPr>
                <w:rFonts w:hint="eastAsia" w:ascii="仿宋_GB2312" w:hAnsi="仿宋_GB2312" w:eastAsia="仿宋_GB2312" w:cs="仿宋_GB2312"/>
                <w:kern w:val="0"/>
                <w:sz w:val="24"/>
                <w:highlight w:val="none"/>
                <w:lang w:val="en-US" w:eastAsia="zh-CN" w:bidi="ar"/>
              </w:rPr>
              <w:t>2</w:t>
            </w:r>
            <w:r>
              <w:rPr>
                <w:rFonts w:hint="eastAsia" w:ascii="仿宋_GB2312" w:hAnsi="仿宋_GB2312" w:eastAsia="仿宋_GB2312" w:cs="仿宋_GB2312"/>
                <w:kern w:val="0"/>
                <w:sz w:val="24"/>
                <w:highlight w:val="none"/>
                <w:lang w:bidi="ar"/>
              </w:rPr>
              <w:t>份，</w:t>
            </w:r>
            <w:r>
              <w:rPr>
                <w:rFonts w:hint="eastAsia" w:ascii="仿宋_GB2312" w:hAnsi="仿宋_GB2312" w:eastAsia="仿宋_GB2312" w:cs="仿宋_GB2312"/>
                <w:kern w:val="0"/>
                <w:sz w:val="24"/>
                <w:highlight w:val="none"/>
                <w:lang w:val="en-US" w:eastAsia="zh-CN" w:bidi="ar"/>
              </w:rPr>
              <w:t>企业</w:t>
            </w:r>
            <w:r>
              <w:rPr>
                <w:rFonts w:hint="eastAsia" w:ascii="仿宋_GB2312" w:hAnsi="仿宋_GB2312" w:eastAsia="仿宋_GB2312" w:cs="仿宋_GB2312"/>
                <w:kern w:val="0"/>
                <w:sz w:val="24"/>
                <w:highlight w:val="none"/>
                <w:lang w:bidi="ar"/>
              </w:rPr>
              <w:t>、</w:t>
            </w:r>
            <w:r>
              <w:rPr>
                <w:rFonts w:hint="eastAsia" w:ascii="仿宋_GB2312" w:hAnsi="仿宋_GB2312" w:eastAsia="仿宋_GB2312" w:cs="仿宋_GB2312"/>
                <w:kern w:val="0"/>
                <w:sz w:val="24"/>
                <w:highlight w:val="none"/>
                <w:lang w:eastAsia="zh-CN" w:bidi="ar"/>
              </w:rPr>
              <w:t>农业农村办</w:t>
            </w:r>
            <w:r>
              <w:rPr>
                <w:rFonts w:hint="eastAsia" w:ascii="仿宋_GB2312" w:hAnsi="仿宋_GB2312" w:eastAsia="仿宋_GB2312" w:cs="仿宋_GB2312"/>
                <w:kern w:val="0"/>
                <w:sz w:val="24"/>
                <w:highlight w:val="none"/>
                <w:lang w:bidi="ar"/>
              </w:rPr>
              <w:t>各存1份。</w:t>
            </w:r>
          </w:p>
        </w:tc>
      </w:tr>
    </w:tbl>
    <w:p>
      <w:pPr>
        <w:pStyle w:val="2"/>
        <w:rPr>
          <w:rFonts w:hint="eastAsia" w:ascii="黑体" w:hAnsi="黑体" w:eastAsia="黑体" w:cs="黑体"/>
          <w:sz w:val="32"/>
          <w:szCs w:val="32"/>
          <w:lang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6-1</w:t>
      </w:r>
      <w:r>
        <w:rPr>
          <w:rFonts w:hint="eastAsia" w:ascii="黑体" w:hAnsi="黑体" w:eastAsia="黑体" w:cs="黑体"/>
          <w:sz w:val="32"/>
          <w:szCs w:val="32"/>
          <w:lang w:eastAsia="zh-CN"/>
        </w:rPr>
        <w:t>：</w:t>
      </w:r>
    </w:p>
    <w:p>
      <w:pPr>
        <w:widowControl/>
        <w:shd w:val="clear" w:color="auto" w:fill="FFFFFF"/>
        <w:spacing w:line="375" w:lineRule="atLeast"/>
        <w:jc w:val="center"/>
        <w:rPr>
          <w:rFonts w:hint="eastAsia" w:ascii="黑体" w:hAnsi="黑体" w:eastAsia="黑体" w:cs="黑体"/>
          <w:kern w:val="0"/>
          <w:sz w:val="32"/>
          <w:szCs w:val="32"/>
          <w:highlight w:val="none"/>
          <w:shd w:val="clear" w:color="auto" w:fill="FFFFFF"/>
          <w:lang w:bidi="ar"/>
        </w:rPr>
      </w:pPr>
      <w:r>
        <w:rPr>
          <w:rFonts w:hint="eastAsia" w:ascii="黑体" w:hAnsi="黑体" w:eastAsia="黑体" w:cs="黑体"/>
          <w:kern w:val="0"/>
          <w:sz w:val="32"/>
          <w:szCs w:val="32"/>
          <w:highlight w:val="none"/>
          <w:shd w:val="clear" w:color="auto" w:fill="FFFFFF"/>
          <w:lang w:eastAsia="zh-CN" w:bidi="ar"/>
        </w:rPr>
        <w:t>横沙乡现代农业</w:t>
      </w:r>
      <w:r>
        <w:rPr>
          <w:rFonts w:hint="eastAsia" w:ascii="黑体" w:hAnsi="黑体" w:eastAsia="黑体" w:cs="黑体"/>
          <w:kern w:val="0"/>
          <w:sz w:val="32"/>
          <w:szCs w:val="32"/>
          <w:highlight w:val="none"/>
          <w:shd w:val="clear" w:color="auto" w:fill="FFFFFF"/>
          <w:lang w:val="en-US" w:eastAsia="zh-CN" w:bidi="ar"/>
        </w:rPr>
        <w:t>清水蟹产业</w:t>
      </w:r>
      <w:r>
        <w:rPr>
          <w:rFonts w:hint="eastAsia" w:ascii="黑体" w:hAnsi="黑体" w:eastAsia="黑体" w:cs="黑体"/>
          <w:kern w:val="0"/>
          <w:sz w:val="32"/>
          <w:szCs w:val="32"/>
          <w:highlight w:val="none"/>
          <w:shd w:val="clear" w:color="auto" w:fill="FFFFFF"/>
          <w:lang w:bidi="ar"/>
        </w:rPr>
        <w:t>补贴申报表</w:t>
      </w:r>
    </w:p>
    <w:p>
      <w:pPr>
        <w:widowControl/>
        <w:shd w:val="clear" w:color="auto" w:fill="FFFFFF"/>
        <w:spacing w:line="200" w:lineRule="exact"/>
        <w:jc w:val="left"/>
        <w:rPr>
          <w:rFonts w:hint="eastAsia" w:ascii="黑体" w:hAnsi="黑体" w:eastAsia="黑体" w:cs="黑体"/>
          <w:kern w:val="0"/>
          <w:sz w:val="32"/>
          <w:szCs w:val="32"/>
          <w:shd w:val="clear" w:color="auto" w:fill="FFFFFF"/>
          <w:lang w:bidi="ar"/>
        </w:rPr>
      </w:pPr>
    </w:p>
    <w:tbl>
      <w:tblPr>
        <w:tblStyle w:val="5"/>
        <w:tblW w:w="9461" w:type="dxa"/>
        <w:jc w:val="center"/>
        <w:tblLayout w:type="fixed"/>
        <w:tblCellMar>
          <w:top w:w="15" w:type="dxa"/>
          <w:left w:w="15" w:type="dxa"/>
          <w:bottom w:w="15" w:type="dxa"/>
          <w:right w:w="15" w:type="dxa"/>
        </w:tblCellMar>
      </w:tblPr>
      <w:tblGrid>
        <w:gridCol w:w="1014"/>
        <w:gridCol w:w="1720"/>
        <w:gridCol w:w="2194"/>
        <w:gridCol w:w="1155"/>
        <w:gridCol w:w="1233"/>
        <w:gridCol w:w="2145"/>
      </w:tblGrid>
      <w:tr>
        <w:tblPrEx>
          <w:tblCellMar>
            <w:top w:w="15" w:type="dxa"/>
            <w:left w:w="15" w:type="dxa"/>
            <w:bottom w:w="15" w:type="dxa"/>
            <w:right w:w="15" w:type="dxa"/>
          </w:tblCellMar>
        </w:tblPrEx>
        <w:trPr>
          <w:trHeight w:val="569"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单位名称</w:t>
            </w:r>
          </w:p>
        </w:tc>
        <w:tc>
          <w:tcPr>
            <w:tcW w:w="391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所属村居</w:t>
            </w:r>
          </w:p>
        </w:tc>
        <w:tc>
          <w:tcPr>
            <w:tcW w:w="33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79"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扣蟹良种</w:t>
            </w:r>
          </w:p>
        </w:tc>
        <w:tc>
          <w:tcPr>
            <w:tcW w:w="33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养殖面积（亩）</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93"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统一信用证代码</w:t>
            </w:r>
          </w:p>
        </w:tc>
        <w:tc>
          <w:tcPr>
            <w:tcW w:w="672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374" w:hRule="atLeast"/>
          <w:jc w:val="center"/>
        </w:trPr>
        <w:tc>
          <w:tcPr>
            <w:tcW w:w="101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经营地</w:t>
            </w:r>
          </w:p>
        </w:tc>
        <w:tc>
          <w:tcPr>
            <w:tcW w:w="8447" w:type="dxa"/>
            <w:gridSpan w:val="5"/>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49" w:hRule="atLeast"/>
          <w:jc w:val="center"/>
        </w:trPr>
        <w:tc>
          <w:tcPr>
            <w:tcW w:w="101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联系</w:t>
            </w:r>
            <w:r>
              <w:rPr>
                <w:rFonts w:hint="eastAsia" w:ascii="仿宋_GB2312" w:hAnsi="仿宋_GB2312" w:eastAsia="仿宋_GB2312" w:cs="仿宋_GB2312"/>
                <w:kern w:val="0"/>
                <w:sz w:val="24"/>
                <w:lang w:val="en-US" w:eastAsia="zh-CN" w:bidi="ar"/>
              </w:rPr>
              <w:t>人</w:t>
            </w:r>
          </w:p>
        </w:tc>
        <w:tc>
          <w:tcPr>
            <w:tcW w:w="3914"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联系方式</w:t>
            </w:r>
          </w:p>
        </w:tc>
        <w:tc>
          <w:tcPr>
            <w:tcW w:w="3378"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2151"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申报</w:t>
            </w:r>
            <w:r>
              <w:rPr>
                <w:rFonts w:hint="eastAsia" w:ascii="仿宋_GB2312" w:hAnsi="仿宋_GB2312" w:eastAsia="仿宋_GB2312" w:cs="仿宋_GB2312"/>
                <w:kern w:val="0"/>
                <w:sz w:val="24"/>
                <w:lang w:val="en-US" w:eastAsia="zh-CN" w:bidi="ar"/>
              </w:rPr>
              <w:t>单位</w:t>
            </w:r>
          </w:p>
        </w:tc>
        <w:tc>
          <w:tcPr>
            <w:tcW w:w="844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textAlignment w:val="center"/>
              <w:rPr>
                <w:rFonts w:hint="eastAsia" w:ascii="仿宋_GB2312" w:hAnsi="仿宋_GB2312" w:eastAsia="仿宋_GB2312" w:cs="仿宋_GB2312"/>
                <w:kern w:val="0"/>
                <w:sz w:val="24"/>
                <w:lang w:eastAsia="zh-CN" w:bidi="ar"/>
              </w:rPr>
            </w:pPr>
          </w:p>
          <w:p>
            <w:pPr>
              <w:widowControl/>
              <w:ind w:firstLine="480" w:firstLineChars="200"/>
              <w:jc w:val="left"/>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我单位</w:t>
            </w:r>
            <w:r>
              <w:rPr>
                <w:rFonts w:hint="eastAsia" w:ascii="仿宋_GB2312" w:hAnsi="仿宋_GB2312" w:eastAsia="仿宋_GB2312" w:cs="仿宋_GB2312"/>
                <w:kern w:val="0"/>
                <w:sz w:val="24"/>
                <w:lang w:bidi="ar"/>
              </w:rPr>
              <w:t xml:space="preserve">  </w:t>
            </w:r>
            <w:r>
              <w:rPr>
                <w:rFonts w:hint="eastAsia" w:ascii="仿宋_GB2312" w:hAnsi="仿宋_GB2312" w:eastAsia="仿宋_GB2312" w:cs="仿宋_GB2312"/>
                <w:kern w:val="0"/>
                <w:sz w:val="24"/>
                <w:lang w:val="en-US" w:eastAsia="zh-CN" w:bidi="ar"/>
              </w:rPr>
              <w:t xml:space="preserve">  </w:t>
            </w:r>
            <w:r>
              <w:rPr>
                <w:rFonts w:hint="eastAsia" w:ascii="仿宋_GB2312" w:hAnsi="仿宋_GB2312" w:eastAsia="仿宋_GB2312" w:cs="仿宋_GB2312"/>
                <w:kern w:val="0"/>
                <w:sz w:val="24"/>
                <w:lang w:bidi="ar"/>
              </w:rPr>
              <w:t>年   月至   年   月</w:t>
            </w:r>
            <w:r>
              <w:rPr>
                <w:rFonts w:hint="eastAsia" w:ascii="仿宋_GB2312" w:hAnsi="仿宋_GB2312" w:eastAsia="仿宋_GB2312" w:cs="仿宋_GB2312"/>
                <w:kern w:val="0"/>
                <w:sz w:val="24"/>
                <w:lang w:eastAsia="zh-CN" w:bidi="ar"/>
              </w:rPr>
              <w:t>从事</w:t>
            </w:r>
            <w:r>
              <w:rPr>
                <w:rFonts w:hint="eastAsia" w:ascii="仿宋_GB2312" w:hAnsi="仿宋_GB2312" w:eastAsia="仿宋_GB2312" w:cs="仿宋_GB2312"/>
                <w:kern w:val="0"/>
                <w:sz w:val="24"/>
                <w:lang w:val="en-US" w:eastAsia="zh-CN" w:bidi="ar"/>
              </w:rPr>
              <w:t>清水蟹养殖，面积为    亩，申报材料属实，如出现材料造假等失信行为，自愿放弃补贴申报，并承担相应法律责任。</w:t>
            </w:r>
          </w:p>
          <w:p>
            <w:pPr>
              <w:pStyle w:val="2"/>
              <w:rPr>
                <w:rFonts w:hint="eastAsia"/>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eastAsia="zh-CN" w:bidi="ar"/>
              </w:rPr>
              <w:t>法人</w:t>
            </w:r>
            <w:r>
              <w:rPr>
                <w:rFonts w:hint="eastAsia" w:ascii="仿宋_GB2312" w:hAnsi="仿宋_GB2312" w:eastAsia="仿宋_GB2312" w:cs="仿宋_GB2312"/>
                <w:kern w:val="0"/>
                <w:sz w:val="24"/>
                <w:lang w:bidi="ar"/>
              </w:rPr>
              <w:t>签字：</w:t>
            </w: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eastAsia="zh-CN" w:bidi="ar"/>
              </w:rPr>
              <w:t>申报</w:t>
            </w:r>
            <w:r>
              <w:rPr>
                <w:rFonts w:hint="eastAsia" w:ascii="仿宋_GB2312" w:hAnsi="仿宋_GB2312" w:eastAsia="仿宋_GB2312" w:cs="仿宋_GB2312"/>
                <w:kern w:val="0"/>
                <w:sz w:val="24"/>
                <w:lang w:val="en-US" w:eastAsia="zh-CN" w:bidi="ar"/>
              </w:rPr>
              <w:t>单位</w:t>
            </w:r>
            <w:r>
              <w:rPr>
                <w:rFonts w:hint="eastAsia" w:ascii="仿宋_GB2312" w:hAnsi="仿宋_GB2312" w:eastAsia="仿宋_GB2312" w:cs="仿宋_GB2312"/>
                <w:kern w:val="0"/>
                <w:sz w:val="24"/>
                <w:lang w:bidi="ar"/>
              </w:rPr>
              <w:t>（盖章）：</w:t>
            </w:r>
          </w:p>
          <w:p>
            <w:pPr>
              <w:widowControl/>
              <w:ind w:firstLine="4800" w:firstLineChars="2000"/>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年   月   日</w:t>
            </w:r>
          </w:p>
        </w:tc>
      </w:tr>
      <w:tr>
        <w:tblPrEx>
          <w:tblCellMar>
            <w:top w:w="15" w:type="dxa"/>
            <w:left w:w="15" w:type="dxa"/>
            <w:bottom w:w="15" w:type="dxa"/>
            <w:right w:w="15" w:type="dxa"/>
          </w:tblCellMar>
        </w:tblPrEx>
        <w:trPr>
          <w:trHeight w:val="1156" w:hRule="atLeast"/>
          <w:jc w:val="center"/>
        </w:trPr>
        <w:tc>
          <w:tcPr>
            <w:tcW w:w="1014" w:type="dxa"/>
            <w:vMerge w:val="restart"/>
            <w:tcBorders>
              <w:top w:val="single" w:color="auto" w:sz="4" w:space="0"/>
              <w:left w:val="single" w:color="000000" w:sz="4" w:space="0"/>
              <w:bottom w:val="single" w:color="auto"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p>
          <w:p>
            <w:pPr>
              <w:widowControl/>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村委会</w:t>
            </w:r>
          </w:p>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eastAsia="zh-CN" w:bidi="ar"/>
              </w:rPr>
              <w:t>意见</w:t>
            </w:r>
          </w:p>
        </w:tc>
        <w:tc>
          <w:tcPr>
            <w:tcW w:w="8447" w:type="dxa"/>
            <w:gridSpan w:val="5"/>
            <w:vMerge w:val="restart"/>
            <w:tcBorders>
              <w:top w:val="single" w:color="auto" w:sz="4" w:space="0"/>
              <w:left w:val="single" w:color="000000" w:sz="4" w:space="0"/>
              <w:bottom w:val="single" w:color="auto" w:sz="4" w:space="0"/>
              <w:right w:val="single" w:color="000000" w:sz="4" w:space="0"/>
            </w:tcBorders>
            <w:noWrap w:val="0"/>
            <w:vAlign w:val="center"/>
          </w:tcPr>
          <w:p>
            <w:pPr>
              <w:widowControl/>
              <w:ind w:firstLine="480"/>
              <w:jc w:val="left"/>
              <w:textAlignment w:val="center"/>
              <w:rPr>
                <w:rFonts w:hint="eastAsia" w:ascii="仿宋_GB2312" w:hAnsi="仿宋_GB2312" w:eastAsia="仿宋_GB2312" w:cs="仿宋_GB2312"/>
                <w:kern w:val="0"/>
                <w:sz w:val="24"/>
                <w:lang w:bidi="ar"/>
              </w:rPr>
            </w:pPr>
          </w:p>
          <w:p>
            <w:pPr>
              <w:widowControl/>
              <w:ind w:firstLine="48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经审核，该</w:t>
            </w:r>
            <w:r>
              <w:rPr>
                <w:rFonts w:hint="eastAsia" w:ascii="仿宋_GB2312" w:hAnsi="仿宋_GB2312" w:eastAsia="仿宋_GB2312" w:cs="仿宋_GB2312"/>
                <w:kern w:val="0"/>
                <w:sz w:val="24"/>
                <w:lang w:val="en-US" w:eastAsia="zh-CN" w:bidi="ar"/>
              </w:rPr>
              <w:t>单位</w:t>
            </w:r>
            <w:r>
              <w:rPr>
                <w:rFonts w:hint="eastAsia" w:ascii="仿宋_GB2312" w:hAnsi="仿宋_GB2312" w:eastAsia="仿宋_GB2312" w:cs="仿宋_GB2312"/>
                <w:kern w:val="0"/>
                <w:sz w:val="24"/>
                <w:lang w:bidi="ar"/>
              </w:rPr>
              <w:t xml:space="preserve">    年   月至   年   月符合享受</w:t>
            </w:r>
            <w:r>
              <w:rPr>
                <w:rFonts w:hint="eastAsia" w:ascii="仿宋_GB2312" w:hAnsi="仿宋_GB2312" w:eastAsia="仿宋_GB2312" w:cs="仿宋_GB2312"/>
                <w:kern w:val="0"/>
                <w:sz w:val="24"/>
                <w:lang w:eastAsia="zh-CN" w:bidi="ar"/>
              </w:rPr>
              <w:t>现代农业</w:t>
            </w:r>
            <w:r>
              <w:rPr>
                <w:rFonts w:hint="eastAsia" w:ascii="仿宋_GB2312" w:hAnsi="仿宋_GB2312" w:eastAsia="仿宋_GB2312" w:cs="仿宋_GB2312"/>
                <w:kern w:val="0"/>
                <w:sz w:val="24"/>
                <w:lang w:val="en-US" w:eastAsia="zh-CN" w:bidi="ar"/>
              </w:rPr>
              <w:t>清水蟹产业</w:t>
            </w:r>
            <w:r>
              <w:rPr>
                <w:rFonts w:hint="eastAsia" w:ascii="仿宋_GB2312" w:hAnsi="仿宋_GB2312" w:eastAsia="仿宋_GB2312" w:cs="仿宋_GB2312"/>
                <w:kern w:val="0"/>
                <w:sz w:val="24"/>
                <w:lang w:bidi="ar"/>
              </w:rPr>
              <w:t>补贴。</w:t>
            </w:r>
          </w:p>
          <w:p>
            <w:pPr>
              <w:widowControl/>
              <w:ind w:firstLine="480"/>
              <w:jc w:val="left"/>
              <w:textAlignment w:val="center"/>
              <w:rPr>
                <w:rFonts w:hint="eastAsia" w:ascii="仿宋_GB2312" w:hAnsi="仿宋_GB2312" w:eastAsia="仿宋_GB2312" w:cs="仿宋_GB2312"/>
                <w:kern w:val="0"/>
                <w:sz w:val="24"/>
                <w:lang w:bidi="ar"/>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负责人签字</w:t>
            </w:r>
            <w:r>
              <w:rPr>
                <w:rFonts w:hint="eastAsia" w:ascii="仿宋_GB2312" w:hAnsi="仿宋_GB2312" w:eastAsia="仿宋_GB2312" w:cs="仿宋_GB2312"/>
                <w:kern w:val="0"/>
                <w:sz w:val="24"/>
                <w:lang w:bidi="ar"/>
              </w:rPr>
              <w:t>：</w:t>
            </w: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村委会（</w:t>
            </w:r>
            <w:r>
              <w:rPr>
                <w:rFonts w:hint="eastAsia" w:ascii="仿宋_GB2312" w:hAnsi="仿宋_GB2312" w:eastAsia="仿宋_GB2312" w:cs="仿宋_GB2312"/>
                <w:kern w:val="0"/>
                <w:sz w:val="24"/>
                <w:lang w:bidi="ar"/>
              </w:rPr>
              <w:t>盖章</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bidi="ar"/>
              </w:rPr>
              <w:t>：</w:t>
            </w:r>
          </w:p>
          <w:p>
            <w:pPr>
              <w:widowControl/>
              <w:ind w:firstLine="4800" w:firstLineChars="20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年   月   日</w:t>
            </w:r>
          </w:p>
        </w:tc>
      </w:tr>
      <w:tr>
        <w:tblPrEx>
          <w:tblCellMar>
            <w:top w:w="15" w:type="dxa"/>
            <w:left w:w="15" w:type="dxa"/>
            <w:bottom w:w="15" w:type="dxa"/>
            <w:right w:w="15" w:type="dxa"/>
          </w:tblCellMar>
        </w:tblPrEx>
        <w:trPr>
          <w:trHeight w:val="823" w:hRule="atLeast"/>
          <w:jc w:val="center"/>
        </w:trPr>
        <w:tc>
          <w:tcPr>
            <w:tcW w:w="1014" w:type="dxa"/>
            <w:vMerge w:val="continue"/>
            <w:tcBorders>
              <w:top w:val="single" w:color="auto" w:sz="4" w:space="0"/>
              <w:left w:val="single" w:color="000000" w:sz="4" w:space="0"/>
              <w:bottom w:val="single" w:color="auto" w:sz="4" w:space="0"/>
            </w:tcBorders>
            <w:noWrap w:val="0"/>
            <w:vAlign w:val="center"/>
          </w:tcPr>
          <w:p>
            <w:pPr>
              <w:rPr>
                <w:rFonts w:hint="eastAsia" w:ascii="仿宋_GB2312" w:hAnsi="仿宋_GB2312" w:eastAsia="仿宋_GB2312" w:cs="仿宋_GB2312"/>
                <w:sz w:val="24"/>
              </w:rPr>
            </w:pPr>
          </w:p>
        </w:tc>
        <w:tc>
          <w:tcPr>
            <w:tcW w:w="8447" w:type="dxa"/>
            <w:gridSpan w:val="5"/>
            <w:vMerge w:val="continue"/>
            <w:tcBorders>
              <w:top w:val="single" w:color="auto" w:sz="4" w:space="0"/>
              <w:left w:val="single" w:color="000000" w:sz="4" w:space="0"/>
              <w:bottom w:val="single" w:color="auto" w:sz="4" w:space="0"/>
              <w:right w:val="single" w:color="000000" w:sz="4" w:space="0"/>
            </w:tcBorders>
            <w:noWrap w:val="0"/>
            <w:vAlign w:val="center"/>
          </w:tcPr>
          <w:p>
            <w:pPr>
              <w:jc w:val="left"/>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1998" w:hRule="atLeast"/>
          <w:jc w:val="center"/>
        </w:trPr>
        <w:tc>
          <w:tcPr>
            <w:tcW w:w="1014" w:type="dxa"/>
            <w:tcBorders>
              <w:top w:val="single" w:color="auto" w:sz="4" w:space="0"/>
              <w:left w:val="single" w:color="000000" w:sz="4" w:space="0"/>
              <w:bottom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val="en-US" w:eastAsia="zh-CN" w:bidi="ar"/>
              </w:rPr>
              <w:t>部门</w:t>
            </w:r>
            <w:r>
              <w:rPr>
                <w:rFonts w:hint="eastAsia" w:ascii="仿宋_GB2312" w:hAnsi="仿宋_GB2312" w:eastAsia="仿宋_GB2312" w:cs="仿宋_GB2312"/>
                <w:kern w:val="0"/>
                <w:sz w:val="24"/>
                <w:lang w:bidi="ar"/>
              </w:rPr>
              <w:t>意见</w:t>
            </w:r>
          </w:p>
        </w:tc>
        <w:tc>
          <w:tcPr>
            <w:tcW w:w="8447" w:type="dxa"/>
            <w:gridSpan w:val="5"/>
            <w:tcBorders>
              <w:top w:val="single" w:color="auto" w:sz="4" w:space="0"/>
              <w:left w:val="single" w:color="000000" w:sz="4" w:space="0"/>
              <w:right w:val="single" w:color="000000" w:sz="4" w:space="0"/>
            </w:tcBorders>
            <w:noWrap w:val="0"/>
            <w:vAlign w:val="center"/>
          </w:tcPr>
          <w:p>
            <w:pPr>
              <w:pStyle w:val="2"/>
              <w:rPr>
                <w:rFonts w:hint="eastAsia"/>
              </w:rPr>
            </w:pPr>
          </w:p>
          <w:p>
            <w:pPr>
              <w:widowControl/>
              <w:ind w:firstLine="48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经审核，该</w:t>
            </w:r>
            <w:r>
              <w:rPr>
                <w:rFonts w:hint="eastAsia" w:ascii="仿宋_GB2312" w:hAnsi="仿宋_GB2312" w:eastAsia="仿宋_GB2312" w:cs="仿宋_GB2312"/>
                <w:kern w:val="0"/>
                <w:sz w:val="24"/>
                <w:lang w:eastAsia="zh-CN" w:bidi="ar"/>
              </w:rPr>
              <w:t>单位</w:t>
            </w:r>
            <w:r>
              <w:rPr>
                <w:rFonts w:hint="eastAsia" w:ascii="仿宋_GB2312" w:hAnsi="仿宋_GB2312" w:eastAsia="仿宋_GB2312" w:cs="仿宋_GB2312"/>
                <w:kern w:val="0"/>
                <w:sz w:val="24"/>
                <w:lang w:bidi="ar"/>
              </w:rPr>
              <w:t xml:space="preserve">    年   月至   年   月符合享受</w:t>
            </w:r>
            <w:r>
              <w:rPr>
                <w:rFonts w:hint="eastAsia" w:ascii="仿宋_GB2312" w:hAnsi="仿宋_GB2312" w:eastAsia="仿宋_GB2312" w:cs="仿宋_GB2312"/>
                <w:kern w:val="0"/>
                <w:sz w:val="24"/>
                <w:lang w:eastAsia="zh-CN" w:bidi="ar"/>
              </w:rPr>
              <w:t>现代农业</w:t>
            </w:r>
            <w:r>
              <w:rPr>
                <w:rFonts w:hint="eastAsia" w:ascii="仿宋_GB2312" w:hAnsi="仿宋_GB2312" w:eastAsia="仿宋_GB2312" w:cs="仿宋_GB2312"/>
                <w:kern w:val="0"/>
                <w:sz w:val="24"/>
                <w:lang w:val="en-US" w:eastAsia="zh-CN" w:bidi="ar"/>
              </w:rPr>
              <w:t>清水蟹产业</w:t>
            </w:r>
            <w:r>
              <w:rPr>
                <w:rFonts w:hint="eastAsia" w:ascii="仿宋_GB2312" w:hAnsi="仿宋_GB2312" w:eastAsia="仿宋_GB2312" w:cs="仿宋_GB2312"/>
                <w:kern w:val="0"/>
                <w:sz w:val="24"/>
                <w:lang w:bidi="ar"/>
              </w:rPr>
              <w:t>补贴。</w:t>
            </w:r>
          </w:p>
          <w:p>
            <w:pPr>
              <w:widowControl/>
              <w:ind w:firstLine="480"/>
              <w:jc w:val="left"/>
              <w:textAlignment w:val="center"/>
              <w:rPr>
                <w:rFonts w:hint="eastAsia" w:ascii="仿宋_GB2312" w:hAnsi="仿宋_GB2312" w:eastAsia="仿宋_GB2312" w:cs="仿宋_GB2312"/>
                <w:kern w:val="0"/>
                <w:sz w:val="24"/>
                <w:lang w:bidi="ar"/>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负责人签字</w:t>
            </w:r>
            <w:r>
              <w:rPr>
                <w:rFonts w:hint="eastAsia" w:ascii="仿宋_GB2312" w:hAnsi="仿宋_GB2312" w:eastAsia="仿宋_GB2312" w:cs="仿宋_GB2312"/>
                <w:kern w:val="0"/>
                <w:sz w:val="24"/>
                <w:lang w:bidi="ar"/>
              </w:rPr>
              <w:t>：</w:t>
            </w: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部门（</w:t>
            </w:r>
            <w:r>
              <w:rPr>
                <w:rFonts w:hint="eastAsia" w:ascii="仿宋_GB2312" w:hAnsi="仿宋_GB2312" w:eastAsia="仿宋_GB2312" w:cs="仿宋_GB2312"/>
                <w:kern w:val="0"/>
                <w:sz w:val="24"/>
                <w:lang w:bidi="ar"/>
              </w:rPr>
              <w:t>盖章</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bidi="ar"/>
              </w:rPr>
              <w:t>：</w:t>
            </w:r>
          </w:p>
          <w:p>
            <w:pPr>
              <w:widowControl/>
              <w:ind w:firstLine="4800" w:firstLineChars="2000"/>
              <w:jc w:val="left"/>
              <w:textAlignment w:val="center"/>
              <w:rPr>
                <w:rFonts w:hint="eastAsia" w:eastAsiaTheme="minorEastAsia"/>
                <w:lang w:val="en-US" w:eastAsia="zh-CN"/>
              </w:rPr>
            </w:pPr>
            <w:r>
              <w:rPr>
                <w:rFonts w:hint="eastAsia" w:ascii="仿宋_GB2312" w:hAnsi="仿宋_GB2312" w:eastAsia="仿宋_GB2312" w:cs="仿宋_GB2312"/>
                <w:kern w:val="0"/>
                <w:sz w:val="24"/>
                <w:lang w:bidi="ar"/>
              </w:rPr>
              <w:t xml:space="preserve">年   月   日           </w:t>
            </w:r>
          </w:p>
          <w:p>
            <w:pPr>
              <w:widowControl/>
              <w:ind w:firstLine="4622" w:firstLineChars="1926"/>
              <w:jc w:val="left"/>
              <w:textAlignment w:val="cente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2163" w:hRule="atLeast"/>
          <w:jc w:val="center"/>
        </w:trPr>
        <w:tc>
          <w:tcPr>
            <w:tcW w:w="1014" w:type="dxa"/>
            <w:tcBorders>
              <w:top w:val="single" w:color="auto" w:sz="4" w:space="0"/>
              <w:left w:val="single" w:color="000000" w:sz="4" w:space="0"/>
              <w:bottom w:val="single" w:color="000000" w:sz="4" w:space="0"/>
            </w:tcBorders>
            <w:noWrap w:val="0"/>
            <w:vAlign w:val="center"/>
          </w:tcPr>
          <w:p>
            <w:pPr>
              <w:widowControl/>
              <w:jc w:val="left"/>
              <w:textAlignment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0"/>
                <w:sz w:val="24"/>
                <w:lang w:eastAsia="zh-CN" w:bidi="ar"/>
              </w:rPr>
              <w:t>乡人民政府分管领导</w:t>
            </w:r>
            <w:r>
              <w:rPr>
                <w:rFonts w:hint="eastAsia" w:ascii="仿宋_GB2312" w:hAnsi="仿宋_GB2312" w:eastAsia="仿宋_GB2312" w:cs="仿宋_GB2312"/>
                <w:kern w:val="0"/>
                <w:sz w:val="24"/>
                <w:lang w:bidi="ar"/>
              </w:rPr>
              <w:t xml:space="preserve">意见                                 </w:t>
            </w:r>
          </w:p>
        </w:tc>
        <w:tc>
          <w:tcPr>
            <w:tcW w:w="8447" w:type="dxa"/>
            <w:gridSpan w:val="5"/>
            <w:tcBorders>
              <w:top w:val="single" w:color="auto" w:sz="4" w:space="0"/>
              <w:left w:val="single" w:color="000000" w:sz="4" w:space="0"/>
              <w:right w:val="single" w:color="000000" w:sz="4" w:space="0"/>
            </w:tcBorders>
            <w:noWrap w:val="0"/>
            <w:vAlign w:val="center"/>
          </w:tcPr>
          <w:p>
            <w:pPr>
              <w:pStyle w:val="2"/>
              <w:rPr>
                <w:rFonts w:hint="eastAsia"/>
              </w:rPr>
            </w:pPr>
          </w:p>
          <w:p>
            <w:pPr>
              <w:widowControl/>
              <w:ind w:firstLine="4560" w:firstLineChars="1900"/>
              <w:jc w:val="left"/>
              <w:textAlignment w:val="center"/>
              <w:rPr>
                <w:rFonts w:hint="eastAsia" w:ascii="仿宋_GB2312" w:hAnsi="仿宋_GB2312" w:eastAsia="仿宋_GB2312" w:cs="仿宋_GB2312"/>
                <w:kern w:val="0"/>
                <w:sz w:val="24"/>
                <w:lang w:bidi="ar"/>
              </w:rPr>
            </w:pPr>
          </w:p>
          <w:p>
            <w:pPr>
              <w:widowControl/>
              <w:ind w:firstLine="4320" w:firstLineChars="18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签字：  </w:t>
            </w:r>
          </w:p>
          <w:p>
            <w:pPr>
              <w:widowControl/>
              <w:ind w:firstLine="4320" w:firstLineChars="1800"/>
              <w:jc w:val="left"/>
              <w:textAlignment w:val="center"/>
              <w:rPr>
                <w:rFonts w:hint="eastAsia"/>
              </w:rPr>
            </w:pPr>
            <w:r>
              <w:rPr>
                <w:rFonts w:hint="eastAsia" w:ascii="仿宋_GB2312" w:hAnsi="仿宋_GB2312" w:eastAsia="仿宋_GB2312" w:cs="仿宋_GB2312"/>
                <w:kern w:val="0"/>
                <w:sz w:val="24"/>
                <w:lang w:eastAsia="zh-CN" w:bidi="ar"/>
              </w:rPr>
              <w:t>横沙乡人民政府</w:t>
            </w:r>
            <w:r>
              <w:rPr>
                <w:rFonts w:hint="eastAsia" w:ascii="仿宋_GB2312" w:hAnsi="仿宋_GB2312" w:eastAsia="仿宋_GB2312" w:cs="仿宋_GB2312"/>
                <w:kern w:val="0"/>
                <w:sz w:val="24"/>
                <w:lang w:bidi="ar"/>
              </w:rPr>
              <w:t xml:space="preserve">（盖章） </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bidi="ar"/>
              </w:rPr>
              <w:t xml:space="preserve">         </w:t>
            </w:r>
          </w:p>
          <w:p>
            <w:pPr>
              <w:widowControl/>
              <w:ind w:firstLine="4800" w:firstLineChars="2000"/>
              <w:jc w:val="left"/>
              <w:textAlignment w:val="center"/>
              <w:rPr>
                <w:rFonts w:hint="eastAsia" w:eastAsiaTheme="minorEastAsia"/>
                <w:lang w:val="en-US" w:eastAsia="zh-CN"/>
              </w:rPr>
            </w:pPr>
            <w:r>
              <w:rPr>
                <w:rFonts w:hint="eastAsia" w:ascii="仿宋_GB2312" w:hAnsi="仿宋_GB2312" w:eastAsia="仿宋_GB2312" w:cs="仿宋_GB2312"/>
                <w:kern w:val="0"/>
                <w:sz w:val="24"/>
                <w:lang w:bidi="ar"/>
              </w:rPr>
              <w:t xml:space="preserve">年   月   日                  </w:t>
            </w:r>
          </w:p>
          <w:p>
            <w:pPr>
              <w:widowControl/>
              <w:ind w:firstLine="4622" w:firstLineChars="1926"/>
              <w:jc w:val="left"/>
              <w:textAlignment w:val="center"/>
              <w:rPr>
                <w:rFonts w:hint="eastAsia" w:ascii="仿宋_GB2312" w:hAnsi="仿宋_GB2312" w:eastAsia="仿宋_GB2312" w:cs="仿宋_GB2312"/>
                <w:kern w:val="2"/>
                <w:sz w:val="24"/>
                <w:szCs w:val="22"/>
                <w:lang w:val="en-US" w:eastAsia="zh-CN" w:bidi="ar-SA"/>
              </w:rPr>
            </w:pPr>
          </w:p>
        </w:tc>
      </w:tr>
      <w:tr>
        <w:tblPrEx>
          <w:tblCellMar>
            <w:top w:w="15" w:type="dxa"/>
            <w:left w:w="15" w:type="dxa"/>
            <w:bottom w:w="15" w:type="dxa"/>
            <w:right w:w="15" w:type="dxa"/>
          </w:tblCellMar>
        </w:tblPrEx>
        <w:trPr>
          <w:trHeight w:val="303" w:hRule="atLeast"/>
          <w:jc w:val="center"/>
        </w:trPr>
        <w:tc>
          <w:tcPr>
            <w:tcW w:w="946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注：本申报表一式</w:t>
            </w:r>
            <w:r>
              <w:rPr>
                <w:rFonts w:hint="eastAsia" w:ascii="仿宋_GB2312" w:hAnsi="仿宋_GB2312" w:eastAsia="仿宋_GB2312" w:cs="仿宋_GB2312"/>
                <w:kern w:val="0"/>
                <w:sz w:val="24"/>
                <w:highlight w:val="none"/>
                <w:lang w:val="en-US" w:eastAsia="zh-CN" w:bidi="ar"/>
              </w:rPr>
              <w:t>2</w:t>
            </w:r>
            <w:r>
              <w:rPr>
                <w:rFonts w:hint="eastAsia" w:ascii="仿宋_GB2312" w:hAnsi="仿宋_GB2312" w:eastAsia="仿宋_GB2312" w:cs="仿宋_GB2312"/>
                <w:kern w:val="0"/>
                <w:sz w:val="24"/>
                <w:highlight w:val="none"/>
                <w:lang w:bidi="ar"/>
              </w:rPr>
              <w:t>份，</w:t>
            </w:r>
            <w:r>
              <w:rPr>
                <w:rFonts w:hint="eastAsia" w:ascii="仿宋_GB2312" w:hAnsi="仿宋_GB2312" w:eastAsia="仿宋_GB2312" w:cs="仿宋_GB2312"/>
                <w:kern w:val="0"/>
                <w:sz w:val="24"/>
                <w:highlight w:val="none"/>
                <w:lang w:val="en-US" w:eastAsia="zh-CN" w:bidi="ar"/>
              </w:rPr>
              <w:t>村委</w:t>
            </w:r>
            <w:r>
              <w:rPr>
                <w:rFonts w:hint="eastAsia" w:ascii="仿宋_GB2312" w:hAnsi="仿宋_GB2312" w:eastAsia="仿宋_GB2312" w:cs="仿宋_GB2312"/>
                <w:kern w:val="0"/>
                <w:sz w:val="24"/>
                <w:highlight w:val="none"/>
                <w:lang w:bidi="ar"/>
              </w:rPr>
              <w:t>、</w:t>
            </w:r>
            <w:r>
              <w:rPr>
                <w:rFonts w:hint="eastAsia" w:ascii="仿宋_GB2312" w:hAnsi="仿宋_GB2312" w:eastAsia="仿宋_GB2312" w:cs="仿宋_GB2312"/>
                <w:kern w:val="0"/>
                <w:sz w:val="24"/>
                <w:highlight w:val="none"/>
                <w:lang w:eastAsia="zh-CN" w:bidi="ar"/>
              </w:rPr>
              <w:t>农业农村办</w:t>
            </w:r>
            <w:r>
              <w:rPr>
                <w:rFonts w:hint="eastAsia" w:ascii="仿宋_GB2312" w:hAnsi="仿宋_GB2312" w:eastAsia="仿宋_GB2312" w:cs="仿宋_GB2312"/>
                <w:kern w:val="0"/>
                <w:sz w:val="24"/>
                <w:highlight w:val="none"/>
                <w:lang w:bidi="ar"/>
              </w:rPr>
              <w:t>各存1份。</w:t>
            </w:r>
          </w:p>
        </w:tc>
      </w:tr>
    </w:tbl>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rPr>
      </w:pPr>
      <w:r>
        <w:rPr>
          <w:rFonts w:hint="eastAsia" w:ascii="黑体" w:hAnsi="黑体" w:eastAsia="黑体" w:cs="黑体"/>
          <w:color w:val="auto"/>
          <w:kern w:val="2"/>
          <w:sz w:val="32"/>
          <w:szCs w:val="32"/>
          <w:lang w:val="en-US" w:eastAsia="zh-CN" w:bidi="ar-SA"/>
        </w:rPr>
        <w:t>附6-2：</w:t>
      </w:r>
    </w:p>
    <w:p>
      <w:pPr>
        <w:widowControl/>
        <w:shd w:val="clear" w:color="auto" w:fill="FFFFFF"/>
        <w:spacing w:line="375" w:lineRule="atLeast"/>
        <w:jc w:val="center"/>
        <w:rPr>
          <w:rFonts w:hint="eastAsia" w:ascii="黑体" w:hAnsi="黑体" w:eastAsia="黑体" w:cs="黑体"/>
          <w:kern w:val="0"/>
          <w:sz w:val="32"/>
          <w:szCs w:val="32"/>
          <w:shd w:val="clear" w:color="auto" w:fill="FFFFFF"/>
          <w:lang w:eastAsia="zh-CN" w:bidi="ar"/>
        </w:rPr>
      </w:pPr>
      <w:r>
        <w:rPr>
          <w:rFonts w:hint="eastAsia" w:ascii="黑体" w:hAnsi="黑体" w:eastAsia="黑体" w:cs="黑体"/>
          <w:kern w:val="0"/>
          <w:sz w:val="32"/>
          <w:szCs w:val="32"/>
          <w:shd w:val="clear" w:color="auto" w:fill="FFFFFF"/>
          <w:lang w:eastAsia="zh-CN" w:bidi="ar"/>
        </w:rPr>
        <w:t>横沙乡现代农业</w:t>
      </w:r>
      <w:r>
        <w:rPr>
          <w:rFonts w:hint="eastAsia" w:ascii="黑体" w:hAnsi="黑体" w:eastAsia="黑体" w:cs="黑体"/>
          <w:kern w:val="0"/>
          <w:sz w:val="32"/>
          <w:szCs w:val="32"/>
          <w:highlight w:val="none"/>
          <w:shd w:val="clear" w:color="auto" w:fill="FFFFFF"/>
          <w:lang w:val="en-US" w:eastAsia="zh-CN" w:bidi="ar"/>
        </w:rPr>
        <w:t>清水蟹产业</w:t>
      </w:r>
      <w:r>
        <w:rPr>
          <w:rFonts w:hint="eastAsia" w:ascii="黑体" w:hAnsi="黑体" w:eastAsia="黑体" w:cs="黑体"/>
          <w:kern w:val="0"/>
          <w:sz w:val="32"/>
          <w:szCs w:val="32"/>
          <w:shd w:val="clear" w:color="auto" w:fill="FFFFFF"/>
          <w:lang w:eastAsia="zh-CN" w:bidi="ar"/>
        </w:rPr>
        <w:t>补贴公示表</w:t>
      </w:r>
    </w:p>
    <w:p>
      <w:pPr>
        <w:pStyle w:val="2"/>
        <w:rPr>
          <w:rFonts w:hint="eastAsia"/>
        </w:rPr>
      </w:pPr>
    </w:p>
    <w:p>
      <w:pPr>
        <w:widowControl/>
        <w:shd w:val="clear" w:color="auto" w:fill="FFFFFF"/>
        <w:spacing w:line="200" w:lineRule="exact"/>
        <w:jc w:val="left"/>
        <w:rPr>
          <w:rFonts w:hint="eastAsia" w:ascii="黑体" w:hAnsi="黑体" w:eastAsia="黑体" w:cs="黑体"/>
          <w:kern w:val="0"/>
          <w:sz w:val="32"/>
          <w:szCs w:val="32"/>
          <w:shd w:val="clear" w:color="auto" w:fill="FFFFFF"/>
          <w:lang w:bidi="ar"/>
        </w:rPr>
      </w:pPr>
    </w:p>
    <w:tbl>
      <w:tblPr>
        <w:tblStyle w:val="6"/>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85"/>
        <w:gridCol w:w="1080"/>
        <w:gridCol w:w="1320"/>
        <w:gridCol w:w="2565"/>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8943" w:type="dxa"/>
            <w:gridSpan w:val="6"/>
            <w:vAlign w:val="center"/>
          </w:tcPr>
          <w:p>
            <w:pPr>
              <w:pStyle w:val="2"/>
              <w:ind w:firstLine="480" w:firstLineChars="200"/>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根据《</w:t>
            </w:r>
            <w:r>
              <w:rPr>
                <w:rFonts w:hint="eastAsia" w:ascii="仿宋_GB2312" w:hAnsi="仿宋_GB2312" w:eastAsia="仿宋_GB2312" w:cs="仿宋_GB2312"/>
                <w:sz w:val="24"/>
                <w:szCs w:val="24"/>
                <w:vertAlign w:val="baseline"/>
                <w:lang w:val="en-US" w:eastAsia="zh-CN"/>
              </w:rPr>
              <w:t>横沙乡关于发展清水蟹产业补贴实施细则</w:t>
            </w:r>
            <w:r>
              <w:rPr>
                <w:rFonts w:hint="eastAsia" w:ascii="仿宋_GB2312" w:hAnsi="仿宋_GB2312" w:eastAsia="仿宋_GB2312" w:cs="仿宋_GB2312"/>
                <w:sz w:val="24"/>
                <w:szCs w:val="24"/>
                <w:vertAlign w:val="baseline"/>
                <w:lang w:eastAsia="zh-CN"/>
              </w:rPr>
              <w:t>》要求，结合</w:t>
            </w:r>
            <w:r>
              <w:rPr>
                <w:rFonts w:hint="eastAsia" w:ascii="仿宋_GB2312" w:hAnsi="仿宋_GB2312" w:eastAsia="仿宋_GB2312" w:cs="仿宋_GB2312"/>
                <w:sz w:val="24"/>
                <w:szCs w:val="24"/>
                <w:vertAlign w:val="baseline"/>
                <w:lang w:val="en-US" w:eastAsia="zh-CN"/>
              </w:rPr>
              <w:t>单位</w:t>
            </w:r>
            <w:r>
              <w:rPr>
                <w:rFonts w:hint="eastAsia" w:ascii="仿宋_GB2312" w:hAnsi="仿宋_GB2312" w:eastAsia="仿宋_GB2312" w:cs="仿宋_GB2312"/>
                <w:sz w:val="24"/>
                <w:szCs w:val="24"/>
                <w:vertAlign w:val="baseline"/>
                <w:lang w:eastAsia="zh-CN"/>
              </w:rPr>
              <w:t>申报信息，本村委会在</w:t>
            </w:r>
            <w:r>
              <w:rPr>
                <w:rFonts w:hint="eastAsia" w:ascii="仿宋_GB2312" w:hAnsi="仿宋_GB2312" w:eastAsia="仿宋_GB2312" w:cs="仿宋_GB2312"/>
                <w:sz w:val="24"/>
                <w:szCs w:val="24"/>
                <w:vertAlign w:val="baseline"/>
                <w:lang w:val="en-US" w:eastAsia="zh-CN"/>
              </w:rPr>
              <w:t>逐步</w:t>
            </w:r>
            <w:r>
              <w:rPr>
                <w:rFonts w:hint="eastAsia" w:ascii="仿宋_GB2312" w:hAnsi="仿宋_GB2312" w:eastAsia="仿宋_GB2312" w:cs="仿宋_GB2312"/>
                <w:sz w:val="24"/>
                <w:szCs w:val="24"/>
                <w:vertAlign w:val="baseline"/>
                <w:lang w:eastAsia="zh-CN"/>
              </w:rPr>
              <w:t>核实的基础上，确定了本村现代农业</w:t>
            </w:r>
            <w:r>
              <w:rPr>
                <w:rFonts w:hint="eastAsia" w:ascii="仿宋_GB2312" w:hAnsi="仿宋_GB2312" w:eastAsia="仿宋_GB2312" w:cs="仿宋_GB2312"/>
                <w:sz w:val="24"/>
                <w:szCs w:val="24"/>
                <w:vertAlign w:val="baseline"/>
                <w:lang w:val="en-US" w:eastAsia="zh-CN"/>
              </w:rPr>
              <w:t>清水蟹产业</w:t>
            </w:r>
            <w:r>
              <w:rPr>
                <w:rFonts w:hint="eastAsia" w:ascii="仿宋_GB2312" w:hAnsi="仿宋_GB2312" w:eastAsia="仿宋_GB2312" w:cs="仿宋_GB2312"/>
                <w:sz w:val="24"/>
                <w:szCs w:val="24"/>
                <w:vertAlign w:val="baseline"/>
                <w:lang w:eastAsia="zh-CN"/>
              </w:rPr>
              <w:t>补贴</w:t>
            </w:r>
            <w:r>
              <w:rPr>
                <w:rFonts w:hint="eastAsia" w:ascii="仿宋_GB2312" w:hAnsi="仿宋_GB2312" w:eastAsia="仿宋_GB2312" w:cs="仿宋_GB2312"/>
                <w:sz w:val="24"/>
                <w:szCs w:val="24"/>
                <w:vertAlign w:val="baseline"/>
                <w:lang w:val="en-US" w:eastAsia="zh-CN"/>
              </w:rPr>
              <w:t>信息</w:t>
            </w:r>
            <w:r>
              <w:rPr>
                <w:rFonts w:hint="eastAsia" w:ascii="仿宋_GB2312" w:hAnsi="仿宋_GB2312" w:eastAsia="仿宋_GB2312" w:cs="仿宋_GB2312"/>
                <w:sz w:val="24"/>
                <w:szCs w:val="24"/>
                <w:vertAlign w:val="baseline"/>
                <w:lang w:eastAsia="zh-CN"/>
              </w:rPr>
              <w:t>，现进行公示。如有异议，请在公示期内联系村委会核实处理。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943" w:type="dxa"/>
            <w:gridSpan w:val="6"/>
            <w:vAlign w:val="center"/>
          </w:tcPr>
          <w:p>
            <w:pPr>
              <w:tabs>
                <w:tab w:val="left" w:pos="3840"/>
              </w:tabs>
              <w:ind w:firstLine="2640" w:firstLineChars="1100"/>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公示日期自</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  月   日至</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943" w:type="dxa"/>
            <w:gridSpan w:val="6"/>
            <w:vAlign w:val="center"/>
          </w:tcPr>
          <w:p>
            <w:pPr>
              <w:jc w:val="righ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崇明区横沙乡**村村民委员会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59"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1785"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单位名称</w:t>
            </w:r>
          </w:p>
        </w:tc>
        <w:tc>
          <w:tcPr>
            <w:tcW w:w="1080"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法人</w:t>
            </w:r>
          </w:p>
        </w:tc>
        <w:tc>
          <w:tcPr>
            <w:tcW w:w="1320"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扣蟹良种</w:t>
            </w:r>
          </w:p>
        </w:tc>
        <w:tc>
          <w:tcPr>
            <w:tcW w:w="2565"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实际经营地</w:t>
            </w:r>
          </w:p>
        </w:tc>
        <w:tc>
          <w:tcPr>
            <w:tcW w:w="143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养殖面积（亩）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5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785" w:type="dxa"/>
            <w:vAlign w:val="center"/>
          </w:tcPr>
          <w:p>
            <w:pPr>
              <w:jc w:val="center"/>
              <w:rPr>
                <w:rFonts w:hint="eastAsia" w:ascii="仿宋_GB2312" w:hAnsi="仿宋_GB2312" w:eastAsia="仿宋_GB2312" w:cs="仿宋_GB2312"/>
                <w:sz w:val="24"/>
                <w:szCs w:val="24"/>
                <w:vertAlign w:val="baseline"/>
              </w:rPr>
            </w:pPr>
          </w:p>
        </w:tc>
        <w:tc>
          <w:tcPr>
            <w:tcW w:w="1080" w:type="dxa"/>
            <w:vAlign w:val="center"/>
          </w:tcPr>
          <w:p>
            <w:pPr>
              <w:jc w:val="center"/>
              <w:rPr>
                <w:rFonts w:hint="eastAsia" w:ascii="仿宋_GB2312" w:hAnsi="仿宋_GB2312" w:eastAsia="仿宋_GB2312" w:cs="仿宋_GB2312"/>
                <w:sz w:val="24"/>
                <w:szCs w:val="24"/>
                <w:vertAlign w:val="baseline"/>
              </w:rPr>
            </w:pPr>
          </w:p>
        </w:tc>
        <w:tc>
          <w:tcPr>
            <w:tcW w:w="1320" w:type="dxa"/>
            <w:vAlign w:val="center"/>
          </w:tcPr>
          <w:p>
            <w:pPr>
              <w:jc w:val="center"/>
              <w:rPr>
                <w:rFonts w:hint="eastAsia" w:ascii="仿宋_GB2312" w:hAnsi="仿宋_GB2312" w:eastAsia="仿宋_GB2312" w:cs="仿宋_GB2312"/>
                <w:sz w:val="24"/>
                <w:szCs w:val="24"/>
                <w:vertAlign w:val="baseline"/>
              </w:rPr>
            </w:pPr>
          </w:p>
        </w:tc>
        <w:tc>
          <w:tcPr>
            <w:tcW w:w="2565" w:type="dxa"/>
            <w:vAlign w:val="center"/>
          </w:tcPr>
          <w:p>
            <w:pPr>
              <w:jc w:val="center"/>
              <w:rPr>
                <w:rFonts w:hint="eastAsia" w:ascii="仿宋_GB2312" w:hAnsi="仿宋_GB2312" w:eastAsia="仿宋_GB2312" w:cs="仿宋_GB2312"/>
                <w:sz w:val="24"/>
                <w:szCs w:val="24"/>
                <w:vertAlign w:val="baseline"/>
              </w:rPr>
            </w:pPr>
          </w:p>
        </w:tc>
        <w:tc>
          <w:tcPr>
            <w:tcW w:w="1434" w:type="dxa"/>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5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85" w:type="dxa"/>
            <w:vAlign w:val="center"/>
          </w:tcPr>
          <w:p>
            <w:pPr>
              <w:jc w:val="center"/>
              <w:rPr>
                <w:rFonts w:hint="eastAsia" w:ascii="仿宋_GB2312" w:hAnsi="仿宋_GB2312" w:eastAsia="仿宋_GB2312" w:cs="仿宋_GB2312"/>
                <w:sz w:val="24"/>
                <w:szCs w:val="24"/>
                <w:vertAlign w:val="baseline"/>
              </w:rPr>
            </w:pPr>
          </w:p>
        </w:tc>
        <w:tc>
          <w:tcPr>
            <w:tcW w:w="1080" w:type="dxa"/>
            <w:vAlign w:val="center"/>
          </w:tcPr>
          <w:p>
            <w:pPr>
              <w:jc w:val="center"/>
              <w:rPr>
                <w:rFonts w:hint="eastAsia" w:ascii="仿宋_GB2312" w:hAnsi="仿宋_GB2312" w:eastAsia="仿宋_GB2312" w:cs="仿宋_GB2312"/>
                <w:sz w:val="24"/>
                <w:szCs w:val="24"/>
                <w:vertAlign w:val="baseline"/>
              </w:rPr>
            </w:pPr>
          </w:p>
        </w:tc>
        <w:tc>
          <w:tcPr>
            <w:tcW w:w="1320" w:type="dxa"/>
            <w:vAlign w:val="center"/>
          </w:tcPr>
          <w:p>
            <w:pPr>
              <w:jc w:val="center"/>
              <w:rPr>
                <w:rFonts w:hint="eastAsia" w:ascii="仿宋_GB2312" w:hAnsi="仿宋_GB2312" w:eastAsia="仿宋_GB2312" w:cs="仿宋_GB2312"/>
                <w:sz w:val="24"/>
                <w:szCs w:val="24"/>
                <w:vertAlign w:val="baseline"/>
              </w:rPr>
            </w:pPr>
          </w:p>
        </w:tc>
        <w:tc>
          <w:tcPr>
            <w:tcW w:w="2565" w:type="dxa"/>
            <w:vAlign w:val="center"/>
          </w:tcPr>
          <w:p>
            <w:pPr>
              <w:jc w:val="center"/>
              <w:rPr>
                <w:rFonts w:hint="eastAsia" w:ascii="仿宋_GB2312" w:hAnsi="仿宋_GB2312" w:eastAsia="仿宋_GB2312" w:cs="仿宋_GB2312"/>
                <w:sz w:val="24"/>
                <w:szCs w:val="24"/>
                <w:vertAlign w:val="baseline"/>
              </w:rPr>
            </w:pPr>
          </w:p>
        </w:tc>
        <w:tc>
          <w:tcPr>
            <w:tcW w:w="1434" w:type="dxa"/>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5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785" w:type="dxa"/>
            <w:vAlign w:val="center"/>
          </w:tcPr>
          <w:p>
            <w:pPr>
              <w:jc w:val="center"/>
              <w:rPr>
                <w:rFonts w:hint="eastAsia" w:ascii="仿宋_GB2312" w:hAnsi="仿宋_GB2312" w:eastAsia="仿宋_GB2312" w:cs="仿宋_GB2312"/>
                <w:sz w:val="24"/>
                <w:szCs w:val="24"/>
                <w:vertAlign w:val="baseline"/>
              </w:rPr>
            </w:pPr>
          </w:p>
        </w:tc>
        <w:tc>
          <w:tcPr>
            <w:tcW w:w="1080" w:type="dxa"/>
            <w:vAlign w:val="center"/>
          </w:tcPr>
          <w:p>
            <w:pPr>
              <w:jc w:val="center"/>
              <w:rPr>
                <w:rFonts w:hint="eastAsia" w:ascii="仿宋_GB2312" w:hAnsi="仿宋_GB2312" w:eastAsia="仿宋_GB2312" w:cs="仿宋_GB2312"/>
                <w:sz w:val="24"/>
                <w:szCs w:val="24"/>
                <w:vertAlign w:val="baseline"/>
              </w:rPr>
            </w:pPr>
          </w:p>
        </w:tc>
        <w:tc>
          <w:tcPr>
            <w:tcW w:w="1320" w:type="dxa"/>
            <w:vAlign w:val="center"/>
          </w:tcPr>
          <w:p>
            <w:pPr>
              <w:jc w:val="center"/>
              <w:rPr>
                <w:rFonts w:hint="eastAsia" w:ascii="仿宋_GB2312" w:hAnsi="仿宋_GB2312" w:eastAsia="仿宋_GB2312" w:cs="仿宋_GB2312"/>
                <w:sz w:val="24"/>
                <w:szCs w:val="24"/>
                <w:vertAlign w:val="baseline"/>
              </w:rPr>
            </w:pPr>
          </w:p>
        </w:tc>
        <w:tc>
          <w:tcPr>
            <w:tcW w:w="2565" w:type="dxa"/>
            <w:vAlign w:val="center"/>
          </w:tcPr>
          <w:p>
            <w:pPr>
              <w:jc w:val="center"/>
              <w:rPr>
                <w:rFonts w:hint="eastAsia" w:ascii="仿宋_GB2312" w:hAnsi="仿宋_GB2312" w:eastAsia="仿宋_GB2312" w:cs="仿宋_GB2312"/>
                <w:sz w:val="24"/>
                <w:szCs w:val="24"/>
                <w:vertAlign w:val="baseline"/>
              </w:rPr>
            </w:pPr>
          </w:p>
        </w:tc>
        <w:tc>
          <w:tcPr>
            <w:tcW w:w="1434" w:type="dxa"/>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5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785" w:type="dxa"/>
            <w:vAlign w:val="center"/>
          </w:tcPr>
          <w:p>
            <w:pPr>
              <w:jc w:val="center"/>
              <w:rPr>
                <w:rFonts w:hint="eastAsia" w:ascii="仿宋_GB2312" w:hAnsi="仿宋_GB2312" w:eastAsia="仿宋_GB2312" w:cs="仿宋_GB2312"/>
                <w:sz w:val="24"/>
                <w:szCs w:val="24"/>
                <w:vertAlign w:val="baseline"/>
              </w:rPr>
            </w:pPr>
          </w:p>
        </w:tc>
        <w:tc>
          <w:tcPr>
            <w:tcW w:w="1080" w:type="dxa"/>
            <w:vAlign w:val="center"/>
          </w:tcPr>
          <w:p>
            <w:pPr>
              <w:jc w:val="center"/>
              <w:rPr>
                <w:rFonts w:hint="eastAsia" w:ascii="仿宋_GB2312" w:hAnsi="仿宋_GB2312" w:eastAsia="仿宋_GB2312" w:cs="仿宋_GB2312"/>
                <w:sz w:val="24"/>
                <w:szCs w:val="24"/>
                <w:vertAlign w:val="baseline"/>
              </w:rPr>
            </w:pPr>
          </w:p>
        </w:tc>
        <w:tc>
          <w:tcPr>
            <w:tcW w:w="1320" w:type="dxa"/>
            <w:vAlign w:val="center"/>
          </w:tcPr>
          <w:p>
            <w:pPr>
              <w:jc w:val="center"/>
              <w:rPr>
                <w:rFonts w:hint="eastAsia" w:ascii="仿宋_GB2312" w:hAnsi="仿宋_GB2312" w:eastAsia="仿宋_GB2312" w:cs="仿宋_GB2312"/>
                <w:sz w:val="24"/>
                <w:szCs w:val="24"/>
                <w:vertAlign w:val="baseline"/>
              </w:rPr>
            </w:pPr>
          </w:p>
        </w:tc>
        <w:tc>
          <w:tcPr>
            <w:tcW w:w="2565" w:type="dxa"/>
            <w:vAlign w:val="center"/>
          </w:tcPr>
          <w:p>
            <w:pPr>
              <w:jc w:val="center"/>
              <w:rPr>
                <w:rFonts w:hint="eastAsia" w:ascii="仿宋_GB2312" w:hAnsi="仿宋_GB2312" w:eastAsia="仿宋_GB2312" w:cs="仿宋_GB2312"/>
                <w:sz w:val="24"/>
                <w:szCs w:val="24"/>
                <w:vertAlign w:val="baseline"/>
              </w:rPr>
            </w:pPr>
          </w:p>
        </w:tc>
        <w:tc>
          <w:tcPr>
            <w:tcW w:w="1434" w:type="dxa"/>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943" w:type="dxa"/>
            <w:gridSpan w:val="6"/>
            <w:vAlign w:val="center"/>
          </w:tcPr>
          <w:p>
            <w:pPr>
              <w:ind w:firstLine="2160" w:firstLineChars="900"/>
              <w:jc w:val="righ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制表人：                 日期：      年      月      日</w:t>
            </w:r>
          </w:p>
        </w:tc>
      </w:tr>
    </w:tbl>
    <w:p>
      <w:pPr>
        <w:pStyle w:val="2"/>
      </w:pPr>
    </w:p>
    <w:p>
      <w:pPr>
        <w:pStyle w:val="2"/>
        <w:rPr>
          <w:rFonts w:hint="default"/>
          <w:lang w:val="en-US"/>
        </w:rPr>
      </w:pPr>
    </w:p>
    <w:sectPr>
      <w:footerReference r:id="rId7" w:type="default"/>
      <w:pgSz w:w="11906" w:h="16838"/>
      <w:pgMar w:top="2098" w:right="1474" w:bottom="993"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03C9F9-0A8C-439C-9F2E-6CF528EDA5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A9B5C28A-906B-41AF-A122-95F4E3F6F993}"/>
  </w:font>
  <w:font w:name="仿宋_GB2312">
    <w:panose1 w:val="02010609030101010101"/>
    <w:charset w:val="86"/>
    <w:family w:val="modern"/>
    <w:pitch w:val="default"/>
    <w:sig w:usb0="00000001" w:usb1="080E0000" w:usb2="00000000" w:usb3="00000000" w:csb0="00040000" w:csb1="00000000"/>
    <w:embedRegular r:id="rId3" w:fontKey="{49D6AC46-C109-4BFD-BB2C-8C6CC62AC483}"/>
  </w:font>
  <w:font w:name="楷体_GB2312">
    <w:panose1 w:val="02010609030101010101"/>
    <w:charset w:val="86"/>
    <w:family w:val="auto"/>
    <w:pitch w:val="default"/>
    <w:sig w:usb0="00000001" w:usb1="080E0000" w:usb2="00000000" w:usb3="00000000" w:csb0="00040000" w:csb1="00000000"/>
    <w:embedRegular r:id="rId4" w:fontKey="{BB62B467-77F9-4F2B-82CD-B2FBAC32BB51}"/>
  </w:font>
  <w:font w:name="仿宋">
    <w:panose1 w:val="02010609060101010101"/>
    <w:charset w:val="86"/>
    <w:family w:val="auto"/>
    <w:pitch w:val="default"/>
    <w:sig w:usb0="800002BF" w:usb1="38CF7CFA" w:usb2="00000016" w:usb3="00000000" w:csb0="00040001" w:csb1="00000000"/>
    <w:embedRegular r:id="rId5" w:fontKey="{9384D61A-9A5E-4405-BCCC-BC8FF6DECC21}"/>
  </w:font>
  <w:font w:name="华文行楷">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6" w:fontKey="{4B16DE1E-F258-4FF8-9EB4-8C6C6D9FF8B2}"/>
  </w:font>
  <w:font w:name="微软简隶书">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rPr>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3 -</w:t>
                          </w:r>
                          <w:r>
                            <w:rPr>
                              <w:rFonts w:ascii="宋体" w:hAnsi="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jc w:val="right"/>
                      <w:rPr>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3 -</w:t>
                    </w:r>
                    <w:r>
                      <w:rPr>
                        <w:rFonts w:ascii="宋体" w:hAnsi="宋体"/>
                        <w:sz w:val="24"/>
                        <w:szCs w:val="24"/>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2"/>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FE63E"/>
    <w:multiLevelType w:val="singleLevel"/>
    <w:tmpl w:val="8B8FE63E"/>
    <w:lvl w:ilvl="0" w:tentative="0">
      <w:start w:val="6"/>
      <w:numFmt w:val="chineseCounting"/>
      <w:suff w:val="nothing"/>
      <w:lvlText w:val="（%1）"/>
      <w:lvlJc w:val="left"/>
      <w:rPr>
        <w:rFonts w:hint="eastAsia"/>
      </w:rPr>
    </w:lvl>
  </w:abstractNum>
  <w:abstractNum w:abstractNumId="1">
    <w:nsid w:val="5DB439B7"/>
    <w:multiLevelType w:val="singleLevel"/>
    <w:tmpl w:val="5DB439B7"/>
    <w:lvl w:ilvl="0" w:tentative="0">
      <w:start w:val="1"/>
      <w:numFmt w:val="chineseCounting"/>
      <w:suff w:val="nothing"/>
      <w:lvlText w:val="%1、"/>
      <w:lvlJc w:val="left"/>
      <w:rPr>
        <w:rFonts w:hint="eastAsia"/>
      </w:rPr>
    </w:lvl>
  </w:abstractNum>
  <w:abstractNum w:abstractNumId="2">
    <w:nsid w:val="797845E1"/>
    <w:multiLevelType w:val="singleLevel"/>
    <w:tmpl w:val="797845E1"/>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NjY3YWJkODNhYjBiMjUxNDMyYzNiZDMwMjZhYTAifQ=="/>
  </w:docVars>
  <w:rsids>
    <w:rsidRoot w:val="448835DB"/>
    <w:rsid w:val="00002E65"/>
    <w:rsid w:val="00013CEA"/>
    <w:rsid w:val="00022D08"/>
    <w:rsid w:val="000519B7"/>
    <w:rsid w:val="0005769E"/>
    <w:rsid w:val="00060258"/>
    <w:rsid w:val="0006694A"/>
    <w:rsid w:val="000C1646"/>
    <w:rsid w:val="000E7B1F"/>
    <w:rsid w:val="00101AE9"/>
    <w:rsid w:val="00152DB8"/>
    <w:rsid w:val="00174799"/>
    <w:rsid w:val="00186BF0"/>
    <w:rsid w:val="00187460"/>
    <w:rsid w:val="00190692"/>
    <w:rsid w:val="001950B5"/>
    <w:rsid w:val="001E3CA4"/>
    <w:rsid w:val="001F7505"/>
    <w:rsid w:val="00237E75"/>
    <w:rsid w:val="002512F4"/>
    <w:rsid w:val="00256BEB"/>
    <w:rsid w:val="00285982"/>
    <w:rsid w:val="00286347"/>
    <w:rsid w:val="00305868"/>
    <w:rsid w:val="00312D54"/>
    <w:rsid w:val="00333F46"/>
    <w:rsid w:val="00356F7B"/>
    <w:rsid w:val="00361840"/>
    <w:rsid w:val="003A4304"/>
    <w:rsid w:val="003C468C"/>
    <w:rsid w:val="003E6F3B"/>
    <w:rsid w:val="004709E2"/>
    <w:rsid w:val="00481283"/>
    <w:rsid w:val="004A528A"/>
    <w:rsid w:val="00573BCF"/>
    <w:rsid w:val="00593490"/>
    <w:rsid w:val="005B6528"/>
    <w:rsid w:val="005C42C9"/>
    <w:rsid w:val="005E0C21"/>
    <w:rsid w:val="005E4CB9"/>
    <w:rsid w:val="005E694B"/>
    <w:rsid w:val="0061249D"/>
    <w:rsid w:val="006516FB"/>
    <w:rsid w:val="00661709"/>
    <w:rsid w:val="006836D3"/>
    <w:rsid w:val="00687B73"/>
    <w:rsid w:val="00701531"/>
    <w:rsid w:val="00735A5D"/>
    <w:rsid w:val="007942F4"/>
    <w:rsid w:val="007971F7"/>
    <w:rsid w:val="007F0A1D"/>
    <w:rsid w:val="008039CA"/>
    <w:rsid w:val="00807C68"/>
    <w:rsid w:val="00840363"/>
    <w:rsid w:val="008452E6"/>
    <w:rsid w:val="00867FFD"/>
    <w:rsid w:val="00875B9B"/>
    <w:rsid w:val="00884618"/>
    <w:rsid w:val="00894867"/>
    <w:rsid w:val="008C6C96"/>
    <w:rsid w:val="008F661A"/>
    <w:rsid w:val="00915695"/>
    <w:rsid w:val="009A31B3"/>
    <w:rsid w:val="009B175E"/>
    <w:rsid w:val="009B2DBE"/>
    <w:rsid w:val="009C1D70"/>
    <w:rsid w:val="009D3AC6"/>
    <w:rsid w:val="00A244F9"/>
    <w:rsid w:val="00A81D22"/>
    <w:rsid w:val="00AB1812"/>
    <w:rsid w:val="00AC62DB"/>
    <w:rsid w:val="00AD558A"/>
    <w:rsid w:val="00B41C99"/>
    <w:rsid w:val="00B42993"/>
    <w:rsid w:val="00B52C55"/>
    <w:rsid w:val="00B742C2"/>
    <w:rsid w:val="00B8710C"/>
    <w:rsid w:val="00B90901"/>
    <w:rsid w:val="00BC13FC"/>
    <w:rsid w:val="00BE0D66"/>
    <w:rsid w:val="00BE1545"/>
    <w:rsid w:val="00BE2EB2"/>
    <w:rsid w:val="00BF706B"/>
    <w:rsid w:val="00C060AA"/>
    <w:rsid w:val="00C25495"/>
    <w:rsid w:val="00C8216B"/>
    <w:rsid w:val="00C84172"/>
    <w:rsid w:val="00C94D45"/>
    <w:rsid w:val="00CA3404"/>
    <w:rsid w:val="00CA366B"/>
    <w:rsid w:val="00CE1EC7"/>
    <w:rsid w:val="00D642CE"/>
    <w:rsid w:val="00D73D0B"/>
    <w:rsid w:val="00DB4995"/>
    <w:rsid w:val="00DE1BE7"/>
    <w:rsid w:val="00DE3111"/>
    <w:rsid w:val="00DF44C0"/>
    <w:rsid w:val="00DF7D23"/>
    <w:rsid w:val="00E10B33"/>
    <w:rsid w:val="00E16FE2"/>
    <w:rsid w:val="00E31450"/>
    <w:rsid w:val="00E32D5A"/>
    <w:rsid w:val="00E46AD2"/>
    <w:rsid w:val="00E61F16"/>
    <w:rsid w:val="00E7504F"/>
    <w:rsid w:val="00E865C2"/>
    <w:rsid w:val="00ED1E2A"/>
    <w:rsid w:val="00EF16FF"/>
    <w:rsid w:val="00EF5A1B"/>
    <w:rsid w:val="00F46D15"/>
    <w:rsid w:val="00F77EA5"/>
    <w:rsid w:val="00F9257D"/>
    <w:rsid w:val="00FB157B"/>
    <w:rsid w:val="01105490"/>
    <w:rsid w:val="011078C7"/>
    <w:rsid w:val="01154B38"/>
    <w:rsid w:val="01170C55"/>
    <w:rsid w:val="011A24F4"/>
    <w:rsid w:val="011C626C"/>
    <w:rsid w:val="0127533C"/>
    <w:rsid w:val="012810B4"/>
    <w:rsid w:val="0134736C"/>
    <w:rsid w:val="0136732D"/>
    <w:rsid w:val="01390BCC"/>
    <w:rsid w:val="014632E9"/>
    <w:rsid w:val="01483505"/>
    <w:rsid w:val="014A102B"/>
    <w:rsid w:val="014F219D"/>
    <w:rsid w:val="01565C22"/>
    <w:rsid w:val="01572697"/>
    <w:rsid w:val="015E6884"/>
    <w:rsid w:val="01671BDD"/>
    <w:rsid w:val="0167398B"/>
    <w:rsid w:val="016A5229"/>
    <w:rsid w:val="016D4D19"/>
    <w:rsid w:val="0170360E"/>
    <w:rsid w:val="01747E56"/>
    <w:rsid w:val="01757712"/>
    <w:rsid w:val="018A3517"/>
    <w:rsid w:val="018A58CB"/>
    <w:rsid w:val="018E7169"/>
    <w:rsid w:val="019635BC"/>
    <w:rsid w:val="01975A6E"/>
    <w:rsid w:val="01995B0E"/>
    <w:rsid w:val="01A544B3"/>
    <w:rsid w:val="01A73D87"/>
    <w:rsid w:val="01AF70E0"/>
    <w:rsid w:val="01B51755"/>
    <w:rsid w:val="01B6221C"/>
    <w:rsid w:val="01B82438"/>
    <w:rsid w:val="01BB5A85"/>
    <w:rsid w:val="01C1789B"/>
    <w:rsid w:val="01C26E13"/>
    <w:rsid w:val="01CA3F1A"/>
    <w:rsid w:val="01CA5CC8"/>
    <w:rsid w:val="01CC7EBE"/>
    <w:rsid w:val="01CF1530"/>
    <w:rsid w:val="01F56BC7"/>
    <w:rsid w:val="01F86CD9"/>
    <w:rsid w:val="01FF3BC3"/>
    <w:rsid w:val="021A09FD"/>
    <w:rsid w:val="02201D8C"/>
    <w:rsid w:val="022A49B8"/>
    <w:rsid w:val="022B0E5C"/>
    <w:rsid w:val="02313F99"/>
    <w:rsid w:val="02365B70"/>
    <w:rsid w:val="023D46EC"/>
    <w:rsid w:val="023F0464"/>
    <w:rsid w:val="024261A6"/>
    <w:rsid w:val="02441F1E"/>
    <w:rsid w:val="025263E9"/>
    <w:rsid w:val="026003DA"/>
    <w:rsid w:val="026659F0"/>
    <w:rsid w:val="0270686F"/>
    <w:rsid w:val="02714395"/>
    <w:rsid w:val="0273010D"/>
    <w:rsid w:val="02750329"/>
    <w:rsid w:val="02783976"/>
    <w:rsid w:val="02785724"/>
    <w:rsid w:val="02796C38"/>
    <w:rsid w:val="027D2D3A"/>
    <w:rsid w:val="027D71DE"/>
    <w:rsid w:val="028247F4"/>
    <w:rsid w:val="028E3199"/>
    <w:rsid w:val="0293255D"/>
    <w:rsid w:val="0297204E"/>
    <w:rsid w:val="029D518A"/>
    <w:rsid w:val="02A14C7A"/>
    <w:rsid w:val="02AD361F"/>
    <w:rsid w:val="02B50726"/>
    <w:rsid w:val="02B8118D"/>
    <w:rsid w:val="02C24BF1"/>
    <w:rsid w:val="02CB619B"/>
    <w:rsid w:val="02DA6E33"/>
    <w:rsid w:val="02DD1598"/>
    <w:rsid w:val="02E17DE0"/>
    <w:rsid w:val="02E35293"/>
    <w:rsid w:val="02E64D83"/>
    <w:rsid w:val="02E828A9"/>
    <w:rsid w:val="02EB4148"/>
    <w:rsid w:val="02EF1E8A"/>
    <w:rsid w:val="02F72AEC"/>
    <w:rsid w:val="02FC0103"/>
    <w:rsid w:val="03035935"/>
    <w:rsid w:val="03085511"/>
    <w:rsid w:val="03092820"/>
    <w:rsid w:val="030A6CC4"/>
    <w:rsid w:val="030E7406"/>
    <w:rsid w:val="03213202"/>
    <w:rsid w:val="0328539C"/>
    <w:rsid w:val="032A4C70"/>
    <w:rsid w:val="03386F9E"/>
    <w:rsid w:val="033B6E7D"/>
    <w:rsid w:val="034675D0"/>
    <w:rsid w:val="035148F2"/>
    <w:rsid w:val="03595555"/>
    <w:rsid w:val="035A307B"/>
    <w:rsid w:val="035D3297"/>
    <w:rsid w:val="036068E4"/>
    <w:rsid w:val="03633EEE"/>
    <w:rsid w:val="037E320E"/>
    <w:rsid w:val="03800D34"/>
    <w:rsid w:val="03802AE2"/>
    <w:rsid w:val="038D51FF"/>
    <w:rsid w:val="03924557"/>
    <w:rsid w:val="039B3E69"/>
    <w:rsid w:val="03A2514E"/>
    <w:rsid w:val="03A67D02"/>
    <w:rsid w:val="03AA7B5F"/>
    <w:rsid w:val="03AD764F"/>
    <w:rsid w:val="03AF1619"/>
    <w:rsid w:val="03C9092D"/>
    <w:rsid w:val="03CC5D27"/>
    <w:rsid w:val="03D42E2E"/>
    <w:rsid w:val="03DF1EFE"/>
    <w:rsid w:val="03E07A24"/>
    <w:rsid w:val="03E5328D"/>
    <w:rsid w:val="03E60AA4"/>
    <w:rsid w:val="03F37758"/>
    <w:rsid w:val="03F60FF6"/>
    <w:rsid w:val="03FF434E"/>
    <w:rsid w:val="04181649"/>
    <w:rsid w:val="041B0A5C"/>
    <w:rsid w:val="041D2A27"/>
    <w:rsid w:val="041E22FB"/>
    <w:rsid w:val="04247911"/>
    <w:rsid w:val="042518DB"/>
    <w:rsid w:val="04252DA7"/>
    <w:rsid w:val="04351B1E"/>
    <w:rsid w:val="04365896"/>
    <w:rsid w:val="043A35D9"/>
    <w:rsid w:val="043C52E3"/>
    <w:rsid w:val="043F0BEF"/>
    <w:rsid w:val="044C330C"/>
    <w:rsid w:val="046441B2"/>
    <w:rsid w:val="046B19E4"/>
    <w:rsid w:val="047343F5"/>
    <w:rsid w:val="0475016D"/>
    <w:rsid w:val="047A39D5"/>
    <w:rsid w:val="047B14FB"/>
    <w:rsid w:val="04842AA6"/>
    <w:rsid w:val="048E7480"/>
    <w:rsid w:val="04910D1F"/>
    <w:rsid w:val="0495080F"/>
    <w:rsid w:val="04A647CA"/>
    <w:rsid w:val="04A9250C"/>
    <w:rsid w:val="04BC5D9C"/>
    <w:rsid w:val="04C904B8"/>
    <w:rsid w:val="04C9670A"/>
    <w:rsid w:val="04DD5D12"/>
    <w:rsid w:val="04DF5F2E"/>
    <w:rsid w:val="04F07081"/>
    <w:rsid w:val="04F27A0F"/>
    <w:rsid w:val="04F82B4C"/>
    <w:rsid w:val="04F96FF0"/>
    <w:rsid w:val="04FA68C4"/>
    <w:rsid w:val="04FC43EA"/>
    <w:rsid w:val="04FF212C"/>
    <w:rsid w:val="05045994"/>
    <w:rsid w:val="050D2A9B"/>
    <w:rsid w:val="051756C8"/>
    <w:rsid w:val="051931EE"/>
    <w:rsid w:val="05203733"/>
    <w:rsid w:val="05290F57"/>
    <w:rsid w:val="053A13B6"/>
    <w:rsid w:val="053F077B"/>
    <w:rsid w:val="05412745"/>
    <w:rsid w:val="05445A91"/>
    <w:rsid w:val="054754C8"/>
    <w:rsid w:val="05502988"/>
    <w:rsid w:val="05504736"/>
    <w:rsid w:val="055A55B4"/>
    <w:rsid w:val="056B1DD3"/>
    <w:rsid w:val="056B77C2"/>
    <w:rsid w:val="05793C8D"/>
    <w:rsid w:val="058A5E9A"/>
    <w:rsid w:val="058D598A"/>
    <w:rsid w:val="058D7738"/>
    <w:rsid w:val="05942874"/>
    <w:rsid w:val="0596483F"/>
    <w:rsid w:val="05973035"/>
    <w:rsid w:val="059960DD"/>
    <w:rsid w:val="059A3C03"/>
    <w:rsid w:val="059F22C5"/>
    <w:rsid w:val="05A50F26"/>
    <w:rsid w:val="05A52CD4"/>
    <w:rsid w:val="05A607FA"/>
    <w:rsid w:val="05AF3B52"/>
    <w:rsid w:val="05BE78F1"/>
    <w:rsid w:val="05C173E2"/>
    <w:rsid w:val="05C70E9C"/>
    <w:rsid w:val="05C80770"/>
    <w:rsid w:val="05C869C2"/>
    <w:rsid w:val="05D6562B"/>
    <w:rsid w:val="05E11832"/>
    <w:rsid w:val="05EB743C"/>
    <w:rsid w:val="05ED6429"/>
    <w:rsid w:val="05EF3F4F"/>
    <w:rsid w:val="05F6352F"/>
    <w:rsid w:val="06007F0A"/>
    <w:rsid w:val="060C4B01"/>
    <w:rsid w:val="060E0879"/>
    <w:rsid w:val="0616597F"/>
    <w:rsid w:val="0619721E"/>
    <w:rsid w:val="0624009C"/>
    <w:rsid w:val="062C0CFF"/>
    <w:rsid w:val="06387495"/>
    <w:rsid w:val="063C0107"/>
    <w:rsid w:val="064047AA"/>
    <w:rsid w:val="064A73D7"/>
    <w:rsid w:val="064E54A9"/>
    <w:rsid w:val="064F49ED"/>
    <w:rsid w:val="06620BC5"/>
    <w:rsid w:val="066A1827"/>
    <w:rsid w:val="066F0647"/>
    <w:rsid w:val="067032E2"/>
    <w:rsid w:val="06823015"/>
    <w:rsid w:val="06840B3B"/>
    <w:rsid w:val="06954AF6"/>
    <w:rsid w:val="06A25465"/>
    <w:rsid w:val="06A44D39"/>
    <w:rsid w:val="06AE3E0A"/>
    <w:rsid w:val="06B31420"/>
    <w:rsid w:val="06B37672"/>
    <w:rsid w:val="06BD5DFB"/>
    <w:rsid w:val="06BF6DC9"/>
    <w:rsid w:val="06C673A5"/>
    <w:rsid w:val="06CE0008"/>
    <w:rsid w:val="06D27AF8"/>
    <w:rsid w:val="06D66EBD"/>
    <w:rsid w:val="06E64F9F"/>
    <w:rsid w:val="06E65352"/>
    <w:rsid w:val="06E670D4"/>
    <w:rsid w:val="06EB6BB5"/>
    <w:rsid w:val="06F04422"/>
    <w:rsid w:val="06F07F7E"/>
    <w:rsid w:val="06F757B1"/>
    <w:rsid w:val="06F86E33"/>
    <w:rsid w:val="06FC6923"/>
    <w:rsid w:val="07034156"/>
    <w:rsid w:val="07043A2A"/>
    <w:rsid w:val="07097292"/>
    <w:rsid w:val="07153E89"/>
    <w:rsid w:val="07183108"/>
    <w:rsid w:val="071874D5"/>
    <w:rsid w:val="071B2025"/>
    <w:rsid w:val="071D159D"/>
    <w:rsid w:val="07222102"/>
    <w:rsid w:val="07277341"/>
    <w:rsid w:val="072B0FB7"/>
    <w:rsid w:val="07320597"/>
    <w:rsid w:val="073562D9"/>
    <w:rsid w:val="073A38EF"/>
    <w:rsid w:val="073E518E"/>
    <w:rsid w:val="073F2CB4"/>
    <w:rsid w:val="074402CA"/>
    <w:rsid w:val="074931CF"/>
    <w:rsid w:val="0753050D"/>
    <w:rsid w:val="075449B1"/>
    <w:rsid w:val="075E75DE"/>
    <w:rsid w:val="07610E7C"/>
    <w:rsid w:val="076369A2"/>
    <w:rsid w:val="07683FB9"/>
    <w:rsid w:val="07754928"/>
    <w:rsid w:val="077A1F3E"/>
    <w:rsid w:val="078132CC"/>
    <w:rsid w:val="07832BA1"/>
    <w:rsid w:val="079A613C"/>
    <w:rsid w:val="07A82607"/>
    <w:rsid w:val="07AA637F"/>
    <w:rsid w:val="07AB20F7"/>
    <w:rsid w:val="07BF498F"/>
    <w:rsid w:val="07CA6288"/>
    <w:rsid w:val="07CF228A"/>
    <w:rsid w:val="07D258D6"/>
    <w:rsid w:val="07D72EEC"/>
    <w:rsid w:val="07D93108"/>
    <w:rsid w:val="07E850FA"/>
    <w:rsid w:val="07F34229"/>
    <w:rsid w:val="07FE66CB"/>
    <w:rsid w:val="080041F1"/>
    <w:rsid w:val="08023127"/>
    <w:rsid w:val="08036419"/>
    <w:rsid w:val="08053EFD"/>
    <w:rsid w:val="0815790E"/>
    <w:rsid w:val="081C4DA3"/>
    <w:rsid w:val="082C3238"/>
    <w:rsid w:val="083B16D4"/>
    <w:rsid w:val="08400A92"/>
    <w:rsid w:val="08471E20"/>
    <w:rsid w:val="08493DEA"/>
    <w:rsid w:val="084E1401"/>
    <w:rsid w:val="085A5FF7"/>
    <w:rsid w:val="08640C24"/>
    <w:rsid w:val="086A5B0F"/>
    <w:rsid w:val="0878022B"/>
    <w:rsid w:val="08850A8D"/>
    <w:rsid w:val="088B09D8"/>
    <w:rsid w:val="08A234FA"/>
    <w:rsid w:val="08A47272"/>
    <w:rsid w:val="08A54D99"/>
    <w:rsid w:val="08B576D2"/>
    <w:rsid w:val="08B84ACC"/>
    <w:rsid w:val="08C50AF1"/>
    <w:rsid w:val="08CC67C9"/>
    <w:rsid w:val="08D00067"/>
    <w:rsid w:val="08DD2784"/>
    <w:rsid w:val="08DD4532"/>
    <w:rsid w:val="08E04023"/>
    <w:rsid w:val="08E16B89"/>
    <w:rsid w:val="08E7715F"/>
    <w:rsid w:val="08F024B8"/>
    <w:rsid w:val="08F33D56"/>
    <w:rsid w:val="08FA50E4"/>
    <w:rsid w:val="08FF26FB"/>
    <w:rsid w:val="090E6DE2"/>
    <w:rsid w:val="09151F1E"/>
    <w:rsid w:val="091A7535"/>
    <w:rsid w:val="091C4BAB"/>
    <w:rsid w:val="092109AD"/>
    <w:rsid w:val="09265ED9"/>
    <w:rsid w:val="09273A00"/>
    <w:rsid w:val="092752BD"/>
    <w:rsid w:val="092E1232"/>
    <w:rsid w:val="092E2FE0"/>
    <w:rsid w:val="093305F6"/>
    <w:rsid w:val="093C6053"/>
    <w:rsid w:val="093D3223"/>
    <w:rsid w:val="09440A55"/>
    <w:rsid w:val="094445B2"/>
    <w:rsid w:val="09446B30"/>
    <w:rsid w:val="095742E5"/>
    <w:rsid w:val="095A3DD5"/>
    <w:rsid w:val="095C18FB"/>
    <w:rsid w:val="0963712E"/>
    <w:rsid w:val="09664528"/>
    <w:rsid w:val="096B1B3E"/>
    <w:rsid w:val="096B4234"/>
    <w:rsid w:val="096D3B08"/>
    <w:rsid w:val="096F5AD2"/>
    <w:rsid w:val="09736C45"/>
    <w:rsid w:val="097A7FD3"/>
    <w:rsid w:val="098350DA"/>
    <w:rsid w:val="0992531D"/>
    <w:rsid w:val="09A03EDE"/>
    <w:rsid w:val="09A3577C"/>
    <w:rsid w:val="09AB2883"/>
    <w:rsid w:val="09C645FB"/>
    <w:rsid w:val="09CF031F"/>
    <w:rsid w:val="09D45935"/>
    <w:rsid w:val="09DE5453"/>
    <w:rsid w:val="0A03190A"/>
    <w:rsid w:val="0A075D0B"/>
    <w:rsid w:val="0A1026E6"/>
    <w:rsid w:val="0A116B8A"/>
    <w:rsid w:val="0A222B45"/>
    <w:rsid w:val="0A263CD7"/>
    <w:rsid w:val="0A2D5046"/>
    <w:rsid w:val="0A374116"/>
    <w:rsid w:val="0A375EC4"/>
    <w:rsid w:val="0A3E7253"/>
    <w:rsid w:val="0A410AF1"/>
    <w:rsid w:val="0A466107"/>
    <w:rsid w:val="0A474359"/>
    <w:rsid w:val="0A486323"/>
    <w:rsid w:val="0A4F1460"/>
    <w:rsid w:val="0A590531"/>
    <w:rsid w:val="0A5D1DCF"/>
    <w:rsid w:val="0A5E16A3"/>
    <w:rsid w:val="0A5E78F5"/>
    <w:rsid w:val="0A634F0B"/>
    <w:rsid w:val="0A6D0D3A"/>
    <w:rsid w:val="0A6D2B20"/>
    <w:rsid w:val="0A6D7B38"/>
    <w:rsid w:val="0A740EC6"/>
    <w:rsid w:val="0A7809B7"/>
    <w:rsid w:val="0A854E82"/>
    <w:rsid w:val="0A8C4462"/>
    <w:rsid w:val="0A8C7FBE"/>
    <w:rsid w:val="0A8E1F88"/>
    <w:rsid w:val="0A981059"/>
    <w:rsid w:val="0A9A6B7F"/>
    <w:rsid w:val="0AA32E7F"/>
    <w:rsid w:val="0AA7304A"/>
    <w:rsid w:val="0AAC0660"/>
    <w:rsid w:val="0AB87005"/>
    <w:rsid w:val="0ACA6D38"/>
    <w:rsid w:val="0AD950EC"/>
    <w:rsid w:val="0ADD2F10"/>
    <w:rsid w:val="0AE95411"/>
    <w:rsid w:val="0AF12517"/>
    <w:rsid w:val="0B057E17"/>
    <w:rsid w:val="0B071D3B"/>
    <w:rsid w:val="0B097861"/>
    <w:rsid w:val="0B154457"/>
    <w:rsid w:val="0B187AA4"/>
    <w:rsid w:val="0B1A1A6E"/>
    <w:rsid w:val="0B1A65E0"/>
    <w:rsid w:val="0B1F0E32"/>
    <w:rsid w:val="0B2121A1"/>
    <w:rsid w:val="0B297F03"/>
    <w:rsid w:val="0B460AB5"/>
    <w:rsid w:val="0B472137"/>
    <w:rsid w:val="0B4765DB"/>
    <w:rsid w:val="0B5331D2"/>
    <w:rsid w:val="0B5A4560"/>
    <w:rsid w:val="0B6158EF"/>
    <w:rsid w:val="0B633415"/>
    <w:rsid w:val="0B666A61"/>
    <w:rsid w:val="0B7104A4"/>
    <w:rsid w:val="0B725406"/>
    <w:rsid w:val="0B73117E"/>
    <w:rsid w:val="0B7F5D75"/>
    <w:rsid w:val="0B7F7B23"/>
    <w:rsid w:val="0B8213C1"/>
    <w:rsid w:val="0B8415DD"/>
    <w:rsid w:val="0B8E5B41"/>
    <w:rsid w:val="0B923CFA"/>
    <w:rsid w:val="0B9F1BF6"/>
    <w:rsid w:val="0BA13F3D"/>
    <w:rsid w:val="0BAB6B6A"/>
    <w:rsid w:val="0BB05F2E"/>
    <w:rsid w:val="0BBA4FFF"/>
    <w:rsid w:val="0BC32105"/>
    <w:rsid w:val="0BC55E7E"/>
    <w:rsid w:val="0BC57A3D"/>
    <w:rsid w:val="0BCB720C"/>
    <w:rsid w:val="0BD83386"/>
    <w:rsid w:val="0BE91440"/>
    <w:rsid w:val="0BF1626A"/>
    <w:rsid w:val="0BF71DAF"/>
    <w:rsid w:val="0BFA364D"/>
    <w:rsid w:val="0C006EB6"/>
    <w:rsid w:val="0C0A1AE2"/>
    <w:rsid w:val="0C0A3890"/>
    <w:rsid w:val="0C0A7D34"/>
    <w:rsid w:val="0C0B585A"/>
    <w:rsid w:val="0C0C1FF2"/>
    <w:rsid w:val="0C0D512F"/>
    <w:rsid w:val="0C0F70F9"/>
    <w:rsid w:val="0C1069CD"/>
    <w:rsid w:val="0C1C35C4"/>
    <w:rsid w:val="0C2D757F"/>
    <w:rsid w:val="0C2F32F7"/>
    <w:rsid w:val="0C300E1D"/>
    <w:rsid w:val="0C3152C1"/>
    <w:rsid w:val="0C324B95"/>
    <w:rsid w:val="0C3D1EB8"/>
    <w:rsid w:val="0C482986"/>
    <w:rsid w:val="0C4C3EA9"/>
    <w:rsid w:val="0C4F74F5"/>
    <w:rsid w:val="0C550884"/>
    <w:rsid w:val="0C6357A0"/>
    <w:rsid w:val="0C6F1945"/>
    <w:rsid w:val="0C721436"/>
    <w:rsid w:val="0C7E427E"/>
    <w:rsid w:val="0C807FF6"/>
    <w:rsid w:val="0C8353F1"/>
    <w:rsid w:val="0C8406AF"/>
    <w:rsid w:val="0C84135A"/>
    <w:rsid w:val="0C8429A4"/>
    <w:rsid w:val="0C8C24F7"/>
    <w:rsid w:val="0C9B098C"/>
    <w:rsid w:val="0C9B6BDE"/>
    <w:rsid w:val="0CAD246E"/>
    <w:rsid w:val="0CAE1635"/>
    <w:rsid w:val="0CAF4438"/>
    <w:rsid w:val="0CAF7FFC"/>
    <w:rsid w:val="0CB35CD6"/>
    <w:rsid w:val="0CB41A4E"/>
    <w:rsid w:val="0CBD2B44"/>
    <w:rsid w:val="0CBE28CD"/>
    <w:rsid w:val="0CC9374C"/>
    <w:rsid w:val="0CC954FA"/>
    <w:rsid w:val="0CCF4ADA"/>
    <w:rsid w:val="0CDF6EAC"/>
    <w:rsid w:val="0CE00A95"/>
    <w:rsid w:val="0CE045F1"/>
    <w:rsid w:val="0CE51C08"/>
    <w:rsid w:val="0CE82491"/>
    <w:rsid w:val="0CE9794A"/>
    <w:rsid w:val="0CEC743A"/>
    <w:rsid w:val="0CEF0CD8"/>
    <w:rsid w:val="0CF00000"/>
    <w:rsid w:val="0CF4009D"/>
    <w:rsid w:val="0CF42653"/>
    <w:rsid w:val="0CF54541"/>
    <w:rsid w:val="0CFE4DC1"/>
    <w:rsid w:val="0D0227BA"/>
    <w:rsid w:val="0D044784"/>
    <w:rsid w:val="0D0A6FE8"/>
    <w:rsid w:val="0D0B3D64"/>
    <w:rsid w:val="0D0C53E6"/>
    <w:rsid w:val="0D0E115E"/>
    <w:rsid w:val="0D0E73B0"/>
    <w:rsid w:val="0D18022F"/>
    <w:rsid w:val="0D271090"/>
    <w:rsid w:val="0D29243C"/>
    <w:rsid w:val="0D3A01A5"/>
    <w:rsid w:val="0D3F6771"/>
    <w:rsid w:val="0D42705A"/>
    <w:rsid w:val="0D4508F8"/>
    <w:rsid w:val="0D471192"/>
    <w:rsid w:val="0D474670"/>
    <w:rsid w:val="0D5C5417"/>
    <w:rsid w:val="0D5F19BA"/>
    <w:rsid w:val="0D660F9A"/>
    <w:rsid w:val="0D6A396D"/>
    <w:rsid w:val="0D6D057B"/>
    <w:rsid w:val="0D814026"/>
    <w:rsid w:val="0D8238FA"/>
    <w:rsid w:val="0D865199"/>
    <w:rsid w:val="0D887163"/>
    <w:rsid w:val="0D8D4779"/>
    <w:rsid w:val="0D904269"/>
    <w:rsid w:val="0D907DC5"/>
    <w:rsid w:val="0D933D59"/>
    <w:rsid w:val="0D9943AF"/>
    <w:rsid w:val="0DA11FD2"/>
    <w:rsid w:val="0DA970D9"/>
    <w:rsid w:val="0DAC001F"/>
    <w:rsid w:val="0DAE2941"/>
    <w:rsid w:val="0DC7755F"/>
    <w:rsid w:val="0DCD726B"/>
    <w:rsid w:val="0DD04666"/>
    <w:rsid w:val="0DD1795C"/>
    <w:rsid w:val="0DD27E2D"/>
    <w:rsid w:val="0DD904BC"/>
    <w:rsid w:val="0DDA54E4"/>
    <w:rsid w:val="0DDA7292"/>
    <w:rsid w:val="0DDD6D83"/>
    <w:rsid w:val="0DDE3227"/>
    <w:rsid w:val="0DE15751"/>
    <w:rsid w:val="0DE16873"/>
    <w:rsid w:val="0DE545B5"/>
    <w:rsid w:val="0DE85E53"/>
    <w:rsid w:val="0DE91FFA"/>
    <w:rsid w:val="0DED16BC"/>
    <w:rsid w:val="0DED5218"/>
    <w:rsid w:val="0DF540CC"/>
    <w:rsid w:val="0DF91C71"/>
    <w:rsid w:val="0DFE11D3"/>
    <w:rsid w:val="0E0A5DCA"/>
    <w:rsid w:val="0E146C48"/>
    <w:rsid w:val="0E172295"/>
    <w:rsid w:val="0E1C5AFD"/>
    <w:rsid w:val="0E285252"/>
    <w:rsid w:val="0E2B5D40"/>
    <w:rsid w:val="0E2F3A82"/>
    <w:rsid w:val="0E35096D"/>
    <w:rsid w:val="0E356BBF"/>
    <w:rsid w:val="0E370B89"/>
    <w:rsid w:val="0E3C1CFB"/>
    <w:rsid w:val="0E3D658D"/>
    <w:rsid w:val="0E404A5E"/>
    <w:rsid w:val="0E4A266A"/>
    <w:rsid w:val="0E555BA1"/>
    <w:rsid w:val="0E6179B4"/>
    <w:rsid w:val="0E63197E"/>
    <w:rsid w:val="0E6354DA"/>
    <w:rsid w:val="0E651252"/>
    <w:rsid w:val="0E6B25E0"/>
    <w:rsid w:val="0E6C0832"/>
    <w:rsid w:val="0E6F0323"/>
    <w:rsid w:val="0E715E49"/>
    <w:rsid w:val="0E796AAB"/>
    <w:rsid w:val="0E8E6F4C"/>
    <w:rsid w:val="0E9262B2"/>
    <w:rsid w:val="0E947D89"/>
    <w:rsid w:val="0E9658AF"/>
    <w:rsid w:val="0EA10664"/>
    <w:rsid w:val="0EA82865"/>
    <w:rsid w:val="0EA855E3"/>
    <w:rsid w:val="0EAA3109"/>
    <w:rsid w:val="0EAD2BF9"/>
    <w:rsid w:val="0EAD3F51"/>
    <w:rsid w:val="0EAE0E4B"/>
    <w:rsid w:val="0EB43F87"/>
    <w:rsid w:val="0EB6385C"/>
    <w:rsid w:val="0EB977F0"/>
    <w:rsid w:val="0EBE2240"/>
    <w:rsid w:val="0EC339D3"/>
    <w:rsid w:val="0EC51CF1"/>
    <w:rsid w:val="0EC817E1"/>
    <w:rsid w:val="0EC8358F"/>
    <w:rsid w:val="0EC84782"/>
    <w:rsid w:val="0EC95654"/>
    <w:rsid w:val="0ECA558A"/>
    <w:rsid w:val="0ECE5049"/>
    <w:rsid w:val="0ED14B39"/>
    <w:rsid w:val="0ED438C6"/>
    <w:rsid w:val="0EDB7766"/>
    <w:rsid w:val="0EE3661B"/>
    <w:rsid w:val="0EE53D32"/>
    <w:rsid w:val="0EE77EB9"/>
    <w:rsid w:val="0EEF24BB"/>
    <w:rsid w:val="0EF728F3"/>
    <w:rsid w:val="0EF820C6"/>
    <w:rsid w:val="0EF83E74"/>
    <w:rsid w:val="0EFD148A"/>
    <w:rsid w:val="0F046CBD"/>
    <w:rsid w:val="0F064724"/>
    <w:rsid w:val="0F0767AD"/>
    <w:rsid w:val="0F0C3DC3"/>
    <w:rsid w:val="0F19203C"/>
    <w:rsid w:val="0F1A490A"/>
    <w:rsid w:val="0F1F58A5"/>
    <w:rsid w:val="0F2049D9"/>
    <w:rsid w:val="0F24110D"/>
    <w:rsid w:val="0F2A5FF8"/>
    <w:rsid w:val="0F3F1AA3"/>
    <w:rsid w:val="0F4277E5"/>
    <w:rsid w:val="0F4E1CE6"/>
    <w:rsid w:val="0F5117D6"/>
    <w:rsid w:val="0F59068B"/>
    <w:rsid w:val="0F6E05DA"/>
    <w:rsid w:val="0F751969"/>
    <w:rsid w:val="0F760C6E"/>
    <w:rsid w:val="0F781459"/>
    <w:rsid w:val="0F8676D2"/>
    <w:rsid w:val="0F8751F8"/>
    <w:rsid w:val="0F900551"/>
    <w:rsid w:val="0F9242C9"/>
    <w:rsid w:val="0F930041"/>
    <w:rsid w:val="0F955B67"/>
    <w:rsid w:val="0F977B31"/>
    <w:rsid w:val="0F9B0CA3"/>
    <w:rsid w:val="0F9C6EF5"/>
    <w:rsid w:val="0FA4224E"/>
    <w:rsid w:val="0FAC24A5"/>
    <w:rsid w:val="0FAC2EB1"/>
    <w:rsid w:val="0FB56209"/>
    <w:rsid w:val="0FB73D2F"/>
    <w:rsid w:val="0FB87A19"/>
    <w:rsid w:val="0FB937A3"/>
    <w:rsid w:val="0FCD5301"/>
    <w:rsid w:val="0FD0094D"/>
    <w:rsid w:val="0FD81270"/>
    <w:rsid w:val="0FDA17CC"/>
    <w:rsid w:val="0FDC6129"/>
    <w:rsid w:val="0FDF49B9"/>
    <w:rsid w:val="0FDF5A08"/>
    <w:rsid w:val="0FE16FFE"/>
    <w:rsid w:val="0FF26B15"/>
    <w:rsid w:val="0FF7412C"/>
    <w:rsid w:val="0FFB7EF6"/>
    <w:rsid w:val="1002449F"/>
    <w:rsid w:val="10071629"/>
    <w:rsid w:val="100C2B6E"/>
    <w:rsid w:val="100D1BA1"/>
    <w:rsid w:val="10101691"/>
    <w:rsid w:val="101F3682"/>
    <w:rsid w:val="102F6660"/>
    <w:rsid w:val="1031492B"/>
    <w:rsid w:val="1041184B"/>
    <w:rsid w:val="104D4694"/>
    <w:rsid w:val="105C6685"/>
    <w:rsid w:val="105E41AB"/>
    <w:rsid w:val="106B4B1A"/>
    <w:rsid w:val="10725EA8"/>
    <w:rsid w:val="108005C5"/>
    <w:rsid w:val="10831E63"/>
    <w:rsid w:val="10857989"/>
    <w:rsid w:val="1088747A"/>
    <w:rsid w:val="108B685B"/>
    <w:rsid w:val="1092654A"/>
    <w:rsid w:val="10942B2A"/>
    <w:rsid w:val="10947BCD"/>
    <w:rsid w:val="109D1177"/>
    <w:rsid w:val="109E0A4B"/>
    <w:rsid w:val="10A6021F"/>
    <w:rsid w:val="10AF0EAA"/>
    <w:rsid w:val="10B730C3"/>
    <w:rsid w:val="10BB1A44"/>
    <w:rsid w:val="10C500F9"/>
    <w:rsid w:val="10C74061"/>
    <w:rsid w:val="10C761F4"/>
    <w:rsid w:val="10C81F6C"/>
    <w:rsid w:val="10D4446D"/>
    <w:rsid w:val="10DC394E"/>
    <w:rsid w:val="10DE102B"/>
    <w:rsid w:val="10EA3C90"/>
    <w:rsid w:val="10EF610A"/>
    <w:rsid w:val="10F91BFF"/>
    <w:rsid w:val="11034D52"/>
    <w:rsid w:val="11072A94"/>
    <w:rsid w:val="110F1949"/>
    <w:rsid w:val="11124F95"/>
    <w:rsid w:val="11166833"/>
    <w:rsid w:val="111E4A8C"/>
    <w:rsid w:val="113E5D8A"/>
    <w:rsid w:val="114415F3"/>
    <w:rsid w:val="11447845"/>
    <w:rsid w:val="11496C09"/>
    <w:rsid w:val="114A128D"/>
    <w:rsid w:val="11572BA5"/>
    <w:rsid w:val="115B4B8E"/>
    <w:rsid w:val="116003F7"/>
    <w:rsid w:val="11665A0D"/>
    <w:rsid w:val="1170063A"/>
    <w:rsid w:val="117B2B3A"/>
    <w:rsid w:val="118A0FD0"/>
    <w:rsid w:val="118B7221"/>
    <w:rsid w:val="119105B0"/>
    <w:rsid w:val="119400A5"/>
    <w:rsid w:val="11991213"/>
    <w:rsid w:val="11A2456B"/>
    <w:rsid w:val="11A622AD"/>
    <w:rsid w:val="11A7392F"/>
    <w:rsid w:val="11B06C88"/>
    <w:rsid w:val="11B12A00"/>
    <w:rsid w:val="11EB4164"/>
    <w:rsid w:val="120174E4"/>
    <w:rsid w:val="120B3EBE"/>
    <w:rsid w:val="12117753"/>
    <w:rsid w:val="12154D3D"/>
    <w:rsid w:val="12323B41"/>
    <w:rsid w:val="123A0413"/>
    <w:rsid w:val="123F000C"/>
    <w:rsid w:val="124156B2"/>
    <w:rsid w:val="124B66CA"/>
    <w:rsid w:val="125008AD"/>
    <w:rsid w:val="12631F4C"/>
    <w:rsid w:val="12647A72"/>
    <w:rsid w:val="12696E37"/>
    <w:rsid w:val="126D6927"/>
    <w:rsid w:val="127203E1"/>
    <w:rsid w:val="12744159"/>
    <w:rsid w:val="127E0B34"/>
    <w:rsid w:val="12851EC3"/>
    <w:rsid w:val="128A74D9"/>
    <w:rsid w:val="128F2D41"/>
    <w:rsid w:val="12977E48"/>
    <w:rsid w:val="12A165D1"/>
    <w:rsid w:val="12A6008B"/>
    <w:rsid w:val="12B97DBE"/>
    <w:rsid w:val="12BA1309"/>
    <w:rsid w:val="12BB58E4"/>
    <w:rsid w:val="12C624DB"/>
    <w:rsid w:val="12CD1ABC"/>
    <w:rsid w:val="12D06EB6"/>
    <w:rsid w:val="12D07315"/>
    <w:rsid w:val="12EA61CA"/>
    <w:rsid w:val="12F86B39"/>
    <w:rsid w:val="130A061A"/>
    <w:rsid w:val="130C4392"/>
    <w:rsid w:val="130D1EB8"/>
    <w:rsid w:val="131E2317"/>
    <w:rsid w:val="13255454"/>
    <w:rsid w:val="132959BB"/>
    <w:rsid w:val="132A2A6A"/>
    <w:rsid w:val="132C0590"/>
    <w:rsid w:val="13390EFF"/>
    <w:rsid w:val="1356560D"/>
    <w:rsid w:val="13622204"/>
    <w:rsid w:val="13653AA2"/>
    <w:rsid w:val="136715C8"/>
    <w:rsid w:val="136A730B"/>
    <w:rsid w:val="136E0BA9"/>
    <w:rsid w:val="136E6DFB"/>
    <w:rsid w:val="13737F6D"/>
    <w:rsid w:val="138008DC"/>
    <w:rsid w:val="13877EBC"/>
    <w:rsid w:val="13897791"/>
    <w:rsid w:val="138E124B"/>
    <w:rsid w:val="139545D8"/>
    <w:rsid w:val="1399374C"/>
    <w:rsid w:val="139C483D"/>
    <w:rsid w:val="13A97E33"/>
    <w:rsid w:val="13AF5AB5"/>
    <w:rsid w:val="13B642FE"/>
    <w:rsid w:val="13C06F2A"/>
    <w:rsid w:val="13C077F6"/>
    <w:rsid w:val="13CC3B21"/>
    <w:rsid w:val="13CF716E"/>
    <w:rsid w:val="13D029CA"/>
    <w:rsid w:val="13D36C5E"/>
    <w:rsid w:val="13D50C28"/>
    <w:rsid w:val="13DA7FEC"/>
    <w:rsid w:val="13DD5D2E"/>
    <w:rsid w:val="13E64BE3"/>
    <w:rsid w:val="13F6294C"/>
    <w:rsid w:val="13FD014D"/>
    <w:rsid w:val="14092680"/>
    <w:rsid w:val="140E413A"/>
    <w:rsid w:val="140E5EE8"/>
    <w:rsid w:val="141352AC"/>
    <w:rsid w:val="14186D67"/>
    <w:rsid w:val="142676D5"/>
    <w:rsid w:val="14327E28"/>
    <w:rsid w:val="143A4F2F"/>
    <w:rsid w:val="143F42F3"/>
    <w:rsid w:val="14465682"/>
    <w:rsid w:val="14522278"/>
    <w:rsid w:val="14553B17"/>
    <w:rsid w:val="14575AE1"/>
    <w:rsid w:val="14691370"/>
    <w:rsid w:val="146D70B2"/>
    <w:rsid w:val="147C5547"/>
    <w:rsid w:val="147D6BCA"/>
    <w:rsid w:val="147F6DE6"/>
    <w:rsid w:val="1487316F"/>
    <w:rsid w:val="1487776D"/>
    <w:rsid w:val="148937C0"/>
    <w:rsid w:val="14900FF3"/>
    <w:rsid w:val="14952165"/>
    <w:rsid w:val="14967902"/>
    <w:rsid w:val="149A3C1F"/>
    <w:rsid w:val="149F2FE4"/>
    <w:rsid w:val="14A16D5C"/>
    <w:rsid w:val="14AB3737"/>
    <w:rsid w:val="14B10E6C"/>
    <w:rsid w:val="14B24AC5"/>
    <w:rsid w:val="14B545B5"/>
    <w:rsid w:val="14C50C9C"/>
    <w:rsid w:val="14C64A14"/>
    <w:rsid w:val="14D25167"/>
    <w:rsid w:val="14E153AA"/>
    <w:rsid w:val="14E44445"/>
    <w:rsid w:val="14EF3F6B"/>
    <w:rsid w:val="14EF7AC7"/>
    <w:rsid w:val="14F21366"/>
    <w:rsid w:val="14FB60D8"/>
    <w:rsid w:val="15033573"/>
    <w:rsid w:val="152139F9"/>
    <w:rsid w:val="15233C15"/>
    <w:rsid w:val="1528122B"/>
    <w:rsid w:val="154047C7"/>
    <w:rsid w:val="154B277D"/>
    <w:rsid w:val="154C316C"/>
    <w:rsid w:val="155618F4"/>
    <w:rsid w:val="15567B46"/>
    <w:rsid w:val="155838BF"/>
    <w:rsid w:val="156C1118"/>
    <w:rsid w:val="157224A6"/>
    <w:rsid w:val="15793835"/>
    <w:rsid w:val="15834B0E"/>
    <w:rsid w:val="15873F95"/>
    <w:rsid w:val="158D0A98"/>
    <w:rsid w:val="159266A5"/>
    <w:rsid w:val="15966195"/>
    <w:rsid w:val="15A703A2"/>
    <w:rsid w:val="15A85EC8"/>
    <w:rsid w:val="15AC59B8"/>
    <w:rsid w:val="15B825AF"/>
    <w:rsid w:val="15B900D5"/>
    <w:rsid w:val="15C342FB"/>
    <w:rsid w:val="15CF16A7"/>
    <w:rsid w:val="15D1541F"/>
    <w:rsid w:val="15DD11B4"/>
    <w:rsid w:val="15E06657"/>
    <w:rsid w:val="15E96C0C"/>
    <w:rsid w:val="15F35395"/>
    <w:rsid w:val="15FA6724"/>
    <w:rsid w:val="15FF01DE"/>
    <w:rsid w:val="15FF3D3A"/>
    <w:rsid w:val="16063F8C"/>
    <w:rsid w:val="16111CE9"/>
    <w:rsid w:val="161A0A0A"/>
    <w:rsid w:val="16260CA4"/>
    <w:rsid w:val="16290DB7"/>
    <w:rsid w:val="16294A1B"/>
    <w:rsid w:val="1629525B"/>
    <w:rsid w:val="162E2871"/>
    <w:rsid w:val="16361726"/>
    <w:rsid w:val="16393363"/>
    <w:rsid w:val="163C4F8E"/>
    <w:rsid w:val="16467BBB"/>
    <w:rsid w:val="164755A2"/>
    <w:rsid w:val="16491459"/>
    <w:rsid w:val="164E6403"/>
    <w:rsid w:val="16557DFE"/>
    <w:rsid w:val="165A5414"/>
    <w:rsid w:val="166A6500"/>
    <w:rsid w:val="166B13D0"/>
    <w:rsid w:val="16777D74"/>
    <w:rsid w:val="167A5AB7"/>
    <w:rsid w:val="167B0137"/>
    <w:rsid w:val="167C182F"/>
    <w:rsid w:val="167F2A48"/>
    <w:rsid w:val="167F4E7B"/>
    <w:rsid w:val="1686445B"/>
    <w:rsid w:val="168C1346"/>
    <w:rsid w:val="169052DA"/>
    <w:rsid w:val="16AB3EC2"/>
    <w:rsid w:val="16AD19E8"/>
    <w:rsid w:val="16AE750E"/>
    <w:rsid w:val="16B8213B"/>
    <w:rsid w:val="16C531D6"/>
    <w:rsid w:val="16CD3E38"/>
    <w:rsid w:val="16DC407B"/>
    <w:rsid w:val="16DE7DF3"/>
    <w:rsid w:val="16DF591A"/>
    <w:rsid w:val="16E178E4"/>
    <w:rsid w:val="16E865A9"/>
    <w:rsid w:val="16EB2510"/>
    <w:rsid w:val="16ED0036"/>
    <w:rsid w:val="16F03673"/>
    <w:rsid w:val="16F05D79"/>
    <w:rsid w:val="16F2564D"/>
    <w:rsid w:val="16F77107"/>
    <w:rsid w:val="16FA2753"/>
    <w:rsid w:val="16FC64CC"/>
    <w:rsid w:val="170535D2"/>
    <w:rsid w:val="1706734A"/>
    <w:rsid w:val="170B516B"/>
    <w:rsid w:val="170F26A3"/>
    <w:rsid w:val="170F4451"/>
    <w:rsid w:val="17125CEF"/>
    <w:rsid w:val="171657DF"/>
    <w:rsid w:val="17171557"/>
    <w:rsid w:val="172A128B"/>
    <w:rsid w:val="173914CE"/>
    <w:rsid w:val="17397720"/>
    <w:rsid w:val="173B3387"/>
    <w:rsid w:val="173B3498"/>
    <w:rsid w:val="173F7F67"/>
    <w:rsid w:val="1743234C"/>
    <w:rsid w:val="17465999"/>
    <w:rsid w:val="174F6F43"/>
    <w:rsid w:val="1752258F"/>
    <w:rsid w:val="175400B6"/>
    <w:rsid w:val="175E5BA2"/>
    <w:rsid w:val="17606A5A"/>
    <w:rsid w:val="176D616F"/>
    <w:rsid w:val="17780248"/>
    <w:rsid w:val="177B5642"/>
    <w:rsid w:val="177B7D38"/>
    <w:rsid w:val="17854713"/>
    <w:rsid w:val="178C5AA1"/>
    <w:rsid w:val="178F7340"/>
    <w:rsid w:val="179901BE"/>
    <w:rsid w:val="179B7A92"/>
    <w:rsid w:val="17A032FB"/>
    <w:rsid w:val="17A53209"/>
    <w:rsid w:val="17A91B77"/>
    <w:rsid w:val="17AF79E2"/>
    <w:rsid w:val="17B46DA6"/>
    <w:rsid w:val="17B60D70"/>
    <w:rsid w:val="17BB0135"/>
    <w:rsid w:val="17C84600"/>
    <w:rsid w:val="17CC0594"/>
    <w:rsid w:val="17CD0737"/>
    <w:rsid w:val="17CD1C16"/>
    <w:rsid w:val="17CF1E32"/>
    <w:rsid w:val="17D11706"/>
    <w:rsid w:val="17F44130"/>
    <w:rsid w:val="17F90C5D"/>
    <w:rsid w:val="180A0F27"/>
    <w:rsid w:val="180C0990"/>
    <w:rsid w:val="180E295A"/>
    <w:rsid w:val="180F222F"/>
    <w:rsid w:val="18115FA7"/>
    <w:rsid w:val="18273A1C"/>
    <w:rsid w:val="18281F87"/>
    <w:rsid w:val="18296F95"/>
    <w:rsid w:val="182C1032"/>
    <w:rsid w:val="18300B23"/>
    <w:rsid w:val="18317B34"/>
    <w:rsid w:val="183A54FD"/>
    <w:rsid w:val="183E374E"/>
    <w:rsid w:val="184243B2"/>
    <w:rsid w:val="185F3FF8"/>
    <w:rsid w:val="18622CA6"/>
    <w:rsid w:val="186B56B7"/>
    <w:rsid w:val="18700F1F"/>
    <w:rsid w:val="187529D9"/>
    <w:rsid w:val="18784278"/>
    <w:rsid w:val="187B2616"/>
    <w:rsid w:val="188350F6"/>
    <w:rsid w:val="188E3A9B"/>
    <w:rsid w:val="18950986"/>
    <w:rsid w:val="18A230A3"/>
    <w:rsid w:val="18AC4015"/>
    <w:rsid w:val="18B3705E"/>
    <w:rsid w:val="18BE612E"/>
    <w:rsid w:val="18C206D7"/>
    <w:rsid w:val="18C6340A"/>
    <w:rsid w:val="18C66D91"/>
    <w:rsid w:val="18CD0120"/>
    <w:rsid w:val="18D3325C"/>
    <w:rsid w:val="18D92F68"/>
    <w:rsid w:val="18E15979"/>
    <w:rsid w:val="18E5190D"/>
    <w:rsid w:val="18E65685"/>
    <w:rsid w:val="18E92A80"/>
    <w:rsid w:val="18ED07C2"/>
    <w:rsid w:val="18EE0096"/>
    <w:rsid w:val="18EE3DC8"/>
    <w:rsid w:val="18F41B50"/>
    <w:rsid w:val="18F57676"/>
    <w:rsid w:val="18FC126C"/>
    <w:rsid w:val="19120228"/>
    <w:rsid w:val="19121FD6"/>
    <w:rsid w:val="19157D18"/>
    <w:rsid w:val="191E4E1F"/>
    <w:rsid w:val="192561AE"/>
    <w:rsid w:val="19265A82"/>
    <w:rsid w:val="19287A4C"/>
    <w:rsid w:val="19320F9D"/>
    <w:rsid w:val="19322678"/>
    <w:rsid w:val="19324427"/>
    <w:rsid w:val="193361C3"/>
    <w:rsid w:val="19404D95"/>
    <w:rsid w:val="19436634"/>
    <w:rsid w:val="194B7296"/>
    <w:rsid w:val="19516FA3"/>
    <w:rsid w:val="19526877"/>
    <w:rsid w:val="19570A7F"/>
    <w:rsid w:val="195E521C"/>
    <w:rsid w:val="19687E48"/>
    <w:rsid w:val="196A0064"/>
    <w:rsid w:val="197310E2"/>
    <w:rsid w:val="197500EE"/>
    <w:rsid w:val="19792055"/>
    <w:rsid w:val="19831126"/>
    <w:rsid w:val="198804EA"/>
    <w:rsid w:val="198E413F"/>
    <w:rsid w:val="199E7D0E"/>
    <w:rsid w:val="19A03A86"/>
    <w:rsid w:val="19A1335A"/>
    <w:rsid w:val="19A5109C"/>
    <w:rsid w:val="19A76BC3"/>
    <w:rsid w:val="19AC41D9"/>
    <w:rsid w:val="19B1359D"/>
    <w:rsid w:val="19B906A4"/>
    <w:rsid w:val="19C01025"/>
    <w:rsid w:val="19C01A32"/>
    <w:rsid w:val="19D13C3F"/>
    <w:rsid w:val="19D83220"/>
    <w:rsid w:val="19DA7037"/>
    <w:rsid w:val="19E25E4D"/>
    <w:rsid w:val="19F17E3E"/>
    <w:rsid w:val="19F93196"/>
    <w:rsid w:val="19F94F44"/>
    <w:rsid w:val="19FD67E3"/>
    <w:rsid w:val="1A07140F"/>
    <w:rsid w:val="1A0E5C74"/>
    <w:rsid w:val="1A121923"/>
    <w:rsid w:val="1A134258"/>
    <w:rsid w:val="1A1360FB"/>
    <w:rsid w:val="1A184EC1"/>
    <w:rsid w:val="1A1A3838"/>
    <w:rsid w:val="1A200723"/>
    <w:rsid w:val="1A424778"/>
    <w:rsid w:val="1A473F02"/>
    <w:rsid w:val="1A4E784B"/>
    <w:rsid w:val="1A5A7B8B"/>
    <w:rsid w:val="1A604FC3"/>
    <w:rsid w:val="1A6C1BBA"/>
    <w:rsid w:val="1A7016AA"/>
    <w:rsid w:val="1A7647E7"/>
    <w:rsid w:val="1A78055F"/>
    <w:rsid w:val="1A791B10"/>
    <w:rsid w:val="1A89276C"/>
    <w:rsid w:val="1A974E89"/>
    <w:rsid w:val="1A9A0701"/>
    <w:rsid w:val="1A9D1D74"/>
    <w:rsid w:val="1AA17AB6"/>
    <w:rsid w:val="1AA43102"/>
    <w:rsid w:val="1ABD41C4"/>
    <w:rsid w:val="1ABF618E"/>
    <w:rsid w:val="1AC403B5"/>
    <w:rsid w:val="1AC92B69"/>
    <w:rsid w:val="1AD25EC1"/>
    <w:rsid w:val="1ADB6959"/>
    <w:rsid w:val="1AE479A2"/>
    <w:rsid w:val="1AED2CFB"/>
    <w:rsid w:val="1B0D6EF9"/>
    <w:rsid w:val="1B1912CA"/>
    <w:rsid w:val="1B1A7868"/>
    <w:rsid w:val="1B1C0EEA"/>
    <w:rsid w:val="1B214753"/>
    <w:rsid w:val="1B222461"/>
    <w:rsid w:val="1B244243"/>
    <w:rsid w:val="1B2A3FBC"/>
    <w:rsid w:val="1B2C36F3"/>
    <w:rsid w:val="1B2F273C"/>
    <w:rsid w:val="1B2F3FF6"/>
    <w:rsid w:val="1B302BE8"/>
    <w:rsid w:val="1B3721C8"/>
    <w:rsid w:val="1B395F40"/>
    <w:rsid w:val="1B414DF5"/>
    <w:rsid w:val="1B4548E5"/>
    <w:rsid w:val="1B642891"/>
    <w:rsid w:val="1B645D19"/>
    <w:rsid w:val="1B9A62B3"/>
    <w:rsid w:val="1B9E5DA3"/>
    <w:rsid w:val="1BAA299A"/>
    <w:rsid w:val="1BAD248A"/>
    <w:rsid w:val="1BB76E65"/>
    <w:rsid w:val="1BBC447B"/>
    <w:rsid w:val="1BBE4697"/>
    <w:rsid w:val="1BBF43CB"/>
    <w:rsid w:val="1BCA6B98"/>
    <w:rsid w:val="1BD21EF1"/>
    <w:rsid w:val="1BD6378F"/>
    <w:rsid w:val="1BD712B5"/>
    <w:rsid w:val="1BD73063"/>
    <w:rsid w:val="1BD9327F"/>
    <w:rsid w:val="1BD96DDB"/>
    <w:rsid w:val="1BE51C24"/>
    <w:rsid w:val="1BEF2AA3"/>
    <w:rsid w:val="1BF41E67"/>
    <w:rsid w:val="1BFE6842"/>
    <w:rsid w:val="1C1222ED"/>
    <w:rsid w:val="1C13053F"/>
    <w:rsid w:val="1C280A6A"/>
    <w:rsid w:val="1C295FB5"/>
    <w:rsid w:val="1C2E35CB"/>
    <w:rsid w:val="1C304059"/>
    <w:rsid w:val="1C3528BE"/>
    <w:rsid w:val="1C427076"/>
    <w:rsid w:val="1C5B3C94"/>
    <w:rsid w:val="1C6F7740"/>
    <w:rsid w:val="1C730FDE"/>
    <w:rsid w:val="1C7A6810"/>
    <w:rsid w:val="1C7B4336"/>
    <w:rsid w:val="1C7F3E27"/>
    <w:rsid w:val="1C817B9F"/>
    <w:rsid w:val="1C84143D"/>
    <w:rsid w:val="1C874A89"/>
    <w:rsid w:val="1C8A1BF0"/>
    <w:rsid w:val="1C8F393E"/>
    <w:rsid w:val="1CAE2016"/>
    <w:rsid w:val="1CB57848"/>
    <w:rsid w:val="1CB6536F"/>
    <w:rsid w:val="1CCB0E1A"/>
    <w:rsid w:val="1CCE26B8"/>
    <w:rsid w:val="1CD53A47"/>
    <w:rsid w:val="1CD96031"/>
    <w:rsid w:val="1CDC3027"/>
    <w:rsid w:val="1CE35E40"/>
    <w:rsid w:val="1CE6391A"/>
    <w:rsid w:val="1CEB6DC6"/>
    <w:rsid w:val="1CF71C0F"/>
    <w:rsid w:val="1D0936F0"/>
    <w:rsid w:val="1D0D1432"/>
    <w:rsid w:val="1D102CD1"/>
    <w:rsid w:val="1D13456F"/>
    <w:rsid w:val="1D1D116C"/>
    <w:rsid w:val="1D1E53EE"/>
    <w:rsid w:val="1D245C46"/>
    <w:rsid w:val="1D24677C"/>
    <w:rsid w:val="1D2642A2"/>
    <w:rsid w:val="1D2C5AC6"/>
    <w:rsid w:val="1D305121"/>
    <w:rsid w:val="1D3C5874"/>
    <w:rsid w:val="1D3E15EC"/>
    <w:rsid w:val="1D4110DC"/>
    <w:rsid w:val="1D412E8A"/>
    <w:rsid w:val="1D4B1F5B"/>
    <w:rsid w:val="1D4D5CD3"/>
    <w:rsid w:val="1D4F2588"/>
    <w:rsid w:val="1D556936"/>
    <w:rsid w:val="1D570900"/>
    <w:rsid w:val="1D646B79"/>
    <w:rsid w:val="1D65301C"/>
    <w:rsid w:val="1D6848BB"/>
    <w:rsid w:val="1D6F3E9B"/>
    <w:rsid w:val="1D7D3EDE"/>
    <w:rsid w:val="1D7F39B2"/>
    <w:rsid w:val="1D816A5B"/>
    <w:rsid w:val="1D85546D"/>
    <w:rsid w:val="1D882867"/>
    <w:rsid w:val="1D884F5D"/>
    <w:rsid w:val="1D94745E"/>
    <w:rsid w:val="1D9A4FDF"/>
    <w:rsid w:val="1D9E208B"/>
    <w:rsid w:val="1DA33B45"/>
    <w:rsid w:val="1DA5166B"/>
    <w:rsid w:val="1DAA4ED3"/>
    <w:rsid w:val="1DB00010"/>
    <w:rsid w:val="1DB63878"/>
    <w:rsid w:val="1DB775F0"/>
    <w:rsid w:val="1DC1221D"/>
    <w:rsid w:val="1DC51D0D"/>
    <w:rsid w:val="1DC615E1"/>
    <w:rsid w:val="1DCA2E80"/>
    <w:rsid w:val="1DCA7323"/>
    <w:rsid w:val="1DCD471E"/>
    <w:rsid w:val="1DD03E43"/>
    <w:rsid w:val="1DD40D65"/>
    <w:rsid w:val="1DE63A32"/>
    <w:rsid w:val="1DE666CE"/>
    <w:rsid w:val="1DEA1774"/>
    <w:rsid w:val="1DF12B02"/>
    <w:rsid w:val="1DF47EFC"/>
    <w:rsid w:val="1DF779ED"/>
    <w:rsid w:val="1E085D3E"/>
    <w:rsid w:val="1E0F4D36"/>
    <w:rsid w:val="1E117CB4"/>
    <w:rsid w:val="1E206F43"/>
    <w:rsid w:val="1E254605"/>
    <w:rsid w:val="1E2702D2"/>
    <w:rsid w:val="1E29229C"/>
    <w:rsid w:val="1E2D1660"/>
    <w:rsid w:val="1E34479D"/>
    <w:rsid w:val="1E3E73CA"/>
    <w:rsid w:val="1E4C1AE7"/>
    <w:rsid w:val="1E5543EF"/>
    <w:rsid w:val="1E556CA9"/>
    <w:rsid w:val="1E576CB3"/>
    <w:rsid w:val="1E635082"/>
    <w:rsid w:val="1E74103D"/>
    <w:rsid w:val="1E74728F"/>
    <w:rsid w:val="1E7C50C8"/>
    <w:rsid w:val="1E7D4396"/>
    <w:rsid w:val="1E8219AC"/>
    <w:rsid w:val="1E8A260F"/>
    <w:rsid w:val="1E8C282B"/>
    <w:rsid w:val="1E8E65A3"/>
    <w:rsid w:val="1E937715"/>
    <w:rsid w:val="1E9D2342"/>
    <w:rsid w:val="1EAE454F"/>
    <w:rsid w:val="1EB25197"/>
    <w:rsid w:val="1ECC0E79"/>
    <w:rsid w:val="1ED815CC"/>
    <w:rsid w:val="1ED85A70"/>
    <w:rsid w:val="1ED925B4"/>
    <w:rsid w:val="1EE12B77"/>
    <w:rsid w:val="1EE2069D"/>
    <w:rsid w:val="1EE2315B"/>
    <w:rsid w:val="1EED3016"/>
    <w:rsid w:val="1EF328AA"/>
    <w:rsid w:val="1EF67CA4"/>
    <w:rsid w:val="1F026649"/>
    <w:rsid w:val="1F040613"/>
    <w:rsid w:val="1F0C2D73"/>
    <w:rsid w:val="1F0D214E"/>
    <w:rsid w:val="1F0D396C"/>
    <w:rsid w:val="1F100D66"/>
    <w:rsid w:val="1F114ADE"/>
    <w:rsid w:val="1F122D30"/>
    <w:rsid w:val="1F127BEF"/>
    <w:rsid w:val="1F152820"/>
    <w:rsid w:val="1F176598"/>
    <w:rsid w:val="1F226FF4"/>
    <w:rsid w:val="1F274302"/>
    <w:rsid w:val="1F334A54"/>
    <w:rsid w:val="1F367854"/>
    <w:rsid w:val="1F3D3B25"/>
    <w:rsid w:val="1F413615"/>
    <w:rsid w:val="1F422EEA"/>
    <w:rsid w:val="1F446C62"/>
    <w:rsid w:val="1F4622F9"/>
    <w:rsid w:val="1F4D46C5"/>
    <w:rsid w:val="1F51312D"/>
    <w:rsid w:val="1F537DE9"/>
    <w:rsid w:val="1F6B0692"/>
    <w:rsid w:val="1F7A08D5"/>
    <w:rsid w:val="1F901EA7"/>
    <w:rsid w:val="1F973235"/>
    <w:rsid w:val="1F974879"/>
    <w:rsid w:val="1FA15E62"/>
    <w:rsid w:val="1FA45952"/>
    <w:rsid w:val="1FA616CA"/>
    <w:rsid w:val="1FAB6CE1"/>
    <w:rsid w:val="1FAD4807"/>
    <w:rsid w:val="1FB97650"/>
    <w:rsid w:val="1FBF278C"/>
    <w:rsid w:val="1FBF453A"/>
    <w:rsid w:val="1FC009DE"/>
    <w:rsid w:val="1FC41B50"/>
    <w:rsid w:val="1FD62ED7"/>
    <w:rsid w:val="1FD75D28"/>
    <w:rsid w:val="1FE10954"/>
    <w:rsid w:val="1FE30229"/>
    <w:rsid w:val="1FF16DE9"/>
    <w:rsid w:val="1FF22B62"/>
    <w:rsid w:val="1FFE5062"/>
    <w:rsid w:val="2007660D"/>
    <w:rsid w:val="2009466C"/>
    <w:rsid w:val="200F54C2"/>
    <w:rsid w:val="20142AD8"/>
    <w:rsid w:val="20280331"/>
    <w:rsid w:val="202D76F6"/>
    <w:rsid w:val="202F7912"/>
    <w:rsid w:val="20344F28"/>
    <w:rsid w:val="20362A4E"/>
    <w:rsid w:val="20363B7F"/>
    <w:rsid w:val="204213F3"/>
    <w:rsid w:val="20427645"/>
    <w:rsid w:val="20452C91"/>
    <w:rsid w:val="204607B7"/>
    <w:rsid w:val="204A474C"/>
    <w:rsid w:val="204E52DF"/>
    <w:rsid w:val="20531852"/>
    <w:rsid w:val="20547378"/>
    <w:rsid w:val="20564C93"/>
    <w:rsid w:val="20566C4C"/>
    <w:rsid w:val="205E1FA5"/>
    <w:rsid w:val="206155F1"/>
    <w:rsid w:val="206A6B9C"/>
    <w:rsid w:val="206C2914"/>
    <w:rsid w:val="20745325"/>
    <w:rsid w:val="20847C5E"/>
    <w:rsid w:val="208C08C0"/>
    <w:rsid w:val="208F215E"/>
    <w:rsid w:val="20945355"/>
    <w:rsid w:val="20972A26"/>
    <w:rsid w:val="20987265"/>
    <w:rsid w:val="20992FDD"/>
    <w:rsid w:val="209D2ACD"/>
    <w:rsid w:val="209F6845"/>
    <w:rsid w:val="20A7394C"/>
    <w:rsid w:val="20AD0837"/>
    <w:rsid w:val="20B816B5"/>
    <w:rsid w:val="20B9542D"/>
    <w:rsid w:val="20BD4F1E"/>
    <w:rsid w:val="20C444FE"/>
    <w:rsid w:val="20C53DD2"/>
    <w:rsid w:val="20C77B4A"/>
    <w:rsid w:val="20E406FC"/>
    <w:rsid w:val="20E73D48"/>
    <w:rsid w:val="20EA3839"/>
    <w:rsid w:val="20F14BC7"/>
    <w:rsid w:val="20F621DE"/>
    <w:rsid w:val="20F7115D"/>
    <w:rsid w:val="20FA35CB"/>
    <w:rsid w:val="20FF5536"/>
    <w:rsid w:val="210C37AF"/>
    <w:rsid w:val="21151131"/>
    <w:rsid w:val="211A2370"/>
    <w:rsid w:val="21221225"/>
    <w:rsid w:val="21224D81"/>
    <w:rsid w:val="21262AC3"/>
    <w:rsid w:val="21274A8D"/>
    <w:rsid w:val="2130749E"/>
    <w:rsid w:val="213D1BBA"/>
    <w:rsid w:val="213D7E0C"/>
    <w:rsid w:val="213F3B84"/>
    <w:rsid w:val="21417858"/>
    <w:rsid w:val="21507B40"/>
    <w:rsid w:val="215130CC"/>
    <w:rsid w:val="215A6C10"/>
    <w:rsid w:val="215E639F"/>
    <w:rsid w:val="215F7D83"/>
    <w:rsid w:val="21645399"/>
    <w:rsid w:val="21696E53"/>
    <w:rsid w:val="216D3D4D"/>
    <w:rsid w:val="217557F8"/>
    <w:rsid w:val="217D46AD"/>
    <w:rsid w:val="21893052"/>
    <w:rsid w:val="218E2416"/>
    <w:rsid w:val="219F6403"/>
    <w:rsid w:val="21A32365"/>
    <w:rsid w:val="21A34113"/>
    <w:rsid w:val="21B24356"/>
    <w:rsid w:val="21B46321"/>
    <w:rsid w:val="21B77BBF"/>
    <w:rsid w:val="21BA145D"/>
    <w:rsid w:val="21C35326"/>
    <w:rsid w:val="21C61BB0"/>
    <w:rsid w:val="21D02A2F"/>
    <w:rsid w:val="21D56729"/>
    <w:rsid w:val="21F506E7"/>
    <w:rsid w:val="21F52495"/>
    <w:rsid w:val="21FC167D"/>
    <w:rsid w:val="220A5F40"/>
    <w:rsid w:val="22145011"/>
    <w:rsid w:val="221C6DA9"/>
    <w:rsid w:val="221E19EC"/>
    <w:rsid w:val="22237002"/>
    <w:rsid w:val="2228286B"/>
    <w:rsid w:val="2230171F"/>
    <w:rsid w:val="2234120F"/>
    <w:rsid w:val="22394A78"/>
    <w:rsid w:val="223E208E"/>
    <w:rsid w:val="22433200"/>
    <w:rsid w:val="224376A4"/>
    <w:rsid w:val="22456F79"/>
    <w:rsid w:val="22513B6F"/>
    <w:rsid w:val="22615F0B"/>
    <w:rsid w:val="22635651"/>
    <w:rsid w:val="22673393"/>
    <w:rsid w:val="226B2757"/>
    <w:rsid w:val="226D4721"/>
    <w:rsid w:val="22766C54"/>
    <w:rsid w:val="227710FC"/>
    <w:rsid w:val="22804455"/>
    <w:rsid w:val="228F568D"/>
    <w:rsid w:val="22965A26"/>
    <w:rsid w:val="229879F0"/>
    <w:rsid w:val="229D5007"/>
    <w:rsid w:val="22A7378F"/>
    <w:rsid w:val="22A87507"/>
    <w:rsid w:val="22A939AB"/>
    <w:rsid w:val="22C24A6D"/>
    <w:rsid w:val="22C407E5"/>
    <w:rsid w:val="22CF718A"/>
    <w:rsid w:val="22D858A1"/>
    <w:rsid w:val="22F10EAE"/>
    <w:rsid w:val="22F369D5"/>
    <w:rsid w:val="230706D2"/>
    <w:rsid w:val="23103A2A"/>
    <w:rsid w:val="231828DF"/>
    <w:rsid w:val="231E77CA"/>
    <w:rsid w:val="231F1C62"/>
    <w:rsid w:val="23244DE0"/>
    <w:rsid w:val="2342170A"/>
    <w:rsid w:val="234779DE"/>
    <w:rsid w:val="23553472"/>
    <w:rsid w:val="23566F63"/>
    <w:rsid w:val="235A2EF8"/>
    <w:rsid w:val="235C0A1E"/>
    <w:rsid w:val="236906DB"/>
    <w:rsid w:val="236E0751"/>
    <w:rsid w:val="2375388E"/>
    <w:rsid w:val="237F295E"/>
    <w:rsid w:val="238241FC"/>
    <w:rsid w:val="23922691"/>
    <w:rsid w:val="2393640A"/>
    <w:rsid w:val="23963804"/>
    <w:rsid w:val="23A10B26"/>
    <w:rsid w:val="23A81605"/>
    <w:rsid w:val="23AD1279"/>
    <w:rsid w:val="23AD74CB"/>
    <w:rsid w:val="23AE6D9F"/>
    <w:rsid w:val="23B02B18"/>
    <w:rsid w:val="23B3363E"/>
    <w:rsid w:val="23B664E8"/>
    <w:rsid w:val="23B819CC"/>
    <w:rsid w:val="23C10881"/>
    <w:rsid w:val="23C31B04"/>
    <w:rsid w:val="23C93BD9"/>
    <w:rsid w:val="23CB16FF"/>
    <w:rsid w:val="23CB5BA3"/>
    <w:rsid w:val="23CE2F9E"/>
    <w:rsid w:val="23DC722A"/>
    <w:rsid w:val="23E6478B"/>
    <w:rsid w:val="23E773D9"/>
    <w:rsid w:val="23F52C20"/>
    <w:rsid w:val="24044C11"/>
    <w:rsid w:val="24063BA5"/>
    <w:rsid w:val="24066BDB"/>
    <w:rsid w:val="24134E54"/>
    <w:rsid w:val="24213A15"/>
    <w:rsid w:val="24294678"/>
    <w:rsid w:val="24301AB2"/>
    <w:rsid w:val="244D0366"/>
    <w:rsid w:val="245711E5"/>
    <w:rsid w:val="245E4322"/>
    <w:rsid w:val="2460453E"/>
    <w:rsid w:val="24612064"/>
    <w:rsid w:val="246456B0"/>
    <w:rsid w:val="24651B54"/>
    <w:rsid w:val="247A03F3"/>
    <w:rsid w:val="24861ACA"/>
    <w:rsid w:val="248C5333"/>
    <w:rsid w:val="248F6BD1"/>
    <w:rsid w:val="249661B1"/>
    <w:rsid w:val="2497134E"/>
    <w:rsid w:val="249B37C8"/>
    <w:rsid w:val="249D12EE"/>
    <w:rsid w:val="24A063A0"/>
    <w:rsid w:val="24A65CC9"/>
    <w:rsid w:val="24B52569"/>
    <w:rsid w:val="24C148B0"/>
    <w:rsid w:val="24C22B02"/>
    <w:rsid w:val="24C525F3"/>
    <w:rsid w:val="24C7636B"/>
    <w:rsid w:val="24C774F3"/>
    <w:rsid w:val="24CA19B7"/>
    <w:rsid w:val="24D00601"/>
    <w:rsid w:val="24DB0068"/>
    <w:rsid w:val="24EC4023"/>
    <w:rsid w:val="24EE7D9B"/>
    <w:rsid w:val="24F133E8"/>
    <w:rsid w:val="24F37828"/>
    <w:rsid w:val="24F674E5"/>
    <w:rsid w:val="24F904EE"/>
    <w:rsid w:val="25021151"/>
    <w:rsid w:val="250324DE"/>
    <w:rsid w:val="25070E5D"/>
    <w:rsid w:val="250F7D12"/>
    <w:rsid w:val="2519649B"/>
    <w:rsid w:val="25203CCD"/>
    <w:rsid w:val="252217F3"/>
    <w:rsid w:val="25424080"/>
    <w:rsid w:val="25460D1A"/>
    <w:rsid w:val="254C2D14"/>
    <w:rsid w:val="255045B2"/>
    <w:rsid w:val="25513E86"/>
    <w:rsid w:val="256B7B2F"/>
    <w:rsid w:val="256F255E"/>
    <w:rsid w:val="2572277A"/>
    <w:rsid w:val="25735A27"/>
    <w:rsid w:val="25787665"/>
    <w:rsid w:val="25900E53"/>
    <w:rsid w:val="25956469"/>
    <w:rsid w:val="25AB7A3A"/>
    <w:rsid w:val="25B032A3"/>
    <w:rsid w:val="25B34B41"/>
    <w:rsid w:val="25B52667"/>
    <w:rsid w:val="25BD776E"/>
    <w:rsid w:val="25CE54D7"/>
    <w:rsid w:val="25D02FFD"/>
    <w:rsid w:val="25D16D75"/>
    <w:rsid w:val="25EC3BAF"/>
    <w:rsid w:val="25F018F1"/>
    <w:rsid w:val="25F413E1"/>
    <w:rsid w:val="25F42D48"/>
    <w:rsid w:val="25F56F08"/>
    <w:rsid w:val="25FC24AD"/>
    <w:rsid w:val="25FF1B34"/>
    <w:rsid w:val="26031625"/>
    <w:rsid w:val="260929B3"/>
    <w:rsid w:val="260D5EB5"/>
    <w:rsid w:val="260E57EE"/>
    <w:rsid w:val="26173BC9"/>
    <w:rsid w:val="261F5D33"/>
    <w:rsid w:val="26377520"/>
    <w:rsid w:val="263A2B6C"/>
    <w:rsid w:val="264071ED"/>
    <w:rsid w:val="265005E2"/>
    <w:rsid w:val="265579A6"/>
    <w:rsid w:val="265754CC"/>
    <w:rsid w:val="265A320F"/>
    <w:rsid w:val="26667E05"/>
    <w:rsid w:val="267267AA"/>
    <w:rsid w:val="26797B39"/>
    <w:rsid w:val="267C4F33"/>
    <w:rsid w:val="268564DD"/>
    <w:rsid w:val="268B33C8"/>
    <w:rsid w:val="268C786C"/>
    <w:rsid w:val="26962499"/>
    <w:rsid w:val="26964247"/>
    <w:rsid w:val="26A1515E"/>
    <w:rsid w:val="26A60202"/>
    <w:rsid w:val="26AA1AA0"/>
    <w:rsid w:val="26B172D2"/>
    <w:rsid w:val="26B25CCB"/>
    <w:rsid w:val="26B648E9"/>
    <w:rsid w:val="26B7240F"/>
    <w:rsid w:val="26BE554B"/>
    <w:rsid w:val="26C03072"/>
    <w:rsid w:val="26C22E0F"/>
    <w:rsid w:val="26C40874"/>
    <w:rsid w:val="26CA3EF0"/>
    <w:rsid w:val="26CC7C68"/>
    <w:rsid w:val="26CC7C9D"/>
    <w:rsid w:val="26CD1C32"/>
    <w:rsid w:val="26D27249"/>
    <w:rsid w:val="26DA77B7"/>
    <w:rsid w:val="26DB39F7"/>
    <w:rsid w:val="26DB7EAB"/>
    <w:rsid w:val="26E52AD8"/>
    <w:rsid w:val="26ED077B"/>
    <w:rsid w:val="26F70A5D"/>
    <w:rsid w:val="26FC6074"/>
    <w:rsid w:val="2702368A"/>
    <w:rsid w:val="270A253F"/>
    <w:rsid w:val="271B299E"/>
    <w:rsid w:val="272A498F"/>
    <w:rsid w:val="272C4BAB"/>
    <w:rsid w:val="273E043A"/>
    <w:rsid w:val="27435A51"/>
    <w:rsid w:val="27475541"/>
    <w:rsid w:val="2749750B"/>
    <w:rsid w:val="274F43F6"/>
    <w:rsid w:val="27554102"/>
    <w:rsid w:val="276A7481"/>
    <w:rsid w:val="27736336"/>
    <w:rsid w:val="277A3B68"/>
    <w:rsid w:val="277D0F63"/>
    <w:rsid w:val="277F4CDB"/>
    <w:rsid w:val="27802801"/>
    <w:rsid w:val="2790513A"/>
    <w:rsid w:val="27914A0E"/>
    <w:rsid w:val="279938C3"/>
    <w:rsid w:val="27A8026E"/>
    <w:rsid w:val="27AE789D"/>
    <w:rsid w:val="27B01338"/>
    <w:rsid w:val="27BA3F65"/>
    <w:rsid w:val="27C7291F"/>
    <w:rsid w:val="27DA0163"/>
    <w:rsid w:val="27DA63B5"/>
    <w:rsid w:val="27DC212D"/>
    <w:rsid w:val="27DD7C53"/>
    <w:rsid w:val="27E64D5A"/>
    <w:rsid w:val="27F51441"/>
    <w:rsid w:val="27F82CDF"/>
    <w:rsid w:val="27FC457D"/>
    <w:rsid w:val="27FE04DA"/>
    <w:rsid w:val="280671AA"/>
    <w:rsid w:val="280B2A12"/>
    <w:rsid w:val="280B47C0"/>
    <w:rsid w:val="280E605F"/>
    <w:rsid w:val="28100029"/>
    <w:rsid w:val="28125B4F"/>
    <w:rsid w:val="281318C7"/>
    <w:rsid w:val="28133675"/>
    <w:rsid w:val="281D44F4"/>
    <w:rsid w:val="2826784C"/>
    <w:rsid w:val="282967F7"/>
    <w:rsid w:val="282E04AF"/>
    <w:rsid w:val="283006CB"/>
    <w:rsid w:val="2835183D"/>
    <w:rsid w:val="28355CE1"/>
    <w:rsid w:val="283C0E1E"/>
    <w:rsid w:val="284B1061"/>
    <w:rsid w:val="284F6DA3"/>
    <w:rsid w:val="285E0D94"/>
    <w:rsid w:val="286D0FD7"/>
    <w:rsid w:val="286E4D4F"/>
    <w:rsid w:val="2874680A"/>
    <w:rsid w:val="28825125"/>
    <w:rsid w:val="28887BBF"/>
    <w:rsid w:val="289B3D96"/>
    <w:rsid w:val="289E5485"/>
    <w:rsid w:val="28AF339E"/>
    <w:rsid w:val="28B210E0"/>
    <w:rsid w:val="28B30912"/>
    <w:rsid w:val="28B40967"/>
    <w:rsid w:val="28C12480"/>
    <w:rsid w:val="28C3509B"/>
    <w:rsid w:val="28D252DE"/>
    <w:rsid w:val="28D42E04"/>
    <w:rsid w:val="28D64DCE"/>
    <w:rsid w:val="28DC43AF"/>
    <w:rsid w:val="28EC2844"/>
    <w:rsid w:val="28EF7C3E"/>
    <w:rsid w:val="28F6715F"/>
    <w:rsid w:val="28FE074F"/>
    <w:rsid w:val="2900009D"/>
    <w:rsid w:val="2902118B"/>
    <w:rsid w:val="2903193C"/>
    <w:rsid w:val="29037B8D"/>
    <w:rsid w:val="29080D00"/>
    <w:rsid w:val="29084E04"/>
    <w:rsid w:val="291558BC"/>
    <w:rsid w:val="2917171A"/>
    <w:rsid w:val="291E6775"/>
    <w:rsid w:val="292A6EC8"/>
    <w:rsid w:val="292E4C0A"/>
    <w:rsid w:val="29312005"/>
    <w:rsid w:val="2946694A"/>
    <w:rsid w:val="29477A7A"/>
    <w:rsid w:val="294A57BC"/>
    <w:rsid w:val="29567CBD"/>
    <w:rsid w:val="295B52D4"/>
    <w:rsid w:val="29787C34"/>
    <w:rsid w:val="297B5976"/>
    <w:rsid w:val="298962E5"/>
    <w:rsid w:val="298C33D3"/>
    <w:rsid w:val="29995DFC"/>
    <w:rsid w:val="29A22F02"/>
    <w:rsid w:val="29A24CB1"/>
    <w:rsid w:val="29BA577A"/>
    <w:rsid w:val="29BF5862"/>
    <w:rsid w:val="29D11A3A"/>
    <w:rsid w:val="29D4444C"/>
    <w:rsid w:val="29E17ECF"/>
    <w:rsid w:val="29E277A3"/>
    <w:rsid w:val="29F019C1"/>
    <w:rsid w:val="29F3375E"/>
    <w:rsid w:val="29FA0F90"/>
    <w:rsid w:val="29FA4AED"/>
    <w:rsid w:val="2A094D30"/>
    <w:rsid w:val="2A133E00"/>
    <w:rsid w:val="2A1A6F3D"/>
    <w:rsid w:val="2A1F4553"/>
    <w:rsid w:val="2A24364B"/>
    <w:rsid w:val="2A2E0022"/>
    <w:rsid w:val="2A3224D8"/>
    <w:rsid w:val="2A383867"/>
    <w:rsid w:val="2A3D49EE"/>
    <w:rsid w:val="2A491CFE"/>
    <w:rsid w:val="2A4B359A"/>
    <w:rsid w:val="2A554419"/>
    <w:rsid w:val="2A557F75"/>
    <w:rsid w:val="2A570191"/>
    <w:rsid w:val="2A573CED"/>
    <w:rsid w:val="2A614B6C"/>
    <w:rsid w:val="2A61691A"/>
    <w:rsid w:val="2A646A64"/>
    <w:rsid w:val="2A677CA8"/>
    <w:rsid w:val="2A6C52BE"/>
    <w:rsid w:val="2A6F54DA"/>
    <w:rsid w:val="2A77613D"/>
    <w:rsid w:val="2A84085A"/>
    <w:rsid w:val="2A8D770F"/>
    <w:rsid w:val="2A930A9D"/>
    <w:rsid w:val="2A9C2048"/>
    <w:rsid w:val="2AA63964"/>
    <w:rsid w:val="2AA9206F"/>
    <w:rsid w:val="2AAB228B"/>
    <w:rsid w:val="2AAD1B5F"/>
    <w:rsid w:val="2AB54EB7"/>
    <w:rsid w:val="2AB91BB7"/>
    <w:rsid w:val="2ACD3FAF"/>
    <w:rsid w:val="2AD72F70"/>
    <w:rsid w:val="2AD73080"/>
    <w:rsid w:val="2ADB068C"/>
    <w:rsid w:val="2AED4651"/>
    <w:rsid w:val="2B00780F"/>
    <w:rsid w:val="2B0B4AD7"/>
    <w:rsid w:val="2B116592"/>
    <w:rsid w:val="2B141BDE"/>
    <w:rsid w:val="2B166471"/>
    <w:rsid w:val="2B1971F4"/>
    <w:rsid w:val="2B2F6A18"/>
    <w:rsid w:val="2B3202B6"/>
    <w:rsid w:val="2B3B360F"/>
    <w:rsid w:val="2B4A3852"/>
    <w:rsid w:val="2B4C75CA"/>
    <w:rsid w:val="2B4D6E9E"/>
    <w:rsid w:val="2B514BE0"/>
    <w:rsid w:val="2B51698E"/>
    <w:rsid w:val="2B585F6F"/>
    <w:rsid w:val="2B592E4C"/>
    <w:rsid w:val="2B5E72FD"/>
    <w:rsid w:val="2B6325FA"/>
    <w:rsid w:val="2B794137"/>
    <w:rsid w:val="2B7B7EAF"/>
    <w:rsid w:val="2B822A49"/>
    <w:rsid w:val="2B8A1EA0"/>
    <w:rsid w:val="2B8C79C6"/>
    <w:rsid w:val="2B920D55"/>
    <w:rsid w:val="2B92172B"/>
    <w:rsid w:val="2BA411B4"/>
    <w:rsid w:val="2BA94A1C"/>
    <w:rsid w:val="2BB04367"/>
    <w:rsid w:val="2BB60EE7"/>
    <w:rsid w:val="2BC03B14"/>
    <w:rsid w:val="2BC5737C"/>
    <w:rsid w:val="2BC90C1A"/>
    <w:rsid w:val="2BDF21EC"/>
    <w:rsid w:val="2BE94E19"/>
    <w:rsid w:val="2BF10171"/>
    <w:rsid w:val="2C11436F"/>
    <w:rsid w:val="2C115316"/>
    <w:rsid w:val="2C117E34"/>
    <w:rsid w:val="2C1D4AC2"/>
    <w:rsid w:val="2C1F4CDE"/>
    <w:rsid w:val="2C275941"/>
    <w:rsid w:val="2C2922D7"/>
    <w:rsid w:val="2C2E3173"/>
    <w:rsid w:val="2C312960"/>
    <w:rsid w:val="2C3D33B6"/>
    <w:rsid w:val="2C3D5164"/>
    <w:rsid w:val="2C4B5AD3"/>
    <w:rsid w:val="2C5C1A8E"/>
    <w:rsid w:val="2C5F157F"/>
    <w:rsid w:val="2C5F3919"/>
    <w:rsid w:val="2C6B3A80"/>
    <w:rsid w:val="2C7434A1"/>
    <w:rsid w:val="2C7566AC"/>
    <w:rsid w:val="2C923702"/>
    <w:rsid w:val="2C974875"/>
    <w:rsid w:val="2CA043BF"/>
    <w:rsid w:val="2CA84CD4"/>
    <w:rsid w:val="2CAE1BBE"/>
    <w:rsid w:val="2CAE7E10"/>
    <w:rsid w:val="2CB03B88"/>
    <w:rsid w:val="2CB216AE"/>
    <w:rsid w:val="2CBE62A5"/>
    <w:rsid w:val="2CCB09C2"/>
    <w:rsid w:val="2CCB6C14"/>
    <w:rsid w:val="2CCD473A"/>
    <w:rsid w:val="2CCE2260"/>
    <w:rsid w:val="2CD0422B"/>
    <w:rsid w:val="2CD05FD9"/>
    <w:rsid w:val="2CD45AC9"/>
    <w:rsid w:val="2CDF7FCA"/>
    <w:rsid w:val="2CE9609E"/>
    <w:rsid w:val="2CF021D7"/>
    <w:rsid w:val="2CF03F85"/>
    <w:rsid w:val="2CF717B7"/>
    <w:rsid w:val="2CFB12A7"/>
    <w:rsid w:val="2D067C4C"/>
    <w:rsid w:val="2D0879D6"/>
    <w:rsid w:val="2D1063D5"/>
    <w:rsid w:val="2D12214D"/>
    <w:rsid w:val="2D1934DC"/>
    <w:rsid w:val="2D1C121E"/>
    <w:rsid w:val="2D215175"/>
    <w:rsid w:val="2D23435A"/>
    <w:rsid w:val="2D2F0F51"/>
    <w:rsid w:val="2D35408E"/>
    <w:rsid w:val="2D391DD0"/>
    <w:rsid w:val="2D3C366E"/>
    <w:rsid w:val="2D401274"/>
    <w:rsid w:val="2D4542D1"/>
    <w:rsid w:val="2D454904"/>
    <w:rsid w:val="2D460049"/>
    <w:rsid w:val="2D4F6EFD"/>
    <w:rsid w:val="2D614E83"/>
    <w:rsid w:val="2D621327"/>
    <w:rsid w:val="2D76092E"/>
    <w:rsid w:val="2D7B4196"/>
    <w:rsid w:val="2D806BDB"/>
    <w:rsid w:val="2D8172D3"/>
    <w:rsid w:val="2D851A50"/>
    <w:rsid w:val="2D857E7C"/>
    <w:rsid w:val="2D8A6187"/>
    <w:rsid w:val="2D8C1F00"/>
    <w:rsid w:val="2D8D7A26"/>
    <w:rsid w:val="2D8F379E"/>
    <w:rsid w:val="2DA134D1"/>
    <w:rsid w:val="2DAF5BEE"/>
    <w:rsid w:val="2DBF0527"/>
    <w:rsid w:val="2DC31699"/>
    <w:rsid w:val="2DC7118A"/>
    <w:rsid w:val="2DCE2518"/>
    <w:rsid w:val="2DCF6290"/>
    <w:rsid w:val="2DE47F8D"/>
    <w:rsid w:val="2DE53D06"/>
    <w:rsid w:val="2DF81343"/>
    <w:rsid w:val="2E0423DE"/>
    <w:rsid w:val="2E163EBF"/>
    <w:rsid w:val="2E1D524D"/>
    <w:rsid w:val="2E1D6FFC"/>
    <w:rsid w:val="2E3507E9"/>
    <w:rsid w:val="2E3D144C"/>
    <w:rsid w:val="2E3D58F0"/>
    <w:rsid w:val="2E3F3416"/>
    <w:rsid w:val="2E4722CA"/>
    <w:rsid w:val="2E4E3659"/>
    <w:rsid w:val="2E7300E2"/>
    <w:rsid w:val="2E755089"/>
    <w:rsid w:val="2E7D5CEC"/>
    <w:rsid w:val="2E81758A"/>
    <w:rsid w:val="2E870919"/>
    <w:rsid w:val="2E9341AB"/>
    <w:rsid w:val="2E986DD3"/>
    <w:rsid w:val="2EA8720D"/>
    <w:rsid w:val="2EAA702B"/>
    <w:rsid w:val="2EB57234"/>
    <w:rsid w:val="2EBA2A9C"/>
    <w:rsid w:val="2ED0406E"/>
    <w:rsid w:val="2ED04C56"/>
    <w:rsid w:val="2EE83825"/>
    <w:rsid w:val="2EEA15D4"/>
    <w:rsid w:val="2EFC30B5"/>
    <w:rsid w:val="2F0D52C2"/>
    <w:rsid w:val="2F1321AD"/>
    <w:rsid w:val="2F193C67"/>
    <w:rsid w:val="2F1C72B3"/>
    <w:rsid w:val="2F23300F"/>
    <w:rsid w:val="2F2B1BEC"/>
    <w:rsid w:val="2F2B5748"/>
    <w:rsid w:val="2F391C13"/>
    <w:rsid w:val="2F3A3BDD"/>
    <w:rsid w:val="2F3D6487"/>
    <w:rsid w:val="2F4F11F7"/>
    <w:rsid w:val="2F544C9F"/>
    <w:rsid w:val="2F560A17"/>
    <w:rsid w:val="2F594063"/>
    <w:rsid w:val="2F633134"/>
    <w:rsid w:val="2F6649D2"/>
    <w:rsid w:val="2F77273B"/>
    <w:rsid w:val="2F792957"/>
    <w:rsid w:val="2F81180C"/>
    <w:rsid w:val="2F8C268B"/>
    <w:rsid w:val="2F910C4A"/>
    <w:rsid w:val="2F9C6646"/>
    <w:rsid w:val="2FA572A9"/>
    <w:rsid w:val="2FA57332"/>
    <w:rsid w:val="2FAC6889"/>
    <w:rsid w:val="2FE10559"/>
    <w:rsid w:val="2FF87D20"/>
    <w:rsid w:val="2FFA3A98"/>
    <w:rsid w:val="30153549"/>
    <w:rsid w:val="301601A6"/>
    <w:rsid w:val="30226B4B"/>
    <w:rsid w:val="30240B15"/>
    <w:rsid w:val="303643A5"/>
    <w:rsid w:val="304271ED"/>
    <w:rsid w:val="30466CDD"/>
    <w:rsid w:val="304A7E50"/>
    <w:rsid w:val="3050190A"/>
    <w:rsid w:val="30717AD3"/>
    <w:rsid w:val="30730E37"/>
    <w:rsid w:val="30760C45"/>
    <w:rsid w:val="307A24E3"/>
    <w:rsid w:val="30855C1F"/>
    <w:rsid w:val="308C054E"/>
    <w:rsid w:val="308C66BA"/>
    <w:rsid w:val="3098505F"/>
    <w:rsid w:val="30A47560"/>
    <w:rsid w:val="30B8125D"/>
    <w:rsid w:val="30BB2AFC"/>
    <w:rsid w:val="30BD1F4D"/>
    <w:rsid w:val="30BD45CB"/>
    <w:rsid w:val="30C419B0"/>
    <w:rsid w:val="30C6397A"/>
    <w:rsid w:val="30C9119E"/>
    <w:rsid w:val="30DC6498"/>
    <w:rsid w:val="30E200F4"/>
    <w:rsid w:val="30E738F1"/>
    <w:rsid w:val="30E77C9E"/>
    <w:rsid w:val="30EC0F07"/>
    <w:rsid w:val="30FA1876"/>
    <w:rsid w:val="30FA7AC8"/>
    <w:rsid w:val="310821E5"/>
    <w:rsid w:val="310874EC"/>
    <w:rsid w:val="310E1491"/>
    <w:rsid w:val="3115220C"/>
    <w:rsid w:val="31175F84"/>
    <w:rsid w:val="31197F4E"/>
    <w:rsid w:val="3123373B"/>
    <w:rsid w:val="31280191"/>
    <w:rsid w:val="312F7772"/>
    <w:rsid w:val="31327262"/>
    <w:rsid w:val="313528AE"/>
    <w:rsid w:val="313C3C3D"/>
    <w:rsid w:val="314174A5"/>
    <w:rsid w:val="314F1BC2"/>
    <w:rsid w:val="3150593A"/>
    <w:rsid w:val="3152520E"/>
    <w:rsid w:val="31570A76"/>
    <w:rsid w:val="315A2315"/>
    <w:rsid w:val="315F792B"/>
    <w:rsid w:val="316D42BE"/>
    <w:rsid w:val="316F5DC0"/>
    <w:rsid w:val="31730340"/>
    <w:rsid w:val="317653A0"/>
    <w:rsid w:val="317C672F"/>
    <w:rsid w:val="31834CA1"/>
    <w:rsid w:val="31880C30"/>
    <w:rsid w:val="3199108F"/>
    <w:rsid w:val="319C292D"/>
    <w:rsid w:val="31A16195"/>
    <w:rsid w:val="31B47C77"/>
    <w:rsid w:val="31B859B9"/>
    <w:rsid w:val="31C83722"/>
    <w:rsid w:val="31D75713"/>
    <w:rsid w:val="31E0281A"/>
    <w:rsid w:val="31E06CBE"/>
    <w:rsid w:val="31E22A36"/>
    <w:rsid w:val="31E3230A"/>
    <w:rsid w:val="31E57E30"/>
    <w:rsid w:val="31EA18EB"/>
    <w:rsid w:val="31EA5447"/>
    <w:rsid w:val="31F167D5"/>
    <w:rsid w:val="31F462C5"/>
    <w:rsid w:val="31F84007"/>
    <w:rsid w:val="320A3D3B"/>
    <w:rsid w:val="321107D4"/>
    <w:rsid w:val="32180206"/>
    <w:rsid w:val="32193F7E"/>
    <w:rsid w:val="32221084"/>
    <w:rsid w:val="3227669B"/>
    <w:rsid w:val="3253123E"/>
    <w:rsid w:val="32565BFD"/>
    <w:rsid w:val="325F5E35"/>
    <w:rsid w:val="326351F9"/>
    <w:rsid w:val="32755658"/>
    <w:rsid w:val="327613D0"/>
    <w:rsid w:val="32786EF6"/>
    <w:rsid w:val="327A5561"/>
    <w:rsid w:val="32800130"/>
    <w:rsid w:val="32803FFD"/>
    <w:rsid w:val="32851613"/>
    <w:rsid w:val="32852EE6"/>
    <w:rsid w:val="328A6C2A"/>
    <w:rsid w:val="328F5FEE"/>
    <w:rsid w:val="32902492"/>
    <w:rsid w:val="32987598"/>
    <w:rsid w:val="329F26D5"/>
    <w:rsid w:val="32AC3044"/>
    <w:rsid w:val="32AE0B6A"/>
    <w:rsid w:val="32B31CDC"/>
    <w:rsid w:val="32B617CD"/>
    <w:rsid w:val="32B75C71"/>
    <w:rsid w:val="32B819E9"/>
    <w:rsid w:val="32BC3287"/>
    <w:rsid w:val="32BF68D3"/>
    <w:rsid w:val="32C43EEA"/>
    <w:rsid w:val="32D00309"/>
    <w:rsid w:val="32D0288E"/>
    <w:rsid w:val="32D3412D"/>
    <w:rsid w:val="32D87995"/>
    <w:rsid w:val="32DA370D"/>
    <w:rsid w:val="32E14A9C"/>
    <w:rsid w:val="32E26A66"/>
    <w:rsid w:val="32E60304"/>
    <w:rsid w:val="32EF5FD4"/>
    <w:rsid w:val="32F12805"/>
    <w:rsid w:val="32F4490A"/>
    <w:rsid w:val="33114C55"/>
    <w:rsid w:val="331309CD"/>
    <w:rsid w:val="33154745"/>
    <w:rsid w:val="331704BD"/>
    <w:rsid w:val="331A61FF"/>
    <w:rsid w:val="3321133C"/>
    <w:rsid w:val="33264BA4"/>
    <w:rsid w:val="33274478"/>
    <w:rsid w:val="332901F1"/>
    <w:rsid w:val="332A5CC2"/>
    <w:rsid w:val="333170A5"/>
    <w:rsid w:val="333D5A4A"/>
    <w:rsid w:val="33412253"/>
    <w:rsid w:val="33423060"/>
    <w:rsid w:val="3344327C"/>
    <w:rsid w:val="3350577D"/>
    <w:rsid w:val="33590AD6"/>
    <w:rsid w:val="335A2AA0"/>
    <w:rsid w:val="335A484E"/>
    <w:rsid w:val="33633703"/>
    <w:rsid w:val="33664FA1"/>
    <w:rsid w:val="33705E1F"/>
    <w:rsid w:val="337A0A4C"/>
    <w:rsid w:val="337C2A16"/>
    <w:rsid w:val="33900270"/>
    <w:rsid w:val="3390201E"/>
    <w:rsid w:val="33A1247D"/>
    <w:rsid w:val="33A712DD"/>
    <w:rsid w:val="33BC1065"/>
    <w:rsid w:val="33BE302F"/>
    <w:rsid w:val="33C341A1"/>
    <w:rsid w:val="33C70135"/>
    <w:rsid w:val="33CD6DCE"/>
    <w:rsid w:val="33D56E4B"/>
    <w:rsid w:val="33D62126"/>
    <w:rsid w:val="33E10ACB"/>
    <w:rsid w:val="33EA5BD2"/>
    <w:rsid w:val="33EB36F8"/>
    <w:rsid w:val="33F61A07"/>
    <w:rsid w:val="33FF6D17"/>
    <w:rsid w:val="34050C5E"/>
    <w:rsid w:val="340F5638"/>
    <w:rsid w:val="34160775"/>
    <w:rsid w:val="34164C19"/>
    <w:rsid w:val="34192013"/>
    <w:rsid w:val="341964B7"/>
    <w:rsid w:val="341C5D39"/>
    <w:rsid w:val="342D5ABF"/>
    <w:rsid w:val="343155AF"/>
    <w:rsid w:val="34346E4D"/>
    <w:rsid w:val="34492D91"/>
    <w:rsid w:val="345474EF"/>
    <w:rsid w:val="34572B3B"/>
    <w:rsid w:val="34581E81"/>
    <w:rsid w:val="345B087E"/>
    <w:rsid w:val="345B49C2"/>
    <w:rsid w:val="345D18AC"/>
    <w:rsid w:val="345F7C68"/>
    <w:rsid w:val="34605E94"/>
    <w:rsid w:val="3462703E"/>
    <w:rsid w:val="34684D49"/>
    <w:rsid w:val="346E05B1"/>
    <w:rsid w:val="34733E19"/>
    <w:rsid w:val="34776E7E"/>
    <w:rsid w:val="348953EB"/>
    <w:rsid w:val="34A33C81"/>
    <w:rsid w:val="34A9783B"/>
    <w:rsid w:val="34B61F58"/>
    <w:rsid w:val="34B87A7E"/>
    <w:rsid w:val="34BD356D"/>
    <w:rsid w:val="34BF0E0C"/>
    <w:rsid w:val="34BF705E"/>
    <w:rsid w:val="34C5046A"/>
    <w:rsid w:val="34C77CC1"/>
    <w:rsid w:val="34DA79F4"/>
    <w:rsid w:val="34E065A5"/>
    <w:rsid w:val="34E502E4"/>
    <w:rsid w:val="34E6283D"/>
    <w:rsid w:val="34E645EB"/>
    <w:rsid w:val="34E97C37"/>
    <w:rsid w:val="34F07218"/>
    <w:rsid w:val="34F32864"/>
    <w:rsid w:val="34FB7939"/>
    <w:rsid w:val="34FC1B68"/>
    <w:rsid w:val="34FF56AD"/>
    <w:rsid w:val="35026F4B"/>
    <w:rsid w:val="350B4052"/>
    <w:rsid w:val="35132F06"/>
    <w:rsid w:val="35143C47"/>
    <w:rsid w:val="351621FE"/>
    <w:rsid w:val="351647A5"/>
    <w:rsid w:val="35266F77"/>
    <w:rsid w:val="352B64A2"/>
    <w:rsid w:val="353775C4"/>
    <w:rsid w:val="35411821"/>
    <w:rsid w:val="35447564"/>
    <w:rsid w:val="354632DC"/>
    <w:rsid w:val="354B26A0"/>
    <w:rsid w:val="35531555"/>
    <w:rsid w:val="355D23D3"/>
    <w:rsid w:val="3566572C"/>
    <w:rsid w:val="357A21ED"/>
    <w:rsid w:val="357F059C"/>
    <w:rsid w:val="3583630F"/>
    <w:rsid w:val="359A53D6"/>
    <w:rsid w:val="35A149B6"/>
    <w:rsid w:val="35A3072E"/>
    <w:rsid w:val="35A818A1"/>
    <w:rsid w:val="35AB313F"/>
    <w:rsid w:val="35BE2E72"/>
    <w:rsid w:val="35C42453"/>
    <w:rsid w:val="35C80195"/>
    <w:rsid w:val="35CD57AB"/>
    <w:rsid w:val="35D97CAC"/>
    <w:rsid w:val="35EB3E83"/>
    <w:rsid w:val="35F20D6E"/>
    <w:rsid w:val="35FB40C6"/>
    <w:rsid w:val="35FC5E78"/>
    <w:rsid w:val="35FE7713"/>
    <w:rsid w:val="36054F45"/>
    <w:rsid w:val="36080591"/>
    <w:rsid w:val="360A60B7"/>
    <w:rsid w:val="360F7B72"/>
    <w:rsid w:val="361A4A7B"/>
    <w:rsid w:val="36257395"/>
    <w:rsid w:val="36363350"/>
    <w:rsid w:val="36370E76"/>
    <w:rsid w:val="36486BE0"/>
    <w:rsid w:val="364957C0"/>
    <w:rsid w:val="364A2958"/>
    <w:rsid w:val="364C2B74"/>
    <w:rsid w:val="364F4412"/>
    <w:rsid w:val="365D1B65"/>
    <w:rsid w:val="3660217B"/>
    <w:rsid w:val="36603F29"/>
    <w:rsid w:val="366C6D72"/>
    <w:rsid w:val="366D6646"/>
    <w:rsid w:val="3676374D"/>
    <w:rsid w:val="36794FEB"/>
    <w:rsid w:val="36855EB5"/>
    <w:rsid w:val="368A369C"/>
    <w:rsid w:val="368D0A96"/>
    <w:rsid w:val="369260AD"/>
    <w:rsid w:val="36965B9D"/>
    <w:rsid w:val="36A06A1C"/>
    <w:rsid w:val="36A30808"/>
    <w:rsid w:val="36B3674F"/>
    <w:rsid w:val="36B67FED"/>
    <w:rsid w:val="36B83D65"/>
    <w:rsid w:val="36BD137C"/>
    <w:rsid w:val="36C5364B"/>
    <w:rsid w:val="36C97D20"/>
    <w:rsid w:val="36CA5847"/>
    <w:rsid w:val="36DB3EF8"/>
    <w:rsid w:val="36DB6E9D"/>
    <w:rsid w:val="36DD37CC"/>
    <w:rsid w:val="36EB413B"/>
    <w:rsid w:val="36F9612C"/>
    <w:rsid w:val="36FD558B"/>
    <w:rsid w:val="370C2303"/>
    <w:rsid w:val="370C3988"/>
    <w:rsid w:val="37164F30"/>
    <w:rsid w:val="37184804"/>
    <w:rsid w:val="371859EF"/>
    <w:rsid w:val="371D62BE"/>
    <w:rsid w:val="371E6BD6"/>
    <w:rsid w:val="372A4537"/>
    <w:rsid w:val="372E5DD5"/>
    <w:rsid w:val="373A29CC"/>
    <w:rsid w:val="373A6E70"/>
    <w:rsid w:val="373B04F2"/>
    <w:rsid w:val="373F7FE3"/>
    <w:rsid w:val="37427AD3"/>
    <w:rsid w:val="374E6478"/>
    <w:rsid w:val="375872F6"/>
    <w:rsid w:val="37623CD1"/>
    <w:rsid w:val="376712E7"/>
    <w:rsid w:val="37681CBA"/>
    <w:rsid w:val="378C0D4E"/>
    <w:rsid w:val="378E4AC6"/>
    <w:rsid w:val="37A12A4B"/>
    <w:rsid w:val="37A442EA"/>
    <w:rsid w:val="37A60062"/>
    <w:rsid w:val="37A75B88"/>
    <w:rsid w:val="37AB404A"/>
    <w:rsid w:val="37B502A5"/>
    <w:rsid w:val="37BE184F"/>
    <w:rsid w:val="37C14E9C"/>
    <w:rsid w:val="37C60704"/>
    <w:rsid w:val="37D270A9"/>
    <w:rsid w:val="37D50947"/>
    <w:rsid w:val="37E961A0"/>
    <w:rsid w:val="38097FDF"/>
    <w:rsid w:val="380B46E4"/>
    <w:rsid w:val="38107BD1"/>
    <w:rsid w:val="381476C1"/>
    <w:rsid w:val="382A0C93"/>
    <w:rsid w:val="382A2A41"/>
    <w:rsid w:val="38303DCF"/>
    <w:rsid w:val="38325D99"/>
    <w:rsid w:val="383438BF"/>
    <w:rsid w:val="3837038B"/>
    <w:rsid w:val="383E0372"/>
    <w:rsid w:val="3841400E"/>
    <w:rsid w:val="384246F5"/>
    <w:rsid w:val="384855BD"/>
    <w:rsid w:val="384D672F"/>
    <w:rsid w:val="38553914"/>
    <w:rsid w:val="3857135C"/>
    <w:rsid w:val="385B52F0"/>
    <w:rsid w:val="385B709E"/>
    <w:rsid w:val="385E6B8E"/>
    <w:rsid w:val="386046B4"/>
    <w:rsid w:val="38653A79"/>
    <w:rsid w:val="386677F1"/>
    <w:rsid w:val="386F66A6"/>
    <w:rsid w:val="38741F0E"/>
    <w:rsid w:val="388365F5"/>
    <w:rsid w:val="389425B0"/>
    <w:rsid w:val="3894610C"/>
    <w:rsid w:val="38966328"/>
    <w:rsid w:val="38A8448E"/>
    <w:rsid w:val="38AA1DD4"/>
    <w:rsid w:val="38B22A36"/>
    <w:rsid w:val="38BD1B07"/>
    <w:rsid w:val="38BE0D57"/>
    <w:rsid w:val="38C20ECB"/>
    <w:rsid w:val="38CA7D80"/>
    <w:rsid w:val="38CC1D4A"/>
    <w:rsid w:val="38D62BC9"/>
    <w:rsid w:val="38EA0422"/>
    <w:rsid w:val="38EC7CF6"/>
    <w:rsid w:val="38EE1CC0"/>
    <w:rsid w:val="38F35529"/>
    <w:rsid w:val="38FD3DE3"/>
    <w:rsid w:val="39047736"/>
    <w:rsid w:val="390675BF"/>
    <w:rsid w:val="390908A8"/>
    <w:rsid w:val="390A2872"/>
    <w:rsid w:val="390F1C37"/>
    <w:rsid w:val="390F7E89"/>
    <w:rsid w:val="39111E53"/>
    <w:rsid w:val="39127AC8"/>
    <w:rsid w:val="393873DF"/>
    <w:rsid w:val="393D67A4"/>
    <w:rsid w:val="39455658"/>
    <w:rsid w:val="39472CAA"/>
    <w:rsid w:val="39477622"/>
    <w:rsid w:val="39551D3F"/>
    <w:rsid w:val="395F2BBE"/>
    <w:rsid w:val="396226AE"/>
    <w:rsid w:val="39641F82"/>
    <w:rsid w:val="39657AA9"/>
    <w:rsid w:val="39665CFB"/>
    <w:rsid w:val="39755F3E"/>
    <w:rsid w:val="397745A9"/>
    <w:rsid w:val="397F6DBC"/>
    <w:rsid w:val="398E34A3"/>
    <w:rsid w:val="39904B26"/>
    <w:rsid w:val="39981C2C"/>
    <w:rsid w:val="399C796E"/>
    <w:rsid w:val="39A71E6F"/>
    <w:rsid w:val="39A84565"/>
    <w:rsid w:val="39B0341A"/>
    <w:rsid w:val="39B06F76"/>
    <w:rsid w:val="39B76556"/>
    <w:rsid w:val="39BD78E5"/>
    <w:rsid w:val="39CA5389"/>
    <w:rsid w:val="39D76BF8"/>
    <w:rsid w:val="39D97E66"/>
    <w:rsid w:val="39E210F9"/>
    <w:rsid w:val="39E41315"/>
    <w:rsid w:val="39E92488"/>
    <w:rsid w:val="39F23A32"/>
    <w:rsid w:val="39F41558"/>
    <w:rsid w:val="39FC040D"/>
    <w:rsid w:val="3A0B0650"/>
    <w:rsid w:val="3A127C30"/>
    <w:rsid w:val="3A190FBF"/>
    <w:rsid w:val="3A241712"/>
    <w:rsid w:val="3A347BA7"/>
    <w:rsid w:val="3A3556CD"/>
    <w:rsid w:val="3A405A09"/>
    <w:rsid w:val="3A414072"/>
    <w:rsid w:val="3A43603C"/>
    <w:rsid w:val="3A540249"/>
    <w:rsid w:val="3A5F6F80"/>
    <w:rsid w:val="3A601A2D"/>
    <w:rsid w:val="3A6755EE"/>
    <w:rsid w:val="3A6B7341"/>
    <w:rsid w:val="3A706705"/>
    <w:rsid w:val="3A72247D"/>
    <w:rsid w:val="3A746DAE"/>
    <w:rsid w:val="3A797A03"/>
    <w:rsid w:val="3A7B6A1B"/>
    <w:rsid w:val="3A816B64"/>
    <w:rsid w:val="3A8723CC"/>
    <w:rsid w:val="3A8918CE"/>
    <w:rsid w:val="3A8B353F"/>
    <w:rsid w:val="3AA36ADA"/>
    <w:rsid w:val="3AAF36D1"/>
    <w:rsid w:val="3AB17449"/>
    <w:rsid w:val="3AB331C1"/>
    <w:rsid w:val="3AB40CE8"/>
    <w:rsid w:val="3ABC194A"/>
    <w:rsid w:val="3ABD5A64"/>
    <w:rsid w:val="3AC0143A"/>
    <w:rsid w:val="3ACC7DDF"/>
    <w:rsid w:val="3AD35612"/>
    <w:rsid w:val="3AD849D6"/>
    <w:rsid w:val="3ADE3FB6"/>
    <w:rsid w:val="3AE01ADD"/>
    <w:rsid w:val="3AE3337B"/>
    <w:rsid w:val="3AE35129"/>
    <w:rsid w:val="3AE813A4"/>
    <w:rsid w:val="3AEC66D3"/>
    <w:rsid w:val="3AF13CEA"/>
    <w:rsid w:val="3AFA0DF0"/>
    <w:rsid w:val="3B0532F1"/>
    <w:rsid w:val="3B082DE1"/>
    <w:rsid w:val="3B0A0908"/>
    <w:rsid w:val="3B0A4DAB"/>
    <w:rsid w:val="3B117EE8"/>
    <w:rsid w:val="3B135A0E"/>
    <w:rsid w:val="3B143534"/>
    <w:rsid w:val="3B190B4B"/>
    <w:rsid w:val="3B1A3241"/>
    <w:rsid w:val="3B1F0857"/>
    <w:rsid w:val="3B2017EA"/>
    <w:rsid w:val="3B2A71FC"/>
    <w:rsid w:val="3B2C087E"/>
    <w:rsid w:val="3B4E2EEA"/>
    <w:rsid w:val="3B5129DA"/>
    <w:rsid w:val="3B5A188F"/>
    <w:rsid w:val="3B602C1D"/>
    <w:rsid w:val="3B6049CB"/>
    <w:rsid w:val="3B620744"/>
    <w:rsid w:val="3B7E3FE6"/>
    <w:rsid w:val="3B9C1EA7"/>
    <w:rsid w:val="3B9F3746"/>
    <w:rsid w:val="3BA50630"/>
    <w:rsid w:val="3BB56E13"/>
    <w:rsid w:val="3BBA232E"/>
    <w:rsid w:val="3BBA40DC"/>
    <w:rsid w:val="3BD80A06"/>
    <w:rsid w:val="3BDA29D0"/>
    <w:rsid w:val="3BFE2A67"/>
    <w:rsid w:val="3C067321"/>
    <w:rsid w:val="3C2E5359"/>
    <w:rsid w:val="3C3519B4"/>
    <w:rsid w:val="3C3F0A85"/>
    <w:rsid w:val="3C460065"/>
    <w:rsid w:val="3C4B056C"/>
    <w:rsid w:val="3C5207B8"/>
    <w:rsid w:val="3C53008C"/>
    <w:rsid w:val="3C5E0698"/>
    <w:rsid w:val="3C5E715D"/>
    <w:rsid w:val="3C601127"/>
    <w:rsid w:val="3C636521"/>
    <w:rsid w:val="3C65673D"/>
    <w:rsid w:val="3C6E4EC6"/>
    <w:rsid w:val="3C706E90"/>
    <w:rsid w:val="3C722C08"/>
    <w:rsid w:val="3C7921E9"/>
    <w:rsid w:val="3C7E335B"/>
    <w:rsid w:val="3C8A1488"/>
    <w:rsid w:val="3C8A61A4"/>
    <w:rsid w:val="3C90308E"/>
    <w:rsid w:val="3C925059"/>
    <w:rsid w:val="3C9D772E"/>
    <w:rsid w:val="3CA01523"/>
    <w:rsid w:val="3CAD1E92"/>
    <w:rsid w:val="3CB6185F"/>
    <w:rsid w:val="3CB927EB"/>
    <w:rsid w:val="3CBE7BFC"/>
    <w:rsid w:val="3CC2593E"/>
    <w:rsid w:val="3CCA2A44"/>
    <w:rsid w:val="3CD4741F"/>
    <w:rsid w:val="3CDE029E"/>
    <w:rsid w:val="3CE358B4"/>
    <w:rsid w:val="3CE82ECA"/>
    <w:rsid w:val="3CEC29BB"/>
    <w:rsid w:val="3CEF4259"/>
    <w:rsid w:val="3CF63839"/>
    <w:rsid w:val="3CF96E86"/>
    <w:rsid w:val="3D0641F3"/>
    <w:rsid w:val="3D087836"/>
    <w:rsid w:val="3D0A4BEF"/>
    <w:rsid w:val="3D115F7D"/>
    <w:rsid w:val="3D167A38"/>
    <w:rsid w:val="3D2263DC"/>
    <w:rsid w:val="3D257C7B"/>
    <w:rsid w:val="3D2C725B"/>
    <w:rsid w:val="3D2D6B2F"/>
    <w:rsid w:val="3D3954D4"/>
    <w:rsid w:val="3D4756E6"/>
    <w:rsid w:val="3D4C16AB"/>
    <w:rsid w:val="3D595B76"/>
    <w:rsid w:val="3D5B544A"/>
    <w:rsid w:val="3D6562C9"/>
    <w:rsid w:val="3D6E1622"/>
    <w:rsid w:val="3D711112"/>
    <w:rsid w:val="3D714C6E"/>
    <w:rsid w:val="3D734E8A"/>
    <w:rsid w:val="3D801355"/>
    <w:rsid w:val="3D804EB1"/>
    <w:rsid w:val="3D8449A1"/>
    <w:rsid w:val="3D864BBD"/>
    <w:rsid w:val="3D9170BE"/>
    <w:rsid w:val="3D93111C"/>
    <w:rsid w:val="3D94095C"/>
    <w:rsid w:val="3D9848F1"/>
    <w:rsid w:val="3DA46DF1"/>
    <w:rsid w:val="3DAC214A"/>
    <w:rsid w:val="3DB37034"/>
    <w:rsid w:val="3DB50FFF"/>
    <w:rsid w:val="3DBD7EB3"/>
    <w:rsid w:val="3DC53153"/>
    <w:rsid w:val="3DC56D68"/>
    <w:rsid w:val="3DC92CFC"/>
    <w:rsid w:val="3DD07BE6"/>
    <w:rsid w:val="3DD5344F"/>
    <w:rsid w:val="3DD84CED"/>
    <w:rsid w:val="3DE11DF4"/>
    <w:rsid w:val="3DE43692"/>
    <w:rsid w:val="3DE511B8"/>
    <w:rsid w:val="3DEB0EC4"/>
    <w:rsid w:val="3DFB09DB"/>
    <w:rsid w:val="3E0B50C2"/>
    <w:rsid w:val="3E1026D9"/>
    <w:rsid w:val="3E1675C3"/>
    <w:rsid w:val="3E1A70B4"/>
    <w:rsid w:val="3E2717D1"/>
    <w:rsid w:val="3E2919ED"/>
    <w:rsid w:val="3E2D726A"/>
    <w:rsid w:val="3E3D2DA2"/>
    <w:rsid w:val="3E416D36"/>
    <w:rsid w:val="3E4203B8"/>
    <w:rsid w:val="3E595E2E"/>
    <w:rsid w:val="3E5A3954"/>
    <w:rsid w:val="3E5E3444"/>
    <w:rsid w:val="3E6447D3"/>
    <w:rsid w:val="3E65501A"/>
    <w:rsid w:val="3E7964D0"/>
    <w:rsid w:val="3E7F160D"/>
    <w:rsid w:val="3E7F33BB"/>
    <w:rsid w:val="3E886713"/>
    <w:rsid w:val="3E950E30"/>
    <w:rsid w:val="3E990920"/>
    <w:rsid w:val="3E9C21BE"/>
    <w:rsid w:val="3EA51073"/>
    <w:rsid w:val="3EA64DEB"/>
    <w:rsid w:val="3EAF3CA0"/>
    <w:rsid w:val="3EB33A98"/>
    <w:rsid w:val="3EB47508"/>
    <w:rsid w:val="3EB70DA6"/>
    <w:rsid w:val="3EBA613F"/>
    <w:rsid w:val="3EBB0897"/>
    <w:rsid w:val="3EBF7C5B"/>
    <w:rsid w:val="3EC040FF"/>
    <w:rsid w:val="3EC3774B"/>
    <w:rsid w:val="3ECF60F0"/>
    <w:rsid w:val="3ED100BA"/>
    <w:rsid w:val="3ED23E32"/>
    <w:rsid w:val="3EE31B9B"/>
    <w:rsid w:val="3EEC4EF4"/>
    <w:rsid w:val="3EF6232F"/>
    <w:rsid w:val="3EFD0EAF"/>
    <w:rsid w:val="3F043FD7"/>
    <w:rsid w:val="3F057D64"/>
    <w:rsid w:val="3F0E002A"/>
    <w:rsid w:val="3F185CE9"/>
    <w:rsid w:val="3F1B1335"/>
    <w:rsid w:val="3F2A1578"/>
    <w:rsid w:val="3F340649"/>
    <w:rsid w:val="3F4C7741"/>
    <w:rsid w:val="3F4F7231"/>
    <w:rsid w:val="3F514D57"/>
    <w:rsid w:val="3F516B05"/>
    <w:rsid w:val="3F542A99"/>
    <w:rsid w:val="3F5465F5"/>
    <w:rsid w:val="3F5B36B5"/>
    <w:rsid w:val="3F6E5586"/>
    <w:rsid w:val="3F731171"/>
    <w:rsid w:val="3F746C97"/>
    <w:rsid w:val="3F7647BE"/>
    <w:rsid w:val="3F7D3D9E"/>
    <w:rsid w:val="3F8769A4"/>
    <w:rsid w:val="3F892743"/>
    <w:rsid w:val="3F8F3AD1"/>
    <w:rsid w:val="3F9146CC"/>
    <w:rsid w:val="3F95733A"/>
    <w:rsid w:val="3F9B06C8"/>
    <w:rsid w:val="3FA72BC9"/>
    <w:rsid w:val="3FAE03FB"/>
    <w:rsid w:val="3FAF1A7E"/>
    <w:rsid w:val="3FB86B84"/>
    <w:rsid w:val="3FC27A03"/>
    <w:rsid w:val="3FC3686F"/>
    <w:rsid w:val="3FC7326B"/>
    <w:rsid w:val="3FD00372"/>
    <w:rsid w:val="3FEB29BB"/>
    <w:rsid w:val="3FEE25A6"/>
    <w:rsid w:val="3FFC1E1C"/>
    <w:rsid w:val="3FFF2A05"/>
    <w:rsid w:val="4004001B"/>
    <w:rsid w:val="40073668"/>
    <w:rsid w:val="400804E7"/>
    <w:rsid w:val="401471BB"/>
    <w:rsid w:val="401A339B"/>
    <w:rsid w:val="401A783F"/>
    <w:rsid w:val="4021297B"/>
    <w:rsid w:val="40267F92"/>
    <w:rsid w:val="40295CD4"/>
    <w:rsid w:val="403A3A3D"/>
    <w:rsid w:val="403D52DB"/>
    <w:rsid w:val="403F1053"/>
    <w:rsid w:val="4050500F"/>
    <w:rsid w:val="40552625"/>
    <w:rsid w:val="4057639D"/>
    <w:rsid w:val="405A7C3B"/>
    <w:rsid w:val="405F16F6"/>
    <w:rsid w:val="406E7B8B"/>
    <w:rsid w:val="407056B1"/>
    <w:rsid w:val="40754A75"/>
    <w:rsid w:val="4077259B"/>
    <w:rsid w:val="4085718A"/>
    <w:rsid w:val="4093314D"/>
    <w:rsid w:val="409749EB"/>
    <w:rsid w:val="40A23390"/>
    <w:rsid w:val="40A47F47"/>
    <w:rsid w:val="40A84E4B"/>
    <w:rsid w:val="40AB66E9"/>
    <w:rsid w:val="40B25CC9"/>
    <w:rsid w:val="40BA46F8"/>
    <w:rsid w:val="40C33A32"/>
    <w:rsid w:val="40C4138D"/>
    <w:rsid w:val="40CA3013"/>
    <w:rsid w:val="40CF687B"/>
    <w:rsid w:val="40D75730"/>
    <w:rsid w:val="40DB5220"/>
    <w:rsid w:val="40DF6392"/>
    <w:rsid w:val="40E1035D"/>
    <w:rsid w:val="40E340D5"/>
    <w:rsid w:val="40E90FBF"/>
    <w:rsid w:val="40F55BB6"/>
    <w:rsid w:val="40F57964"/>
    <w:rsid w:val="40FC6F44"/>
    <w:rsid w:val="410A78B3"/>
    <w:rsid w:val="410D73A4"/>
    <w:rsid w:val="41123E0D"/>
    <w:rsid w:val="41160006"/>
    <w:rsid w:val="411918A4"/>
    <w:rsid w:val="411C1395"/>
    <w:rsid w:val="4124317D"/>
    <w:rsid w:val="412546ED"/>
    <w:rsid w:val="41297D82"/>
    <w:rsid w:val="412D19A7"/>
    <w:rsid w:val="41316733"/>
    <w:rsid w:val="413B181B"/>
    <w:rsid w:val="413D1A37"/>
    <w:rsid w:val="4142704D"/>
    <w:rsid w:val="414F3004"/>
    <w:rsid w:val="41524DB6"/>
    <w:rsid w:val="415D3E87"/>
    <w:rsid w:val="41652D3C"/>
    <w:rsid w:val="41662610"/>
    <w:rsid w:val="416A65A4"/>
    <w:rsid w:val="416F5968"/>
    <w:rsid w:val="41707162"/>
    <w:rsid w:val="417411D1"/>
    <w:rsid w:val="41744D2D"/>
    <w:rsid w:val="41746BD6"/>
    <w:rsid w:val="417836A0"/>
    <w:rsid w:val="417E2869"/>
    <w:rsid w:val="417E7959"/>
    <w:rsid w:val="418238EE"/>
    <w:rsid w:val="4182569C"/>
    <w:rsid w:val="41831414"/>
    <w:rsid w:val="41894C7C"/>
    <w:rsid w:val="418C651A"/>
    <w:rsid w:val="41931657"/>
    <w:rsid w:val="41941C47"/>
    <w:rsid w:val="41984EBF"/>
    <w:rsid w:val="419D4283"/>
    <w:rsid w:val="41A3070F"/>
    <w:rsid w:val="41A5138A"/>
    <w:rsid w:val="41A51FC8"/>
    <w:rsid w:val="41AD023F"/>
    <w:rsid w:val="41C932CA"/>
    <w:rsid w:val="41CC2DBB"/>
    <w:rsid w:val="41D852BC"/>
    <w:rsid w:val="41DF489C"/>
    <w:rsid w:val="41E67424"/>
    <w:rsid w:val="41E73751"/>
    <w:rsid w:val="41E8707A"/>
    <w:rsid w:val="41F63994"/>
    <w:rsid w:val="41FE4B63"/>
    <w:rsid w:val="41FF6CEC"/>
    <w:rsid w:val="420460B1"/>
    <w:rsid w:val="42050FCE"/>
    <w:rsid w:val="42164036"/>
    <w:rsid w:val="421A3B26"/>
    <w:rsid w:val="421F738E"/>
    <w:rsid w:val="42220C2D"/>
    <w:rsid w:val="422B7AE1"/>
    <w:rsid w:val="42334BE8"/>
    <w:rsid w:val="423544BC"/>
    <w:rsid w:val="42361EDD"/>
    <w:rsid w:val="423A5F76"/>
    <w:rsid w:val="4242307D"/>
    <w:rsid w:val="424419FB"/>
    <w:rsid w:val="424C5CAA"/>
    <w:rsid w:val="424D3EFC"/>
    <w:rsid w:val="4253528A"/>
    <w:rsid w:val="425863FC"/>
    <w:rsid w:val="425C5EED"/>
    <w:rsid w:val="425D1C65"/>
    <w:rsid w:val="42664FBD"/>
    <w:rsid w:val="42703746"/>
    <w:rsid w:val="42707BEA"/>
    <w:rsid w:val="427174BE"/>
    <w:rsid w:val="42742392"/>
    <w:rsid w:val="42784CF1"/>
    <w:rsid w:val="427A6373"/>
    <w:rsid w:val="42813BA5"/>
    <w:rsid w:val="42894808"/>
    <w:rsid w:val="428D254A"/>
    <w:rsid w:val="429F5DD9"/>
    <w:rsid w:val="42AB0C22"/>
    <w:rsid w:val="42AB29D0"/>
    <w:rsid w:val="42AB6E74"/>
    <w:rsid w:val="42B775C7"/>
    <w:rsid w:val="42C341BE"/>
    <w:rsid w:val="42D24401"/>
    <w:rsid w:val="42D9753D"/>
    <w:rsid w:val="42E87780"/>
    <w:rsid w:val="42F02AD9"/>
    <w:rsid w:val="42FB3958"/>
    <w:rsid w:val="43016A94"/>
    <w:rsid w:val="430640AA"/>
    <w:rsid w:val="430A1DED"/>
    <w:rsid w:val="431E31A2"/>
    <w:rsid w:val="43236A0A"/>
    <w:rsid w:val="43291B47"/>
    <w:rsid w:val="433230F1"/>
    <w:rsid w:val="43397FDC"/>
    <w:rsid w:val="433E1A96"/>
    <w:rsid w:val="433F0C7E"/>
    <w:rsid w:val="43544E16"/>
    <w:rsid w:val="43670FED"/>
    <w:rsid w:val="43682F66"/>
    <w:rsid w:val="43784FA8"/>
    <w:rsid w:val="4379487C"/>
    <w:rsid w:val="438020AF"/>
    <w:rsid w:val="43803E5D"/>
    <w:rsid w:val="43880F63"/>
    <w:rsid w:val="439671DC"/>
    <w:rsid w:val="43A0005B"/>
    <w:rsid w:val="43A80903"/>
    <w:rsid w:val="43AC319B"/>
    <w:rsid w:val="43AF029E"/>
    <w:rsid w:val="43B03086"/>
    <w:rsid w:val="43B50336"/>
    <w:rsid w:val="43B52F07"/>
    <w:rsid w:val="43C401ED"/>
    <w:rsid w:val="43D61CCF"/>
    <w:rsid w:val="43D67F21"/>
    <w:rsid w:val="43D877F5"/>
    <w:rsid w:val="43E77A38"/>
    <w:rsid w:val="43F263DD"/>
    <w:rsid w:val="43F33CF9"/>
    <w:rsid w:val="43F81C45"/>
    <w:rsid w:val="44006D4C"/>
    <w:rsid w:val="440B4940"/>
    <w:rsid w:val="440E76BA"/>
    <w:rsid w:val="44137800"/>
    <w:rsid w:val="441B1DD7"/>
    <w:rsid w:val="44240C8C"/>
    <w:rsid w:val="44390DA6"/>
    <w:rsid w:val="443A7BE0"/>
    <w:rsid w:val="443F5AC6"/>
    <w:rsid w:val="44472BCC"/>
    <w:rsid w:val="444906F3"/>
    <w:rsid w:val="4454738D"/>
    <w:rsid w:val="445A46AE"/>
    <w:rsid w:val="446472DA"/>
    <w:rsid w:val="44722751"/>
    <w:rsid w:val="44760DBC"/>
    <w:rsid w:val="44782D86"/>
    <w:rsid w:val="447B63D2"/>
    <w:rsid w:val="448654A3"/>
    <w:rsid w:val="44872FC9"/>
    <w:rsid w:val="448835DB"/>
    <w:rsid w:val="4488746D"/>
    <w:rsid w:val="448B4867"/>
    <w:rsid w:val="44953938"/>
    <w:rsid w:val="4496320C"/>
    <w:rsid w:val="44964FD9"/>
    <w:rsid w:val="44974BC1"/>
    <w:rsid w:val="44A771C7"/>
    <w:rsid w:val="44AD754D"/>
    <w:rsid w:val="44B02520"/>
    <w:rsid w:val="44B55581"/>
    <w:rsid w:val="44BC7116"/>
    <w:rsid w:val="44CB735A"/>
    <w:rsid w:val="44CD1889"/>
    <w:rsid w:val="44D37FBC"/>
    <w:rsid w:val="44D51F86"/>
    <w:rsid w:val="44DA759D"/>
    <w:rsid w:val="44E4041B"/>
    <w:rsid w:val="44E65F41"/>
    <w:rsid w:val="44E72677"/>
    <w:rsid w:val="44E73A68"/>
    <w:rsid w:val="44EC0498"/>
    <w:rsid w:val="44ED5522"/>
    <w:rsid w:val="44F468B0"/>
    <w:rsid w:val="44F56185"/>
    <w:rsid w:val="44F7014F"/>
    <w:rsid w:val="44FF0DB1"/>
    <w:rsid w:val="450B1E4C"/>
    <w:rsid w:val="45102FBE"/>
    <w:rsid w:val="45240818"/>
    <w:rsid w:val="45294080"/>
    <w:rsid w:val="452B1BA6"/>
    <w:rsid w:val="453018B3"/>
    <w:rsid w:val="45303661"/>
    <w:rsid w:val="45322F35"/>
    <w:rsid w:val="45372C41"/>
    <w:rsid w:val="454B3FF6"/>
    <w:rsid w:val="454D7D6F"/>
    <w:rsid w:val="4597548E"/>
    <w:rsid w:val="45A32084"/>
    <w:rsid w:val="45A71B75"/>
    <w:rsid w:val="45AC070B"/>
    <w:rsid w:val="45B147A1"/>
    <w:rsid w:val="45B55914"/>
    <w:rsid w:val="45C5024D"/>
    <w:rsid w:val="45C73FC5"/>
    <w:rsid w:val="45CC3389"/>
    <w:rsid w:val="45CC5137"/>
    <w:rsid w:val="45CF2E79"/>
    <w:rsid w:val="45E701C3"/>
    <w:rsid w:val="45EA380F"/>
    <w:rsid w:val="45EC3D2C"/>
    <w:rsid w:val="45EC57D9"/>
    <w:rsid w:val="45FD1795"/>
    <w:rsid w:val="45FE1811"/>
    <w:rsid w:val="4607616F"/>
    <w:rsid w:val="460A3EB2"/>
    <w:rsid w:val="460C5E7C"/>
    <w:rsid w:val="46116FEE"/>
    <w:rsid w:val="46164604"/>
    <w:rsid w:val="462036D5"/>
    <w:rsid w:val="46222FA9"/>
    <w:rsid w:val="46236D21"/>
    <w:rsid w:val="46295A03"/>
    <w:rsid w:val="46364CA7"/>
    <w:rsid w:val="4642364B"/>
    <w:rsid w:val="4645313C"/>
    <w:rsid w:val="46472A10"/>
    <w:rsid w:val="464F7B16"/>
    <w:rsid w:val="46503FBA"/>
    <w:rsid w:val="4651388E"/>
    <w:rsid w:val="465C0390"/>
    <w:rsid w:val="465D0485"/>
    <w:rsid w:val="4662784A"/>
    <w:rsid w:val="4665733A"/>
    <w:rsid w:val="46671304"/>
    <w:rsid w:val="467B2F25"/>
    <w:rsid w:val="467F21AA"/>
    <w:rsid w:val="468077BC"/>
    <w:rsid w:val="468D4ED1"/>
    <w:rsid w:val="468E063F"/>
    <w:rsid w:val="46902609"/>
    <w:rsid w:val="46AD5289"/>
    <w:rsid w:val="46B02CAB"/>
    <w:rsid w:val="46B75DE7"/>
    <w:rsid w:val="46BD2CD2"/>
    <w:rsid w:val="46BD7176"/>
    <w:rsid w:val="46C6602A"/>
    <w:rsid w:val="46E22739"/>
    <w:rsid w:val="46E719AA"/>
    <w:rsid w:val="46E97F6B"/>
    <w:rsid w:val="46FF32EA"/>
    <w:rsid w:val="47013507"/>
    <w:rsid w:val="4703102D"/>
    <w:rsid w:val="470E1780"/>
    <w:rsid w:val="471072A6"/>
    <w:rsid w:val="471D19C3"/>
    <w:rsid w:val="471E5E67"/>
    <w:rsid w:val="473B735A"/>
    <w:rsid w:val="473F7891"/>
    <w:rsid w:val="47431429"/>
    <w:rsid w:val="474D674C"/>
    <w:rsid w:val="475A2C17"/>
    <w:rsid w:val="475A49C5"/>
    <w:rsid w:val="47637D1D"/>
    <w:rsid w:val="476D294A"/>
    <w:rsid w:val="47727F60"/>
    <w:rsid w:val="4776301F"/>
    <w:rsid w:val="478C7274"/>
    <w:rsid w:val="478F466E"/>
    <w:rsid w:val="4799729B"/>
    <w:rsid w:val="479B1265"/>
    <w:rsid w:val="47A345BE"/>
    <w:rsid w:val="47A53E92"/>
    <w:rsid w:val="47A56E5B"/>
    <w:rsid w:val="47AD2D46"/>
    <w:rsid w:val="47AD71EA"/>
    <w:rsid w:val="47B35105"/>
    <w:rsid w:val="47B95B8F"/>
    <w:rsid w:val="47BC742D"/>
    <w:rsid w:val="47BE31A6"/>
    <w:rsid w:val="47BE4F54"/>
    <w:rsid w:val="47CA0BC6"/>
    <w:rsid w:val="47D64298"/>
    <w:rsid w:val="47DB5B06"/>
    <w:rsid w:val="47DE73A4"/>
    <w:rsid w:val="47E56984"/>
    <w:rsid w:val="47E57A30"/>
    <w:rsid w:val="47EF335F"/>
    <w:rsid w:val="47F14B91"/>
    <w:rsid w:val="47F646ED"/>
    <w:rsid w:val="47F941DE"/>
    <w:rsid w:val="47FA38D4"/>
    <w:rsid w:val="47FB7F56"/>
    <w:rsid w:val="47FD3CCE"/>
    <w:rsid w:val="48036E0A"/>
    <w:rsid w:val="4807124B"/>
    <w:rsid w:val="48084421"/>
    <w:rsid w:val="48141018"/>
    <w:rsid w:val="481D7ECC"/>
    <w:rsid w:val="48254B8C"/>
    <w:rsid w:val="4828061F"/>
    <w:rsid w:val="482A25E9"/>
    <w:rsid w:val="482E4AE5"/>
    <w:rsid w:val="4832149E"/>
    <w:rsid w:val="483D45DA"/>
    <w:rsid w:val="4840005F"/>
    <w:rsid w:val="48425B85"/>
    <w:rsid w:val="48474F49"/>
    <w:rsid w:val="484A2C8B"/>
    <w:rsid w:val="48537D92"/>
    <w:rsid w:val="48541414"/>
    <w:rsid w:val="48561630"/>
    <w:rsid w:val="48600BC8"/>
    <w:rsid w:val="48677399"/>
    <w:rsid w:val="486814F4"/>
    <w:rsid w:val="48733F90"/>
    <w:rsid w:val="487D4E0F"/>
    <w:rsid w:val="48825F81"/>
    <w:rsid w:val="488937B4"/>
    <w:rsid w:val="488C6E00"/>
    <w:rsid w:val="488F069E"/>
    <w:rsid w:val="48AE4FC8"/>
    <w:rsid w:val="48B14AB8"/>
    <w:rsid w:val="48B545A9"/>
    <w:rsid w:val="48B84099"/>
    <w:rsid w:val="48BC5937"/>
    <w:rsid w:val="48C52312"/>
    <w:rsid w:val="48D82045"/>
    <w:rsid w:val="48DD765B"/>
    <w:rsid w:val="48DF1625"/>
    <w:rsid w:val="48F03833"/>
    <w:rsid w:val="48F74BC1"/>
    <w:rsid w:val="48F7696F"/>
    <w:rsid w:val="48F865DE"/>
    <w:rsid w:val="48FF5824"/>
    <w:rsid w:val="48FF75D2"/>
    <w:rsid w:val="49044BE8"/>
    <w:rsid w:val="49060960"/>
    <w:rsid w:val="49085EF6"/>
    <w:rsid w:val="490D6193"/>
    <w:rsid w:val="49156DF5"/>
    <w:rsid w:val="491C0184"/>
    <w:rsid w:val="49225C19"/>
    <w:rsid w:val="493354CD"/>
    <w:rsid w:val="493D634C"/>
    <w:rsid w:val="493F3E72"/>
    <w:rsid w:val="49463453"/>
    <w:rsid w:val="49507E2D"/>
    <w:rsid w:val="495B760C"/>
    <w:rsid w:val="49641B2B"/>
    <w:rsid w:val="49667651"/>
    <w:rsid w:val="4970227E"/>
    <w:rsid w:val="49724248"/>
    <w:rsid w:val="497C0086"/>
    <w:rsid w:val="49804BB7"/>
    <w:rsid w:val="49896475"/>
    <w:rsid w:val="498B5309"/>
    <w:rsid w:val="49940662"/>
    <w:rsid w:val="499620BD"/>
    <w:rsid w:val="49971BC2"/>
    <w:rsid w:val="49A043CE"/>
    <w:rsid w:val="49A40179"/>
    <w:rsid w:val="49A47292"/>
    <w:rsid w:val="49A62D55"/>
    <w:rsid w:val="49AB38FA"/>
    <w:rsid w:val="49AF724A"/>
    <w:rsid w:val="49BB5BEF"/>
    <w:rsid w:val="49CD1EDF"/>
    <w:rsid w:val="49D03506"/>
    <w:rsid w:val="49D97E23"/>
    <w:rsid w:val="49DB003F"/>
    <w:rsid w:val="49DC2CDB"/>
    <w:rsid w:val="49DF43D9"/>
    <w:rsid w:val="49E669E4"/>
    <w:rsid w:val="49EA2030"/>
    <w:rsid w:val="49EB5DA8"/>
    <w:rsid w:val="49F27137"/>
    <w:rsid w:val="49FE1F7F"/>
    <w:rsid w:val="4A007AA5"/>
    <w:rsid w:val="4A01737A"/>
    <w:rsid w:val="4A0A0924"/>
    <w:rsid w:val="4A0F5F3A"/>
    <w:rsid w:val="4A143551"/>
    <w:rsid w:val="4A1E617D"/>
    <w:rsid w:val="4A2319E6"/>
    <w:rsid w:val="4A25750C"/>
    <w:rsid w:val="4A2C2648"/>
    <w:rsid w:val="4A2D016F"/>
    <w:rsid w:val="4A2F2139"/>
    <w:rsid w:val="4A314103"/>
    <w:rsid w:val="4A396B13"/>
    <w:rsid w:val="4A3B0ADD"/>
    <w:rsid w:val="4A410842"/>
    <w:rsid w:val="4A474F52"/>
    <w:rsid w:val="4A541B9F"/>
    <w:rsid w:val="4A5751EC"/>
    <w:rsid w:val="4A5C2802"/>
    <w:rsid w:val="4A62606A"/>
    <w:rsid w:val="4A7162AD"/>
    <w:rsid w:val="4A7638C4"/>
    <w:rsid w:val="4A851D59"/>
    <w:rsid w:val="4A857FAB"/>
    <w:rsid w:val="4A8F0E29"/>
    <w:rsid w:val="4A954692"/>
    <w:rsid w:val="4A960A49"/>
    <w:rsid w:val="4A995804"/>
    <w:rsid w:val="4A9B5A20"/>
    <w:rsid w:val="4AAE12AF"/>
    <w:rsid w:val="4AB64608"/>
    <w:rsid w:val="4AB87960"/>
    <w:rsid w:val="4AC334D3"/>
    <w:rsid w:val="4AD60806"/>
    <w:rsid w:val="4ADD3943"/>
    <w:rsid w:val="4AE01685"/>
    <w:rsid w:val="4AF13892"/>
    <w:rsid w:val="4AF3760A"/>
    <w:rsid w:val="4AF8077D"/>
    <w:rsid w:val="4B045373"/>
    <w:rsid w:val="4B090BDC"/>
    <w:rsid w:val="4B094738"/>
    <w:rsid w:val="4B182BCD"/>
    <w:rsid w:val="4B1F3F5B"/>
    <w:rsid w:val="4B217CD3"/>
    <w:rsid w:val="4B26353C"/>
    <w:rsid w:val="4B264772"/>
    <w:rsid w:val="4B3A2B43"/>
    <w:rsid w:val="4B4C2876"/>
    <w:rsid w:val="4B644064"/>
    <w:rsid w:val="4B797B0F"/>
    <w:rsid w:val="4B885FA4"/>
    <w:rsid w:val="4B8E7AB5"/>
    <w:rsid w:val="4B92297F"/>
    <w:rsid w:val="4BA206E8"/>
    <w:rsid w:val="4BA803F5"/>
    <w:rsid w:val="4BB52B12"/>
    <w:rsid w:val="4BB73AF0"/>
    <w:rsid w:val="4BC66AD5"/>
    <w:rsid w:val="4BCD39B7"/>
    <w:rsid w:val="4BCF5981"/>
    <w:rsid w:val="4BD016F9"/>
    <w:rsid w:val="4BD25472"/>
    <w:rsid w:val="4BD411EA"/>
    <w:rsid w:val="4BD5286C"/>
    <w:rsid w:val="4BD74836"/>
    <w:rsid w:val="4BDA60D4"/>
    <w:rsid w:val="4BDE7972"/>
    <w:rsid w:val="4BE11211"/>
    <w:rsid w:val="4BE34975"/>
    <w:rsid w:val="4BE34F89"/>
    <w:rsid w:val="4BE40D01"/>
    <w:rsid w:val="4BEA4569"/>
    <w:rsid w:val="4BF80858"/>
    <w:rsid w:val="4BF929FE"/>
    <w:rsid w:val="4BFB6776"/>
    <w:rsid w:val="4C0373D9"/>
    <w:rsid w:val="4C051910"/>
    <w:rsid w:val="4C121D12"/>
    <w:rsid w:val="4C123AC0"/>
    <w:rsid w:val="4C1415E6"/>
    <w:rsid w:val="4C15710C"/>
    <w:rsid w:val="4C1A40B9"/>
    <w:rsid w:val="4C1E06B7"/>
    <w:rsid w:val="4C20442F"/>
    <w:rsid w:val="4C251A45"/>
    <w:rsid w:val="4C2630C7"/>
    <w:rsid w:val="4C26756B"/>
    <w:rsid w:val="4C343A36"/>
    <w:rsid w:val="4C3677AE"/>
    <w:rsid w:val="4C3E6663"/>
    <w:rsid w:val="4C416153"/>
    <w:rsid w:val="4C481290"/>
    <w:rsid w:val="4C485734"/>
    <w:rsid w:val="4C4A325A"/>
    <w:rsid w:val="4C4B0D80"/>
    <w:rsid w:val="4C5A2C8D"/>
    <w:rsid w:val="4C5B7215"/>
    <w:rsid w:val="4C653BF0"/>
    <w:rsid w:val="4C6D6562"/>
    <w:rsid w:val="4C771B75"/>
    <w:rsid w:val="4C787944"/>
    <w:rsid w:val="4C891FD4"/>
    <w:rsid w:val="4C8A0650"/>
    <w:rsid w:val="4C8D1398"/>
    <w:rsid w:val="4C942727"/>
    <w:rsid w:val="4C966BCE"/>
    <w:rsid w:val="4CA46E0E"/>
    <w:rsid w:val="4CAC7A71"/>
    <w:rsid w:val="4CB132D9"/>
    <w:rsid w:val="4CBB4158"/>
    <w:rsid w:val="4CBD1C7E"/>
    <w:rsid w:val="4CC759FC"/>
    <w:rsid w:val="4CC823D1"/>
    <w:rsid w:val="4CE03BBE"/>
    <w:rsid w:val="4CEB1BBB"/>
    <w:rsid w:val="4CEE1E37"/>
    <w:rsid w:val="4CF13EEF"/>
    <w:rsid w:val="4CF66F3E"/>
    <w:rsid w:val="4D01600E"/>
    <w:rsid w:val="4D0C49B3"/>
    <w:rsid w:val="4D0E72DC"/>
    <w:rsid w:val="4D1675E0"/>
    <w:rsid w:val="4D1B69A4"/>
    <w:rsid w:val="4D1F46E6"/>
    <w:rsid w:val="4D2C291C"/>
    <w:rsid w:val="4D3006A2"/>
    <w:rsid w:val="4D31441A"/>
    <w:rsid w:val="4D387556"/>
    <w:rsid w:val="4D3F2693"/>
    <w:rsid w:val="4D40640B"/>
    <w:rsid w:val="4D467EC5"/>
    <w:rsid w:val="4D47396A"/>
    <w:rsid w:val="4D52686A"/>
    <w:rsid w:val="4D5325E2"/>
    <w:rsid w:val="4D6420F9"/>
    <w:rsid w:val="4D6620BA"/>
    <w:rsid w:val="4D673998"/>
    <w:rsid w:val="4D824D71"/>
    <w:rsid w:val="4D826A23"/>
    <w:rsid w:val="4D970721"/>
    <w:rsid w:val="4D981DA3"/>
    <w:rsid w:val="4D9A1FBF"/>
    <w:rsid w:val="4D9D560B"/>
    <w:rsid w:val="4DA1334D"/>
    <w:rsid w:val="4DA70238"/>
    <w:rsid w:val="4DA93FB0"/>
    <w:rsid w:val="4DB50BA7"/>
    <w:rsid w:val="4DBA7F6B"/>
    <w:rsid w:val="4DBC1F35"/>
    <w:rsid w:val="4DC42B98"/>
    <w:rsid w:val="4DCB03CA"/>
    <w:rsid w:val="4DCC3EE3"/>
    <w:rsid w:val="4DD947C2"/>
    <w:rsid w:val="4DDA685F"/>
    <w:rsid w:val="4DE44FE8"/>
    <w:rsid w:val="4DFE60AA"/>
    <w:rsid w:val="4E10393F"/>
    <w:rsid w:val="4E10402F"/>
    <w:rsid w:val="4E173610"/>
    <w:rsid w:val="4E197388"/>
    <w:rsid w:val="4E1C29D4"/>
    <w:rsid w:val="4E1C4782"/>
    <w:rsid w:val="4E217FEA"/>
    <w:rsid w:val="4E2F2707"/>
    <w:rsid w:val="4E3A10AC"/>
    <w:rsid w:val="4E3E6DEE"/>
    <w:rsid w:val="4E404914"/>
    <w:rsid w:val="4E451F2B"/>
    <w:rsid w:val="4E473EF5"/>
    <w:rsid w:val="4E487C6D"/>
    <w:rsid w:val="4E4A5793"/>
    <w:rsid w:val="4E524648"/>
    <w:rsid w:val="4E54216E"/>
    <w:rsid w:val="4E546612"/>
    <w:rsid w:val="4E555EE6"/>
    <w:rsid w:val="4E561001"/>
    <w:rsid w:val="4E717099"/>
    <w:rsid w:val="4E720846"/>
    <w:rsid w:val="4E775E5C"/>
    <w:rsid w:val="4E7B3B9E"/>
    <w:rsid w:val="4E7F169D"/>
    <w:rsid w:val="4E802F63"/>
    <w:rsid w:val="4E834801"/>
    <w:rsid w:val="4E86609F"/>
    <w:rsid w:val="4E93713A"/>
    <w:rsid w:val="4E9C58C3"/>
    <w:rsid w:val="4EA01858"/>
    <w:rsid w:val="4EA03605"/>
    <w:rsid w:val="4EA12B21"/>
    <w:rsid w:val="4EAE4AC6"/>
    <w:rsid w:val="4EB470B0"/>
    <w:rsid w:val="4EB64BD7"/>
    <w:rsid w:val="4EB86BA1"/>
    <w:rsid w:val="4EBD41B7"/>
    <w:rsid w:val="4EBE2443"/>
    <w:rsid w:val="4EBE7F2F"/>
    <w:rsid w:val="4EC2357B"/>
    <w:rsid w:val="4EC512BE"/>
    <w:rsid w:val="4EC54E1A"/>
    <w:rsid w:val="4ECA68D4"/>
    <w:rsid w:val="4ED96B17"/>
    <w:rsid w:val="4EE22F87"/>
    <w:rsid w:val="4EE31744"/>
    <w:rsid w:val="4EE31FE7"/>
    <w:rsid w:val="4EE96D5A"/>
    <w:rsid w:val="4EED7E93"/>
    <w:rsid w:val="4EEE4370"/>
    <w:rsid w:val="4EF15C0F"/>
    <w:rsid w:val="4EF94AC3"/>
    <w:rsid w:val="4F027E1C"/>
    <w:rsid w:val="4F082F58"/>
    <w:rsid w:val="4F0A4F22"/>
    <w:rsid w:val="4F1418FD"/>
    <w:rsid w:val="4F1862AA"/>
    <w:rsid w:val="4F194B09"/>
    <w:rsid w:val="4F1F09CE"/>
    <w:rsid w:val="4F22401A"/>
    <w:rsid w:val="4F231B40"/>
    <w:rsid w:val="4F245FE4"/>
    <w:rsid w:val="4F253B0A"/>
    <w:rsid w:val="4F373E15"/>
    <w:rsid w:val="4F3D0E54"/>
    <w:rsid w:val="4F42162D"/>
    <w:rsid w:val="4F455F5A"/>
    <w:rsid w:val="4F5148FF"/>
    <w:rsid w:val="4F54599D"/>
    <w:rsid w:val="4F55503E"/>
    <w:rsid w:val="4F5F526E"/>
    <w:rsid w:val="4F616F69"/>
    <w:rsid w:val="4F640D14"/>
    <w:rsid w:val="4F6D063E"/>
    <w:rsid w:val="4F6E3703"/>
    <w:rsid w:val="4F7039BA"/>
    <w:rsid w:val="4F730D1A"/>
    <w:rsid w:val="4F7B197C"/>
    <w:rsid w:val="4F810485"/>
    <w:rsid w:val="4F912F4E"/>
    <w:rsid w:val="4F934F18"/>
    <w:rsid w:val="4F9F1B0F"/>
    <w:rsid w:val="4FA15887"/>
    <w:rsid w:val="4FA2515B"/>
    <w:rsid w:val="4FA7451F"/>
    <w:rsid w:val="4FAD5FDA"/>
    <w:rsid w:val="4FB70C06"/>
    <w:rsid w:val="4FBA2187"/>
    <w:rsid w:val="4FBF3F5F"/>
    <w:rsid w:val="4FBF7ABB"/>
    <w:rsid w:val="4FC6709B"/>
    <w:rsid w:val="4FCC21D8"/>
    <w:rsid w:val="4FCE7CFE"/>
    <w:rsid w:val="4FD80B7D"/>
    <w:rsid w:val="4FDF63AF"/>
    <w:rsid w:val="4FE85264"/>
    <w:rsid w:val="4FE92D8A"/>
    <w:rsid w:val="4FF0236A"/>
    <w:rsid w:val="4FF21C3E"/>
    <w:rsid w:val="4FF736F9"/>
    <w:rsid w:val="50125E3D"/>
    <w:rsid w:val="50265D8C"/>
    <w:rsid w:val="502A762A"/>
    <w:rsid w:val="503009B9"/>
    <w:rsid w:val="50306C0B"/>
    <w:rsid w:val="50334005"/>
    <w:rsid w:val="503F46E1"/>
    <w:rsid w:val="50446212"/>
    <w:rsid w:val="50463D38"/>
    <w:rsid w:val="504F0E3F"/>
    <w:rsid w:val="504F52E3"/>
    <w:rsid w:val="504F7091"/>
    <w:rsid w:val="505E5526"/>
    <w:rsid w:val="505E72D4"/>
    <w:rsid w:val="5060304C"/>
    <w:rsid w:val="506B7C43"/>
    <w:rsid w:val="506E2C9A"/>
    <w:rsid w:val="506F14E1"/>
    <w:rsid w:val="506F7733"/>
    <w:rsid w:val="50722D7F"/>
    <w:rsid w:val="507B0CD1"/>
    <w:rsid w:val="507E34D2"/>
    <w:rsid w:val="507F724A"/>
    <w:rsid w:val="508A1E77"/>
    <w:rsid w:val="508B3E41"/>
    <w:rsid w:val="509448C9"/>
    <w:rsid w:val="50A373DC"/>
    <w:rsid w:val="50B213CE"/>
    <w:rsid w:val="50B909AE"/>
    <w:rsid w:val="50C07F8E"/>
    <w:rsid w:val="50CC6933"/>
    <w:rsid w:val="50D13F4A"/>
    <w:rsid w:val="50D7040E"/>
    <w:rsid w:val="50E43195"/>
    <w:rsid w:val="50ED4213"/>
    <w:rsid w:val="50EE4AFC"/>
    <w:rsid w:val="50FB18B4"/>
    <w:rsid w:val="51022355"/>
    <w:rsid w:val="510A745C"/>
    <w:rsid w:val="510F05CE"/>
    <w:rsid w:val="5117475C"/>
    <w:rsid w:val="51254295"/>
    <w:rsid w:val="513A1AEF"/>
    <w:rsid w:val="513D5AC4"/>
    <w:rsid w:val="51426BF5"/>
    <w:rsid w:val="5144471C"/>
    <w:rsid w:val="514B3CFC"/>
    <w:rsid w:val="514E10F6"/>
    <w:rsid w:val="514E559A"/>
    <w:rsid w:val="51510226"/>
    <w:rsid w:val="51556929"/>
    <w:rsid w:val="51654692"/>
    <w:rsid w:val="516C3C72"/>
    <w:rsid w:val="516C77CE"/>
    <w:rsid w:val="516D2658"/>
    <w:rsid w:val="517D5E7F"/>
    <w:rsid w:val="51861D6F"/>
    <w:rsid w:val="518F170F"/>
    <w:rsid w:val="51954F77"/>
    <w:rsid w:val="51960CEF"/>
    <w:rsid w:val="51984A67"/>
    <w:rsid w:val="519A07DF"/>
    <w:rsid w:val="519B6306"/>
    <w:rsid w:val="51A056CA"/>
    <w:rsid w:val="51A4340C"/>
    <w:rsid w:val="51A72EFC"/>
    <w:rsid w:val="51B178D7"/>
    <w:rsid w:val="51B318A1"/>
    <w:rsid w:val="51BF0246"/>
    <w:rsid w:val="51BF1FF4"/>
    <w:rsid w:val="51C413B8"/>
    <w:rsid w:val="51C55131"/>
    <w:rsid w:val="51C92E73"/>
    <w:rsid w:val="51C969CF"/>
    <w:rsid w:val="51D27F79"/>
    <w:rsid w:val="51DC0DF8"/>
    <w:rsid w:val="51E952C3"/>
    <w:rsid w:val="51EB4B97"/>
    <w:rsid w:val="51FD2B1C"/>
    <w:rsid w:val="51FD4FC2"/>
    <w:rsid w:val="52036385"/>
    <w:rsid w:val="52043EAB"/>
    <w:rsid w:val="520E4D2A"/>
    <w:rsid w:val="521340EE"/>
    <w:rsid w:val="521F0CE5"/>
    <w:rsid w:val="52291B63"/>
    <w:rsid w:val="524B3888"/>
    <w:rsid w:val="524E5126"/>
    <w:rsid w:val="52642B9B"/>
    <w:rsid w:val="52742DDF"/>
    <w:rsid w:val="52770B21"/>
    <w:rsid w:val="527F3531"/>
    <w:rsid w:val="5281374D"/>
    <w:rsid w:val="528A050C"/>
    <w:rsid w:val="52961E90"/>
    <w:rsid w:val="529E60AD"/>
    <w:rsid w:val="52A122EE"/>
    <w:rsid w:val="52AD009F"/>
    <w:rsid w:val="52B15105"/>
    <w:rsid w:val="52BB0A0D"/>
    <w:rsid w:val="52BC29D7"/>
    <w:rsid w:val="52C13B4A"/>
    <w:rsid w:val="52C15DCF"/>
    <w:rsid w:val="52C32D45"/>
    <w:rsid w:val="52CD6993"/>
    <w:rsid w:val="52CF270B"/>
    <w:rsid w:val="52D154C9"/>
    <w:rsid w:val="52D23FA9"/>
    <w:rsid w:val="52DB2E5E"/>
    <w:rsid w:val="52E141EC"/>
    <w:rsid w:val="52E53AEE"/>
    <w:rsid w:val="52E635B0"/>
    <w:rsid w:val="52EC506B"/>
    <w:rsid w:val="52F7756C"/>
    <w:rsid w:val="53000B16"/>
    <w:rsid w:val="5302488E"/>
    <w:rsid w:val="531243A6"/>
    <w:rsid w:val="53150CB6"/>
    <w:rsid w:val="532145E9"/>
    <w:rsid w:val="53224DA7"/>
    <w:rsid w:val="532439D9"/>
    <w:rsid w:val="532A7941"/>
    <w:rsid w:val="5330744B"/>
    <w:rsid w:val="53342EB7"/>
    <w:rsid w:val="533B708F"/>
    <w:rsid w:val="534704F3"/>
    <w:rsid w:val="535D3873"/>
    <w:rsid w:val="535D7D17"/>
    <w:rsid w:val="535E75EB"/>
    <w:rsid w:val="53634C01"/>
    <w:rsid w:val="53650979"/>
    <w:rsid w:val="5366378B"/>
    <w:rsid w:val="536C1525"/>
    <w:rsid w:val="536E3CD2"/>
    <w:rsid w:val="53721D2E"/>
    <w:rsid w:val="53733096"/>
    <w:rsid w:val="53794425"/>
    <w:rsid w:val="537D3F15"/>
    <w:rsid w:val="538B3980"/>
    <w:rsid w:val="5391176E"/>
    <w:rsid w:val="539D6365"/>
    <w:rsid w:val="53A532E7"/>
    <w:rsid w:val="53AB1121"/>
    <w:rsid w:val="53AC0356"/>
    <w:rsid w:val="53B51901"/>
    <w:rsid w:val="53BF0089"/>
    <w:rsid w:val="53C2401E"/>
    <w:rsid w:val="53C953AC"/>
    <w:rsid w:val="53D8739D"/>
    <w:rsid w:val="53DC3313"/>
    <w:rsid w:val="53E97F57"/>
    <w:rsid w:val="53F266B1"/>
    <w:rsid w:val="54063F0A"/>
    <w:rsid w:val="540B32CF"/>
    <w:rsid w:val="541A79B6"/>
    <w:rsid w:val="541D3002"/>
    <w:rsid w:val="541E0615"/>
    <w:rsid w:val="542444A9"/>
    <w:rsid w:val="54302D35"/>
    <w:rsid w:val="543A1E06"/>
    <w:rsid w:val="543F566E"/>
    <w:rsid w:val="54422A68"/>
    <w:rsid w:val="544B4013"/>
    <w:rsid w:val="54556C40"/>
    <w:rsid w:val="545B7882"/>
    <w:rsid w:val="545F186C"/>
    <w:rsid w:val="54640C31"/>
    <w:rsid w:val="546B1FBF"/>
    <w:rsid w:val="546D3F89"/>
    <w:rsid w:val="54721C9B"/>
    <w:rsid w:val="5479292E"/>
    <w:rsid w:val="547C41CC"/>
    <w:rsid w:val="54803F40"/>
    <w:rsid w:val="548B2661"/>
    <w:rsid w:val="54921C42"/>
    <w:rsid w:val="549239F0"/>
    <w:rsid w:val="54931516"/>
    <w:rsid w:val="54A5186A"/>
    <w:rsid w:val="54A656ED"/>
    <w:rsid w:val="54CF254E"/>
    <w:rsid w:val="54E83610"/>
    <w:rsid w:val="54EA382C"/>
    <w:rsid w:val="54F226E1"/>
    <w:rsid w:val="54F75F49"/>
    <w:rsid w:val="54FC355F"/>
    <w:rsid w:val="55007EC4"/>
    <w:rsid w:val="5503669C"/>
    <w:rsid w:val="55052414"/>
    <w:rsid w:val="55061CE8"/>
    <w:rsid w:val="550D3076"/>
    <w:rsid w:val="550D751A"/>
    <w:rsid w:val="551009A6"/>
    <w:rsid w:val="5516409A"/>
    <w:rsid w:val="551663CF"/>
    <w:rsid w:val="55187035"/>
    <w:rsid w:val="552705DC"/>
    <w:rsid w:val="55286102"/>
    <w:rsid w:val="552A3C28"/>
    <w:rsid w:val="552E3C55"/>
    <w:rsid w:val="55313209"/>
    <w:rsid w:val="55376345"/>
    <w:rsid w:val="554124E0"/>
    <w:rsid w:val="554E3DBB"/>
    <w:rsid w:val="555B463F"/>
    <w:rsid w:val="555E1B24"/>
    <w:rsid w:val="55674E7D"/>
    <w:rsid w:val="55713605"/>
    <w:rsid w:val="55805F3E"/>
    <w:rsid w:val="55915A56"/>
    <w:rsid w:val="55990DAE"/>
    <w:rsid w:val="559D089E"/>
    <w:rsid w:val="559E0172"/>
    <w:rsid w:val="55A51501"/>
    <w:rsid w:val="55A75279"/>
    <w:rsid w:val="55AA7DE5"/>
    <w:rsid w:val="55B1434A"/>
    <w:rsid w:val="55B17114"/>
    <w:rsid w:val="55BB6F76"/>
    <w:rsid w:val="55BD4A9D"/>
    <w:rsid w:val="55C0633B"/>
    <w:rsid w:val="55C220B3"/>
    <w:rsid w:val="55C53951"/>
    <w:rsid w:val="55DB06A3"/>
    <w:rsid w:val="55FA3344"/>
    <w:rsid w:val="55FB54EF"/>
    <w:rsid w:val="560E354A"/>
    <w:rsid w:val="562468CA"/>
    <w:rsid w:val="56334D5F"/>
    <w:rsid w:val="56336B0D"/>
    <w:rsid w:val="564451BE"/>
    <w:rsid w:val="56530F5D"/>
    <w:rsid w:val="56554CD5"/>
    <w:rsid w:val="56576C9F"/>
    <w:rsid w:val="565847C5"/>
    <w:rsid w:val="56633896"/>
    <w:rsid w:val="566B274A"/>
    <w:rsid w:val="566E5D97"/>
    <w:rsid w:val="56725887"/>
    <w:rsid w:val="56876E58"/>
    <w:rsid w:val="569752EE"/>
    <w:rsid w:val="56A30136"/>
    <w:rsid w:val="56AB69D0"/>
    <w:rsid w:val="56AF6ADB"/>
    <w:rsid w:val="56B23ED5"/>
    <w:rsid w:val="56C1680E"/>
    <w:rsid w:val="56C5653F"/>
    <w:rsid w:val="56C80086"/>
    <w:rsid w:val="56C8194B"/>
    <w:rsid w:val="56D97D34"/>
    <w:rsid w:val="56F24C1A"/>
    <w:rsid w:val="56F3629C"/>
    <w:rsid w:val="56F86467"/>
    <w:rsid w:val="5712706A"/>
    <w:rsid w:val="571406EC"/>
    <w:rsid w:val="5717642E"/>
    <w:rsid w:val="571C3A45"/>
    <w:rsid w:val="57236B81"/>
    <w:rsid w:val="572528F9"/>
    <w:rsid w:val="5726041F"/>
    <w:rsid w:val="57315742"/>
    <w:rsid w:val="57340D8E"/>
    <w:rsid w:val="57380335"/>
    <w:rsid w:val="574134AB"/>
    <w:rsid w:val="57454D4A"/>
    <w:rsid w:val="57476D14"/>
    <w:rsid w:val="574A05B2"/>
    <w:rsid w:val="575651A9"/>
    <w:rsid w:val="57680A38"/>
    <w:rsid w:val="57763155"/>
    <w:rsid w:val="577E46FF"/>
    <w:rsid w:val="57811AFA"/>
    <w:rsid w:val="578C0BCA"/>
    <w:rsid w:val="57905034"/>
    <w:rsid w:val="57945CD1"/>
    <w:rsid w:val="57996E43"/>
    <w:rsid w:val="579B0E0D"/>
    <w:rsid w:val="579B705F"/>
    <w:rsid w:val="57A8352A"/>
    <w:rsid w:val="57AA1051"/>
    <w:rsid w:val="57AE6D93"/>
    <w:rsid w:val="57B36157"/>
    <w:rsid w:val="57B669EE"/>
    <w:rsid w:val="57BD5228"/>
    <w:rsid w:val="57C2639A"/>
    <w:rsid w:val="57C57C38"/>
    <w:rsid w:val="57C77E54"/>
    <w:rsid w:val="57C87729"/>
    <w:rsid w:val="57C93BCD"/>
    <w:rsid w:val="57D04F5B"/>
    <w:rsid w:val="57D8796C"/>
    <w:rsid w:val="57D936E4"/>
    <w:rsid w:val="57DB3900"/>
    <w:rsid w:val="57E91B79"/>
    <w:rsid w:val="57EF4CB5"/>
    <w:rsid w:val="57F4051E"/>
    <w:rsid w:val="57F4758F"/>
    <w:rsid w:val="57F66044"/>
    <w:rsid w:val="57F8000E"/>
    <w:rsid w:val="58160494"/>
    <w:rsid w:val="58164938"/>
    <w:rsid w:val="58247055"/>
    <w:rsid w:val="58313520"/>
    <w:rsid w:val="58421289"/>
    <w:rsid w:val="58474AF1"/>
    <w:rsid w:val="5851771E"/>
    <w:rsid w:val="58586CFE"/>
    <w:rsid w:val="585F008D"/>
    <w:rsid w:val="586236D9"/>
    <w:rsid w:val="58682EEB"/>
    <w:rsid w:val="587F072F"/>
    <w:rsid w:val="5886386C"/>
    <w:rsid w:val="588B4158"/>
    <w:rsid w:val="58913FBE"/>
    <w:rsid w:val="58935F89"/>
    <w:rsid w:val="58951D01"/>
    <w:rsid w:val="589715D5"/>
    <w:rsid w:val="58A12453"/>
    <w:rsid w:val="58CB74D0"/>
    <w:rsid w:val="58DE7204"/>
    <w:rsid w:val="58DF2F7C"/>
    <w:rsid w:val="58E32A6C"/>
    <w:rsid w:val="58F76517"/>
    <w:rsid w:val="58F9403E"/>
    <w:rsid w:val="58FA7DB6"/>
    <w:rsid w:val="590824D3"/>
    <w:rsid w:val="59170968"/>
    <w:rsid w:val="59172746"/>
    <w:rsid w:val="591744C4"/>
    <w:rsid w:val="5919648E"/>
    <w:rsid w:val="591C41D0"/>
    <w:rsid w:val="591C5F7E"/>
    <w:rsid w:val="59232E69"/>
    <w:rsid w:val="592D7C37"/>
    <w:rsid w:val="593E3625"/>
    <w:rsid w:val="59457283"/>
    <w:rsid w:val="594F3C5E"/>
    <w:rsid w:val="5955323E"/>
    <w:rsid w:val="59575208"/>
    <w:rsid w:val="59590F80"/>
    <w:rsid w:val="596811C3"/>
    <w:rsid w:val="596C2A61"/>
    <w:rsid w:val="59701E26"/>
    <w:rsid w:val="5974452F"/>
    <w:rsid w:val="5975743C"/>
    <w:rsid w:val="597C5892"/>
    <w:rsid w:val="5980650D"/>
    <w:rsid w:val="59835FFD"/>
    <w:rsid w:val="5991071A"/>
    <w:rsid w:val="599124C8"/>
    <w:rsid w:val="59965D30"/>
    <w:rsid w:val="59967ADE"/>
    <w:rsid w:val="599B3347"/>
    <w:rsid w:val="59AE7308"/>
    <w:rsid w:val="59B14918"/>
    <w:rsid w:val="59B44408"/>
    <w:rsid w:val="59B81BCF"/>
    <w:rsid w:val="59BD32BD"/>
    <w:rsid w:val="59BE1867"/>
    <w:rsid w:val="59C4289D"/>
    <w:rsid w:val="59CC52AE"/>
    <w:rsid w:val="59CD1026"/>
    <w:rsid w:val="59E940B2"/>
    <w:rsid w:val="59EA7E2A"/>
    <w:rsid w:val="59FB2037"/>
    <w:rsid w:val="59FB4342"/>
    <w:rsid w:val="59FB5B93"/>
    <w:rsid w:val="5A056A12"/>
    <w:rsid w:val="5A094754"/>
    <w:rsid w:val="5A0E1D6B"/>
    <w:rsid w:val="5A117165"/>
    <w:rsid w:val="5A184997"/>
    <w:rsid w:val="5A2275C4"/>
    <w:rsid w:val="5A292701"/>
    <w:rsid w:val="5A2A6CC7"/>
    <w:rsid w:val="5A2C7229"/>
    <w:rsid w:val="5A2E41BB"/>
    <w:rsid w:val="5A36306F"/>
    <w:rsid w:val="5A364E1D"/>
    <w:rsid w:val="5A3D7F5A"/>
    <w:rsid w:val="5A44578C"/>
    <w:rsid w:val="5A494B51"/>
    <w:rsid w:val="5A5A0B0C"/>
    <w:rsid w:val="5A647BDD"/>
    <w:rsid w:val="5A6A4AC7"/>
    <w:rsid w:val="5A6E2809"/>
    <w:rsid w:val="5A736072"/>
    <w:rsid w:val="5A767910"/>
    <w:rsid w:val="5A7D47FA"/>
    <w:rsid w:val="5A867B53"/>
    <w:rsid w:val="5A8C2C8F"/>
    <w:rsid w:val="5A9009D2"/>
    <w:rsid w:val="5A981634"/>
    <w:rsid w:val="5A9C7376"/>
    <w:rsid w:val="5AA47FD9"/>
    <w:rsid w:val="5AA77AC9"/>
    <w:rsid w:val="5AB046DC"/>
    <w:rsid w:val="5AB53F94"/>
    <w:rsid w:val="5ABD72ED"/>
    <w:rsid w:val="5AC4067B"/>
    <w:rsid w:val="5AD22D98"/>
    <w:rsid w:val="5AD53B49"/>
    <w:rsid w:val="5ADE798F"/>
    <w:rsid w:val="5AE4700C"/>
    <w:rsid w:val="5AE76343"/>
    <w:rsid w:val="5AF50703"/>
    <w:rsid w:val="5AFA22EF"/>
    <w:rsid w:val="5AFC5403"/>
    <w:rsid w:val="5AFC6C37"/>
    <w:rsid w:val="5B0D5B7E"/>
    <w:rsid w:val="5B12588A"/>
    <w:rsid w:val="5B152C85"/>
    <w:rsid w:val="5B157129"/>
    <w:rsid w:val="5B1A64ED"/>
    <w:rsid w:val="5B215ACE"/>
    <w:rsid w:val="5B286E5C"/>
    <w:rsid w:val="5B2F1F99"/>
    <w:rsid w:val="5B305D11"/>
    <w:rsid w:val="5B312AF9"/>
    <w:rsid w:val="5B323837"/>
    <w:rsid w:val="5B3C46B5"/>
    <w:rsid w:val="5B3D0E65"/>
    <w:rsid w:val="5B423360"/>
    <w:rsid w:val="5B433C96"/>
    <w:rsid w:val="5B51362C"/>
    <w:rsid w:val="5B595267"/>
    <w:rsid w:val="5B631C42"/>
    <w:rsid w:val="5B637E94"/>
    <w:rsid w:val="5B7420A1"/>
    <w:rsid w:val="5B78753C"/>
    <w:rsid w:val="5B857E0A"/>
    <w:rsid w:val="5B8F3C7E"/>
    <w:rsid w:val="5B9D26D9"/>
    <w:rsid w:val="5B9F7C18"/>
    <w:rsid w:val="5BA75385"/>
    <w:rsid w:val="5BAC35E9"/>
    <w:rsid w:val="5BAF4E87"/>
    <w:rsid w:val="5BB078F5"/>
    <w:rsid w:val="5BB52159"/>
    <w:rsid w:val="5BBE50CA"/>
    <w:rsid w:val="5BC052E6"/>
    <w:rsid w:val="5BC546AB"/>
    <w:rsid w:val="5BC70423"/>
    <w:rsid w:val="5BCA1CC1"/>
    <w:rsid w:val="5BD60666"/>
    <w:rsid w:val="5BD7618C"/>
    <w:rsid w:val="5BE2525D"/>
    <w:rsid w:val="5BF22FC6"/>
    <w:rsid w:val="5BFE5E0F"/>
    <w:rsid w:val="5C013209"/>
    <w:rsid w:val="5C237623"/>
    <w:rsid w:val="5C2515ED"/>
    <w:rsid w:val="5C2F7D76"/>
    <w:rsid w:val="5C337866"/>
    <w:rsid w:val="5C380A02"/>
    <w:rsid w:val="5C3B4F55"/>
    <w:rsid w:val="5C436442"/>
    <w:rsid w:val="5C4557EC"/>
    <w:rsid w:val="5C5123E2"/>
    <w:rsid w:val="5C532A5E"/>
    <w:rsid w:val="5C553C81"/>
    <w:rsid w:val="5C556EC1"/>
    <w:rsid w:val="5C583771"/>
    <w:rsid w:val="5C69772C"/>
    <w:rsid w:val="5C700ABB"/>
    <w:rsid w:val="5C763BF7"/>
    <w:rsid w:val="5C797243"/>
    <w:rsid w:val="5C7C3BE2"/>
    <w:rsid w:val="5C7D31D8"/>
    <w:rsid w:val="5C89392A"/>
    <w:rsid w:val="5C904CB9"/>
    <w:rsid w:val="5C985F42"/>
    <w:rsid w:val="5C997CA8"/>
    <w:rsid w:val="5C9A5B38"/>
    <w:rsid w:val="5C9D1184"/>
    <w:rsid w:val="5CA2679A"/>
    <w:rsid w:val="5CA70254"/>
    <w:rsid w:val="5CA72002"/>
    <w:rsid w:val="5CA73DB1"/>
    <w:rsid w:val="5CBE0A42"/>
    <w:rsid w:val="5CBF734C"/>
    <w:rsid w:val="5CC20BEA"/>
    <w:rsid w:val="5CD22CC8"/>
    <w:rsid w:val="5CD34BA6"/>
    <w:rsid w:val="5CDC7839"/>
    <w:rsid w:val="5CDE2BD0"/>
    <w:rsid w:val="5CF214D0"/>
    <w:rsid w:val="5CFF599B"/>
    <w:rsid w:val="5D017965"/>
    <w:rsid w:val="5D096819"/>
    <w:rsid w:val="5D0A3096"/>
    <w:rsid w:val="5D0E3E30"/>
    <w:rsid w:val="5D104AB1"/>
    <w:rsid w:val="5D170F36"/>
    <w:rsid w:val="5D1A3F40"/>
    <w:rsid w:val="5D1D4073"/>
    <w:rsid w:val="5D221689"/>
    <w:rsid w:val="5D282944"/>
    <w:rsid w:val="5D2C3FDA"/>
    <w:rsid w:val="5D2E44D2"/>
    <w:rsid w:val="5D2E6280"/>
    <w:rsid w:val="5D373386"/>
    <w:rsid w:val="5D414205"/>
    <w:rsid w:val="5D415FB3"/>
    <w:rsid w:val="5D4930BA"/>
    <w:rsid w:val="5D4B0BE0"/>
    <w:rsid w:val="5D55380D"/>
    <w:rsid w:val="5D5A7075"/>
    <w:rsid w:val="5D665A1A"/>
    <w:rsid w:val="5D694C73"/>
    <w:rsid w:val="5D706898"/>
    <w:rsid w:val="5D722610"/>
    <w:rsid w:val="5D753EAF"/>
    <w:rsid w:val="5D79399F"/>
    <w:rsid w:val="5D810567"/>
    <w:rsid w:val="5D944335"/>
    <w:rsid w:val="5D99194B"/>
    <w:rsid w:val="5DA12EF6"/>
    <w:rsid w:val="5DA779D9"/>
    <w:rsid w:val="5DAA7FFC"/>
    <w:rsid w:val="5DAE1D8D"/>
    <w:rsid w:val="5DB70023"/>
    <w:rsid w:val="5DCB1D21"/>
    <w:rsid w:val="5DCF3C8A"/>
    <w:rsid w:val="5DCF58C3"/>
    <w:rsid w:val="5DD32B4A"/>
    <w:rsid w:val="5DDB52FB"/>
    <w:rsid w:val="5DDC5CDC"/>
    <w:rsid w:val="5DDE1A54"/>
    <w:rsid w:val="5DDE7CA6"/>
    <w:rsid w:val="5DE132F2"/>
    <w:rsid w:val="5DE27796"/>
    <w:rsid w:val="5DEA03F9"/>
    <w:rsid w:val="5DEC23C3"/>
    <w:rsid w:val="5DF11787"/>
    <w:rsid w:val="5DF9688E"/>
    <w:rsid w:val="5E023994"/>
    <w:rsid w:val="5E030CBF"/>
    <w:rsid w:val="5E0F1C0D"/>
    <w:rsid w:val="5E1611EE"/>
    <w:rsid w:val="5E174F66"/>
    <w:rsid w:val="5E225DE5"/>
    <w:rsid w:val="5E251431"/>
    <w:rsid w:val="5E361890"/>
    <w:rsid w:val="5E371164"/>
    <w:rsid w:val="5E40626B"/>
    <w:rsid w:val="5E435D5B"/>
    <w:rsid w:val="5E4F2952"/>
    <w:rsid w:val="5E5835B4"/>
    <w:rsid w:val="5E5B4E53"/>
    <w:rsid w:val="5E5D506F"/>
    <w:rsid w:val="5E652175"/>
    <w:rsid w:val="5E6A1CCB"/>
    <w:rsid w:val="5E7F167D"/>
    <w:rsid w:val="5E891781"/>
    <w:rsid w:val="5E934143"/>
    <w:rsid w:val="5E947C3F"/>
    <w:rsid w:val="5EA676EA"/>
    <w:rsid w:val="5EA909D5"/>
    <w:rsid w:val="5EAC3900"/>
    <w:rsid w:val="5EB9124F"/>
    <w:rsid w:val="5EC92704"/>
    <w:rsid w:val="5ECC7AFE"/>
    <w:rsid w:val="5ECD1BD3"/>
    <w:rsid w:val="5EE05145"/>
    <w:rsid w:val="5EE94B54"/>
    <w:rsid w:val="5EEE3F19"/>
    <w:rsid w:val="5EEE5CC7"/>
    <w:rsid w:val="5EF57055"/>
    <w:rsid w:val="5EFC6636"/>
    <w:rsid w:val="5EFD415C"/>
    <w:rsid w:val="5EFF6126"/>
    <w:rsid w:val="5F03707F"/>
    <w:rsid w:val="5F0D0843"/>
    <w:rsid w:val="5F113BE4"/>
    <w:rsid w:val="5F166FCB"/>
    <w:rsid w:val="5F1C0A86"/>
    <w:rsid w:val="5F1D035A"/>
    <w:rsid w:val="5F217E4A"/>
    <w:rsid w:val="5F223BC2"/>
    <w:rsid w:val="5F2931A3"/>
    <w:rsid w:val="5F322057"/>
    <w:rsid w:val="5F4B4520"/>
    <w:rsid w:val="5F57386C"/>
    <w:rsid w:val="5F585836"/>
    <w:rsid w:val="5F5D4BFA"/>
    <w:rsid w:val="5F645F89"/>
    <w:rsid w:val="5F68443A"/>
    <w:rsid w:val="5F6E5059"/>
    <w:rsid w:val="5F751F44"/>
    <w:rsid w:val="5F7C219E"/>
    <w:rsid w:val="5F7D704B"/>
    <w:rsid w:val="5F7F7267"/>
    <w:rsid w:val="5F8B1768"/>
    <w:rsid w:val="5F9C1BC7"/>
    <w:rsid w:val="5FA36AB1"/>
    <w:rsid w:val="5FAD5B82"/>
    <w:rsid w:val="5FAD7930"/>
    <w:rsid w:val="5FAF18FA"/>
    <w:rsid w:val="5FB40CBE"/>
    <w:rsid w:val="5FB52C88"/>
    <w:rsid w:val="5FBC5DC5"/>
    <w:rsid w:val="5FBE38EB"/>
    <w:rsid w:val="5FC03B07"/>
    <w:rsid w:val="5FD21144"/>
    <w:rsid w:val="5FDC0215"/>
    <w:rsid w:val="5FDC7A97"/>
    <w:rsid w:val="5FE570CA"/>
    <w:rsid w:val="5FE77E7D"/>
    <w:rsid w:val="5FEB2206"/>
    <w:rsid w:val="5FF42E16"/>
    <w:rsid w:val="5FFB4B3F"/>
    <w:rsid w:val="6001764F"/>
    <w:rsid w:val="600532C8"/>
    <w:rsid w:val="6008725C"/>
    <w:rsid w:val="600A6B30"/>
    <w:rsid w:val="60190653"/>
    <w:rsid w:val="601E438A"/>
    <w:rsid w:val="60203FBC"/>
    <w:rsid w:val="602A2D2E"/>
    <w:rsid w:val="602F6597"/>
    <w:rsid w:val="6031230F"/>
    <w:rsid w:val="60326060"/>
    <w:rsid w:val="603A6FBE"/>
    <w:rsid w:val="60402552"/>
    <w:rsid w:val="60430294"/>
    <w:rsid w:val="604638E0"/>
    <w:rsid w:val="60627AE8"/>
    <w:rsid w:val="607246D5"/>
    <w:rsid w:val="60803296"/>
    <w:rsid w:val="608368E3"/>
    <w:rsid w:val="608576E9"/>
    <w:rsid w:val="608A1CAE"/>
    <w:rsid w:val="608F7035"/>
    <w:rsid w:val="60912DAE"/>
    <w:rsid w:val="60932FCA"/>
    <w:rsid w:val="6094289E"/>
    <w:rsid w:val="609C5C96"/>
    <w:rsid w:val="609E54CA"/>
    <w:rsid w:val="60A26D69"/>
    <w:rsid w:val="60A30D33"/>
    <w:rsid w:val="60A70823"/>
    <w:rsid w:val="60A84F4F"/>
    <w:rsid w:val="60AC7BE7"/>
    <w:rsid w:val="60B66CB8"/>
    <w:rsid w:val="60C56EFB"/>
    <w:rsid w:val="60C767CF"/>
    <w:rsid w:val="60CA6BA8"/>
    <w:rsid w:val="60DD4245"/>
    <w:rsid w:val="60E47381"/>
    <w:rsid w:val="60F375C4"/>
    <w:rsid w:val="60F52D6A"/>
    <w:rsid w:val="60FA6BA5"/>
    <w:rsid w:val="60FD48E7"/>
    <w:rsid w:val="61021EFD"/>
    <w:rsid w:val="61070DAF"/>
    <w:rsid w:val="61096DE8"/>
    <w:rsid w:val="611A2DA3"/>
    <w:rsid w:val="611F660B"/>
    <w:rsid w:val="61265BEC"/>
    <w:rsid w:val="612702A0"/>
    <w:rsid w:val="612956DC"/>
    <w:rsid w:val="613C71BD"/>
    <w:rsid w:val="613D1187"/>
    <w:rsid w:val="6146003C"/>
    <w:rsid w:val="61467DAE"/>
    <w:rsid w:val="614E689C"/>
    <w:rsid w:val="6155202D"/>
    <w:rsid w:val="61573FF7"/>
    <w:rsid w:val="615B2E7E"/>
    <w:rsid w:val="61642270"/>
    <w:rsid w:val="61650242"/>
    <w:rsid w:val="61695AD8"/>
    <w:rsid w:val="616E7593"/>
    <w:rsid w:val="61761FA3"/>
    <w:rsid w:val="618741B1"/>
    <w:rsid w:val="61926DDD"/>
    <w:rsid w:val="619C4100"/>
    <w:rsid w:val="61A62889"/>
    <w:rsid w:val="61B41449"/>
    <w:rsid w:val="61C251E9"/>
    <w:rsid w:val="61C63DCB"/>
    <w:rsid w:val="61CC0675"/>
    <w:rsid w:val="61DC62AA"/>
    <w:rsid w:val="61E810F3"/>
    <w:rsid w:val="61EC7BE7"/>
    <w:rsid w:val="61EF3C1A"/>
    <w:rsid w:val="61F07FA8"/>
    <w:rsid w:val="61FC06FB"/>
    <w:rsid w:val="620677CB"/>
    <w:rsid w:val="620852F1"/>
    <w:rsid w:val="6208709F"/>
    <w:rsid w:val="620A1069"/>
    <w:rsid w:val="620B4DE2"/>
    <w:rsid w:val="621E68C3"/>
    <w:rsid w:val="62311B2D"/>
    <w:rsid w:val="62326812"/>
    <w:rsid w:val="6243457B"/>
    <w:rsid w:val="62467BC8"/>
    <w:rsid w:val="6253090D"/>
    <w:rsid w:val="625642AF"/>
    <w:rsid w:val="625E13B5"/>
    <w:rsid w:val="625E7607"/>
    <w:rsid w:val="626369CC"/>
    <w:rsid w:val="626C5880"/>
    <w:rsid w:val="626F5370"/>
    <w:rsid w:val="627B1F67"/>
    <w:rsid w:val="62811D1C"/>
    <w:rsid w:val="62856942"/>
    <w:rsid w:val="628801E0"/>
    <w:rsid w:val="62886432"/>
    <w:rsid w:val="62A03AAB"/>
    <w:rsid w:val="62B40FD5"/>
    <w:rsid w:val="62B72874"/>
    <w:rsid w:val="62BF2734"/>
    <w:rsid w:val="62C06159"/>
    <w:rsid w:val="62CA25A7"/>
    <w:rsid w:val="62D13935"/>
    <w:rsid w:val="62D17DD9"/>
    <w:rsid w:val="62D41677"/>
    <w:rsid w:val="62D653F0"/>
    <w:rsid w:val="62DE6052"/>
    <w:rsid w:val="62DF26A5"/>
    <w:rsid w:val="62EA49F7"/>
    <w:rsid w:val="62F66015"/>
    <w:rsid w:val="62FD472A"/>
    <w:rsid w:val="63027A37"/>
    <w:rsid w:val="6306488E"/>
    <w:rsid w:val="630C2BBF"/>
    <w:rsid w:val="63316ACA"/>
    <w:rsid w:val="63356726"/>
    <w:rsid w:val="63365E8E"/>
    <w:rsid w:val="633914DA"/>
    <w:rsid w:val="63402869"/>
    <w:rsid w:val="634B6F1D"/>
    <w:rsid w:val="635D78BF"/>
    <w:rsid w:val="63640C4D"/>
    <w:rsid w:val="636638F1"/>
    <w:rsid w:val="636661E7"/>
    <w:rsid w:val="636B3D8A"/>
    <w:rsid w:val="637846F9"/>
    <w:rsid w:val="637A0055"/>
    <w:rsid w:val="638135AD"/>
    <w:rsid w:val="63870498"/>
    <w:rsid w:val="63894210"/>
    <w:rsid w:val="63952BB5"/>
    <w:rsid w:val="639A43FA"/>
    <w:rsid w:val="639A6746"/>
    <w:rsid w:val="63A31776"/>
    <w:rsid w:val="63AB687C"/>
    <w:rsid w:val="63B3128D"/>
    <w:rsid w:val="63B374DF"/>
    <w:rsid w:val="63B55005"/>
    <w:rsid w:val="63BF40D6"/>
    <w:rsid w:val="63C17E4E"/>
    <w:rsid w:val="63C416EC"/>
    <w:rsid w:val="63F332F0"/>
    <w:rsid w:val="63F34B36"/>
    <w:rsid w:val="63F41FD1"/>
    <w:rsid w:val="63FC0CE2"/>
    <w:rsid w:val="63FC2C34"/>
    <w:rsid w:val="63FC7E4B"/>
    <w:rsid w:val="640D4E41"/>
    <w:rsid w:val="640E515F"/>
    <w:rsid w:val="641C6E32"/>
    <w:rsid w:val="64234664"/>
    <w:rsid w:val="6426760F"/>
    <w:rsid w:val="64267CB1"/>
    <w:rsid w:val="6432475F"/>
    <w:rsid w:val="64370110"/>
    <w:rsid w:val="64432611"/>
    <w:rsid w:val="644840CB"/>
    <w:rsid w:val="6449399F"/>
    <w:rsid w:val="64520AA6"/>
    <w:rsid w:val="64524F4A"/>
    <w:rsid w:val="645A795A"/>
    <w:rsid w:val="645B44A0"/>
    <w:rsid w:val="645E38EF"/>
    <w:rsid w:val="64656A2B"/>
    <w:rsid w:val="646A2293"/>
    <w:rsid w:val="646C60FB"/>
    <w:rsid w:val="6470717E"/>
    <w:rsid w:val="6472739A"/>
    <w:rsid w:val="647B624F"/>
    <w:rsid w:val="64813139"/>
    <w:rsid w:val="64835103"/>
    <w:rsid w:val="64872E45"/>
    <w:rsid w:val="64924D85"/>
    <w:rsid w:val="649D4417"/>
    <w:rsid w:val="64A15589"/>
    <w:rsid w:val="64A37553"/>
    <w:rsid w:val="64AD03D2"/>
    <w:rsid w:val="64B259E8"/>
    <w:rsid w:val="64B654D9"/>
    <w:rsid w:val="64BB489D"/>
    <w:rsid w:val="64BD0615"/>
    <w:rsid w:val="64C12259"/>
    <w:rsid w:val="64D771FD"/>
    <w:rsid w:val="64D92F75"/>
    <w:rsid w:val="64DB6CED"/>
    <w:rsid w:val="64E738E4"/>
    <w:rsid w:val="64EA3B18"/>
    <w:rsid w:val="64EB4ED2"/>
    <w:rsid w:val="64ED10BC"/>
    <w:rsid w:val="64F658D5"/>
    <w:rsid w:val="64F8164D"/>
    <w:rsid w:val="64F93617"/>
    <w:rsid w:val="65181CEF"/>
    <w:rsid w:val="651F553D"/>
    <w:rsid w:val="65200BA4"/>
    <w:rsid w:val="65222B6E"/>
    <w:rsid w:val="65273CE0"/>
    <w:rsid w:val="652C7549"/>
    <w:rsid w:val="65312DB1"/>
    <w:rsid w:val="65363F24"/>
    <w:rsid w:val="653763C8"/>
    <w:rsid w:val="653A1C66"/>
    <w:rsid w:val="65402FF4"/>
    <w:rsid w:val="654E5711"/>
    <w:rsid w:val="6554084E"/>
    <w:rsid w:val="65554CF2"/>
    <w:rsid w:val="655B7E2E"/>
    <w:rsid w:val="65605444"/>
    <w:rsid w:val="656A0DDA"/>
    <w:rsid w:val="656E190F"/>
    <w:rsid w:val="656E5DB3"/>
    <w:rsid w:val="65705687"/>
    <w:rsid w:val="657A6506"/>
    <w:rsid w:val="65960E66"/>
    <w:rsid w:val="65962C14"/>
    <w:rsid w:val="659770B8"/>
    <w:rsid w:val="659A2704"/>
    <w:rsid w:val="65A05841"/>
    <w:rsid w:val="65AC068A"/>
    <w:rsid w:val="65B02914"/>
    <w:rsid w:val="65B35574"/>
    <w:rsid w:val="65B37C6A"/>
    <w:rsid w:val="65B71508"/>
    <w:rsid w:val="65BF6897"/>
    <w:rsid w:val="65C07C91"/>
    <w:rsid w:val="65C65110"/>
    <w:rsid w:val="65CD2ADA"/>
    <w:rsid w:val="65CE0600"/>
    <w:rsid w:val="65DE2C90"/>
    <w:rsid w:val="65E10333"/>
    <w:rsid w:val="65E41BD1"/>
    <w:rsid w:val="65ED6811"/>
    <w:rsid w:val="65EE0CA2"/>
    <w:rsid w:val="65F20792"/>
    <w:rsid w:val="65F71905"/>
    <w:rsid w:val="65FF6A0B"/>
    <w:rsid w:val="660D737A"/>
    <w:rsid w:val="660F30F2"/>
    <w:rsid w:val="6612673F"/>
    <w:rsid w:val="661A1A97"/>
    <w:rsid w:val="662B15AE"/>
    <w:rsid w:val="662D5327"/>
    <w:rsid w:val="66367F0C"/>
    <w:rsid w:val="66377F53"/>
    <w:rsid w:val="6639016F"/>
    <w:rsid w:val="663D12E2"/>
    <w:rsid w:val="66442670"/>
    <w:rsid w:val="664D4977"/>
    <w:rsid w:val="664E7FF1"/>
    <w:rsid w:val="66540B05"/>
    <w:rsid w:val="665705F5"/>
    <w:rsid w:val="665B6338"/>
    <w:rsid w:val="66630D48"/>
    <w:rsid w:val="666D7E19"/>
    <w:rsid w:val="666F593F"/>
    <w:rsid w:val="66770DF2"/>
    <w:rsid w:val="66772A46"/>
    <w:rsid w:val="66783F59"/>
    <w:rsid w:val="667B0788"/>
    <w:rsid w:val="66811B16"/>
    <w:rsid w:val="668138C4"/>
    <w:rsid w:val="668313EA"/>
    <w:rsid w:val="669C24AC"/>
    <w:rsid w:val="66A15D14"/>
    <w:rsid w:val="66AA2E1B"/>
    <w:rsid w:val="66AE3090"/>
    <w:rsid w:val="66AF2C9C"/>
    <w:rsid w:val="66B24C52"/>
    <w:rsid w:val="66C537B1"/>
    <w:rsid w:val="66C767F8"/>
    <w:rsid w:val="66CA526B"/>
    <w:rsid w:val="66DB6F60"/>
    <w:rsid w:val="66E87583"/>
    <w:rsid w:val="66ED2D08"/>
    <w:rsid w:val="66ED4AB6"/>
    <w:rsid w:val="66EF4CD2"/>
    <w:rsid w:val="66F10A4A"/>
    <w:rsid w:val="67000C8D"/>
    <w:rsid w:val="67077707"/>
    <w:rsid w:val="670E33AA"/>
    <w:rsid w:val="670F2C7E"/>
    <w:rsid w:val="671169F6"/>
    <w:rsid w:val="67136C12"/>
    <w:rsid w:val="6716225F"/>
    <w:rsid w:val="671958AB"/>
    <w:rsid w:val="67283D40"/>
    <w:rsid w:val="6736645D"/>
    <w:rsid w:val="67386535"/>
    <w:rsid w:val="673B1CC5"/>
    <w:rsid w:val="673E5311"/>
    <w:rsid w:val="67423FD9"/>
    <w:rsid w:val="674D7EE2"/>
    <w:rsid w:val="674E7C4A"/>
    <w:rsid w:val="6751773B"/>
    <w:rsid w:val="67545D9F"/>
    <w:rsid w:val="675608AD"/>
    <w:rsid w:val="675B4115"/>
    <w:rsid w:val="67654F94"/>
    <w:rsid w:val="676C6322"/>
    <w:rsid w:val="676E209B"/>
    <w:rsid w:val="676F7BC1"/>
    <w:rsid w:val="676F7DE5"/>
    <w:rsid w:val="67746F85"/>
    <w:rsid w:val="6784541A"/>
    <w:rsid w:val="67880EF4"/>
    <w:rsid w:val="679B09B6"/>
    <w:rsid w:val="679D028A"/>
    <w:rsid w:val="67A4229D"/>
    <w:rsid w:val="67AC28B8"/>
    <w:rsid w:val="67B07AF8"/>
    <w:rsid w:val="67B33F51"/>
    <w:rsid w:val="67BA52E0"/>
    <w:rsid w:val="67D5211A"/>
    <w:rsid w:val="67DB42E2"/>
    <w:rsid w:val="67F13F7B"/>
    <w:rsid w:val="67FF7197"/>
    <w:rsid w:val="68093B71"/>
    <w:rsid w:val="68152516"/>
    <w:rsid w:val="681A7B2C"/>
    <w:rsid w:val="681D761D"/>
    <w:rsid w:val="681E586F"/>
    <w:rsid w:val="682409AB"/>
    <w:rsid w:val="682B3AE8"/>
    <w:rsid w:val="682B7F8C"/>
    <w:rsid w:val="683055A2"/>
    <w:rsid w:val="68330BEE"/>
    <w:rsid w:val="68394457"/>
    <w:rsid w:val="683E7CBF"/>
    <w:rsid w:val="6841155D"/>
    <w:rsid w:val="684D7F02"/>
    <w:rsid w:val="685A261F"/>
    <w:rsid w:val="68790CF7"/>
    <w:rsid w:val="687C07E7"/>
    <w:rsid w:val="68862300"/>
    <w:rsid w:val="688B2364"/>
    <w:rsid w:val="689A0C6D"/>
    <w:rsid w:val="68A8338A"/>
    <w:rsid w:val="68B006AB"/>
    <w:rsid w:val="68B166E3"/>
    <w:rsid w:val="68B35EF0"/>
    <w:rsid w:val="68C83A2C"/>
    <w:rsid w:val="68DF7ED9"/>
    <w:rsid w:val="68E72104"/>
    <w:rsid w:val="68F22857"/>
    <w:rsid w:val="69004F74"/>
    <w:rsid w:val="69026F3E"/>
    <w:rsid w:val="69034A64"/>
    <w:rsid w:val="69116DCE"/>
    <w:rsid w:val="691602F4"/>
    <w:rsid w:val="691722BE"/>
    <w:rsid w:val="692C5D69"/>
    <w:rsid w:val="692E7D33"/>
    <w:rsid w:val="69387CC6"/>
    <w:rsid w:val="693E3CEF"/>
    <w:rsid w:val="69470DF5"/>
    <w:rsid w:val="69472BA3"/>
    <w:rsid w:val="695B664F"/>
    <w:rsid w:val="69605A13"/>
    <w:rsid w:val="696077C1"/>
    <w:rsid w:val="69670B4F"/>
    <w:rsid w:val="69676DA1"/>
    <w:rsid w:val="696848C8"/>
    <w:rsid w:val="696E0130"/>
    <w:rsid w:val="697B0A9F"/>
    <w:rsid w:val="69845BA5"/>
    <w:rsid w:val="6985191D"/>
    <w:rsid w:val="69855479"/>
    <w:rsid w:val="69913E1E"/>
    <w:rsid w:val="699658D9"/>
    <w:rsid w:val="69B47B0D"/>
    <w:rsid w:val="69B8584F"/>
    <w:rsid w:val="69C04704"/>
    <w:rsid w:val="69C42446"/>
    <w:rsid w:val="69C9180A"/>
    <w:rsid w:val="69D833F7"/>
    <w:rsid w:val="69DA7573"/>
    <w:rsid w:val="69E403F2"/>
    <w:rsid w:val="69E7194A"/>
    <w:rsid w:val="69FA5E67"/>
    <w:rsid w:val="69FD3262"/>
    <w:rsid w:val="69FF347E"/>
    <w:rsid w:val="6A0942FC"/>
    <w:rsid w:val="6A0C175E"/>
    <w:rsid w:val="6A102F95"/>
    <w:rsid w:val="6A184540"/>
    <w:rsid w:val="6A214B0E"/>
    <w:rsid w:val="6A221C52"/>
    <w:rsid w:val="6A2E5B11"/>
    <w:rsid w:val="6A42336B"/>
    <w:rsid w:val="6A484E25"/>
    <w:rsid w:val="6A5437CA"/>
    <w:rsid w:val="6A5F216E"/>
    <w:rsid w:val="6A6257BB"/>
    <w:rsid w:val="6A6E5F0E"/>
    <w:rsid w:val="6A70612A"/>
    <w:rsid w:val="6A7259FE"/>
    <w:rsid w:val="6A7E25F5"/>
    <w:rsid w:val="6A876FCF"/>
    <w:rsid w:val="6A9C2A7B"/>
    <w:rsid w:val="6A9E67F3"/>
    <w:rsid w:val="6AA003AD"/>
    <w:rsid w:val="6AAF0230"/>
    <w:rsid w:val="6AB778B5"/>
    <w:rsid w:val="6AB9362D"/>
    <w:rsid w:val="6ACE5A94"/>
    <w:rsid w:val="6AD466B8"/>
    <w:rsid w:val="6ADA35A3"/>
    <w:rsid w:val="6AEB3A02"/>
    <w:rsid w:val="6AEB755E"/>
    <w:rsid w:val="6AF26B3F"/>
    <w:rsid w:val="6AF40B09"/>
    <w:rsid w:val="6AFC176B"/>
    <w:rsid w:val="6AFD0A40"/>
    <w:rsid w:val="6B0074AE"/>
    <w:rsid w:val="6B0D2D33"/>
    <w:rsid w:val="6B166CD1"/>
    <w:rsid w:val="6B170353"/>
    <w:rsid w:val="6B1B42E7"/>
    <w:rsid w:val="6B201DCD"/>
    <w:rsid w:val="6B225676"/>
    <w:rsid w:val="6B340F05"/>
    <w:rsid w:val="6B5044F1"/>
    <w:rsid w:val="6B5275DD"/>
    <w:rsid w:val="6B563571"/>
    <w:rsid w:val="6B563935"/>
    <w:rsid w:val="6B596BBE"/>
    <w:rsid w:val="6B6A4927"/>
    <w:rsid w:val="6B6C069F"/>
    <w:rsid w:val="6B6D2669"/>
    <w:rsid w:val="6B737C7F"/>
    <w:rsid w:val="6B764C68"/>
    <w:rsid w:val="6B824366"/>
    <w:rsid w:val="6B8E2D0B"/>
    <w:rsid w:val="6B96396E"/>
    <w:rsid w:val="6B983827"/>
    <w:rsid w:val="6B9D4CFC"/>
    <w:rsid w:val="6BAA566B"/>
    <w:rsid w:val="6BBD0EFB"/>
    <w:rsid w:val="6BCA39D3"/>
    <w:rsid w:val="6BD526E8"/>
    <w:rsid w:val="6BDB75D3"/>
    <w:rsid w:val="6BE44D4B"/>
    <w:rsid w:val="6BE52530"/>
    <w:rsid w:val="6BE741CA"/>
    <w:rsid w:val="6BE96194"/>
    <w:rsid w:val="6BFF7765"/>
    <w:rsid w:val="6C0A7EB8"/>
    <w:rsid w:val="6C223454"/>
    <w:rsid w:val="6C24541E"/>
    <w:rsid w:val="6C2C6080"/>
    <w:rsid w:val="6C313697"/>
    <w:rsid w:val="6C327B3B"/>
    <w:rsid w:val="6C3B62C3"/>
    <w:rsid w:val="6C423AF6"/>
    <w:rsid w:val="6C4433CA"/>
    <w:rsid w:val="6C533F4A"/>
    <w:rsid w:val="6C635F46"/>
    <w:rsid w:val="6C64581A"/>
    <w:rsid w:val="6C731F01"/>
    <w:rsid w:val="6C7A3290"/>
    <w:rsid w:val="6C7C2B64"/>
    <w:rsid w:val="6C7D4B2E"/>
    <w:rsid w:val="6C7F08A6"/>
    <w:rsid w:val="6C83566D"/>
    <w:rsid w:val="6C922387"/>
    <w:rsid w:val="6C9F6852"/>
    <w:rsid w:val="6CA16A6E"/>
    <w:rsid w:val="6CB57E24"/>
    <w:rsid w:val="6CB83AF0"/>
    <w:rsid w:val="6CB95B66"/>
    <w:rsid w:val="6CBF3691"/>
    <w:rsid w:val="6CC60283"/>
    <w:rsid w:val="6CCD1611"/>
    <w:rsid w:val="6CD75FEC"/>
    <w:rsid w:val="6CDE737B"/>
    <w:rsid w:val="6CE34991"/>
    <w:rsid w:val="6CEA21C3"/>
    <w:rsid w:val="6CEB1A97"/>
    <w:rsid w:val="6CEF6790"/>
    <w:rsid w:val="6CF44DF0"/>
    <w:rsid w:val="6D003795"/>
    <w:rsid w:val="6D033285"/>
    <w:rsid w:val="6D036DE1"/>
    <w:rsid w:val="6D042B59"/>
    <w:rsid w:val="6D082649"/>
    <w:rsid w:val="6D0918FD"/>
    <w:rsid w:val="6D0D4104"/>
    <w:rsid w:val="6D192AA9"/>
    <w:rsid w:val="6D196605"/>
    <w:rsid w:val="6D1F1741"/>
    <w:rsid w:val="6D207DD3"/>
    <w:rsid w:val="6D262AD0"/>
    <w:rsid w:val="6D2A25C0"/>
    <w:rsid w:val="6D317DF2"/>
    <w:rsid w:val="6D365409"/>
    <w:rsid w:val="6D371181"/>
    <w:rsid w:val="6D372F2F"/>
    <w:rsid w:val="6D3B2A1F"/>
    <w:rsid w:val="6D48513C"/>
    <w:rsid w:val="6D5835D1"/>
    <w:rsid w:val="6D5E670D"/>
    <w:rsid w:val="6D6A50B2"/>
    <w:rsid w:val="6D6A6E60"/>
    <w:rsid w:val="6D6F26C8"/>
    <w:rsid w:val="6D7806E3"/>
    <w:rsid w:val="6D8223FC"/>
    <w:rsid w:val="6D8601D1"/>
    <w:rsid w:val="6D8819DC"/>
    <w:rsid w:val="6D943EDD"/>
    <w:rsid w:val="6D9739CD"/>
    <w:rsid w:val="6DA32372"/>
    <w:rsid w:val="6DA41436"/>
    <w:rsid w:val="6DBC51E2"/>
    <w:rsid w:val="6DC074CE"/>
    <w:rsid w:val="6DC24EEE"/>
    <w:rsid w:val="6DC76061"/>
    <w:rsid w:val="6DC773AF"/>
    <w:rsid w:val="6DCA78FF"/>
    <w:rsid w:val="6DCF3167"/>
    <w:rsid w:val="6DEF7365"/>
    <w:rsid w:val="6DF17581"/>
    <w:rsid w:val="6DF42BCE"/>
    <w:rsid w:val="6DF720C0"/>
    <w:rsid w:val="6E105C5A"/>
    <w:rsid w:val="6E1141A4"/>
    <w:rsid w:val="6E23598B"/>
    <w:rsid w:val="6E2B2A93"/>
    <w:rsid w:val="6E2F3C06"/>
    <w:rsid w:val="6E3B07FD"/>
    <w:rsid w:val="6E48502B"/>
    <w:rsid w:val="6E4B4EE4"/>
    <w:rsid w:val="6E5A5127"/>
    <w:rsid w:val="6E5B2C4D"/>
    <w:rsid w:val="6E5E4F55"/>
    <w:rsid w:val="6E62222D"/>
    <w:rsid w:val="6E6B2E90"/>
    <w:rsid w:val="6E6F3730"/>
    <w:rsid w:val="6E701B24"/>
    <w:rsid w:val="6E895A0C"/>
    <w:rsid w:val="6E8D72AA"/>
    <w:rsid w:val="6E9A12BD"/>
    <w:rsid w:val="6E9D5013"/>
    <w:rsid w:val="6EA2262A"/>
    <w:rsid w:val="6EA42846"/>
    <w:rsid w:val="6EC10D02"/>
    <w:rsid w:val="6EC46A44"/>
    <w:rsid w:val="6EC72090"/>
    <w:rsid w:val="6ECE341F"/>
    <w:rsid w:val="6ED46FB4"/>
    <w:rsid w:val="6ED8429D"/>
    <w:rsid w:val="6EE3336E"/>
    <w:rsid w:val="6EE90259"/>
    <w:rsid w:val="6EFD5AB2"/>
    <w:rsid w:val="6F060E0B"/>
    <w:rsid w:val="6F0A08FB"/>
    <w:rsid w:val="6F101C89"/>
    <w:rsid w:val="6F176B74"/>
    <w:rsid w:val="6F2474E3"/>
    <w:rsid w:val="6F255735"/>
    <w:rsid w:val="6F2C3ED9"/>
    <w:rsid w:val="6F2D35A9"/>
    <w:rsid w:val="6F370FC4"/>
    <w:rsid w:val="6F3A2233"/>
    <w:rsid w:val="6F435BBB"/>
    <w:rsid w:val="6F573414"/>
    <w:rsid w:val="6F5778B8"/>
    <w:rsid w:val="6F5A4CB2"/>
    <w:rsid w:val="6F6049BF"/>
    <w:rsid w:val="6F63625D"/>
    <w:rsid w:val="6F863CF9"/>
    <w:rsid w:val="6F887A72"/>
    <w:rsid w:val="6F912DCA"/>
    <w:rsid w:val="6F926B42"/>
    <w:rsid w:val="6F96218E"/>
    <w:rsid w:val="6FB10D76"/>
    <w:rsid w:val="6FB22D40"/>
    <w:rsid w:val="6FB72105"/>
    <w:rsid w:val="6FBF6E3C"/>
    <w:rsid w:val="6FC0720B"/>
    <w:rsid w:val="6FC54822"/>
    <w:rsid w:val="6FC62348"/>
    <w:rsid w:val="6FD35191"/>
    <w:rsid w:val="6FF84BF7"/>
    <w:rsid w:val="700510C2"/>
    <w:rsid w:val="70090BB2"/>
    <w:rsid w:val="700E61C9"/>
    <w:rsid w:val="70131A31"/>
    <w:rsid w:val="70294DB1"/>
    <w:rsid w:val="70313C65"/>
    <w:rsid w:val="703419D5"/>
    <w:rsid w:val="70357BF9"/>
    <w:rsid w:val="7036127C"/>
    <w:rsid w:val="70384FF4"/>
    <w:rsid w:val="70390D6C"/>
    <w:rsid w:val="703F09D9"/>
    <w:rsid w:val="7040659E"/>
    <w:rsid w:val="704B3A24"/>
    <w:rsid w:val="705F6A24"/>
    <w:rsid w:val="706758D9"/>
    <w:rsid w:val="706A53C9"/>
    <w:rsid w:val="70730722"/>
    <w:rsid w:val="70757FF6"/>
    <w:rsid w:val="70763D6E"/>
    <w:rsid w:val="708244C1"/>
    <w:rsid w:val="70A42689"/>
    <w:rsid w:val="70B56644"/>
    <w:rsid w:val="70C57924"/>
    <w:rsid w:val="70CB40BA"/>
    <w:rsid w:val="70D70CB1"/>
    <w:rsid w:val="70D72A5F"/>
    <w:rsid w:val="70DC1D73"/>
    <w:rsid w:val="70E21403"/>
    <w:rsid w:val="70E402C9"/>
    <w:rsid w:val="70E433CD"/>
    <w:rsid w:val="70EA72FC"/>
    <w:rsid w:val="70EE5FFA"/>
    <w:rsid w:val="70FF1FB5"/>
    <w:rsid w:val="71003B2D"/>
    <w:rsid w:val="710650F2"/>
    <w:rsid w:val="710B6BAC"/>
    <w:rsid w:val="7128150C"/>
    <w:rsid w:val="71306613"/>
    <w:rsid w:val="7141437C"/>
    <w:rsid w:val="714326B4"/>
    <w:rsid w:val="71445C1A"/>
    <w:rsid w:val="71493231"/>
    <w:rsid w:val="715A58D2"/>
    <w:rsid w:val="71695ED3"/>
    <w:rsid w:val="718752D4"/>
    <w:rsid w:val="718B4812"/>
    <w:rsid w:val="718D136F"/>
    <w:rsid w:val="71900E5F"/>
    <w:rsid w:val="71956476"/>
    <w:rsid w:val="719C15B2"/>
    <w:rsid w:val="71AF5789"/>
    <w:rsid w:val="71B42DA0"/>
    <w:rsid w:val="71B66B18"/>
    <w:rsid w:val="71BB2380"/>
    <w:rsid w:val="71BB3492"/>
    <w:rsid w:val="71C04F18"/>
    <w:rsid w:val="71C92300"/>
    <w:rsid w:val="71CD5C10"/>
    <w:rsid w:val="71CF1988"/>
    <w:rsid w:val="71CF357D"/>
    <w:rsid w:val="71D7083C"/>
    <w:rsid w:val="71DB032D"/>
    <w:rsid w:val="71DE7E1D"/>
    <w:rsid w:val="71E01DE7"/>
    <w:rsid w:val="71E05943"/>
    <w:rsid w:val="71EF202A"/>
    <w:rsid w:val="71EF3DD8"/>
    <w:rsid w:val="71F238C8"/>
    <w:rsid w:val="71F4319C"/>
    <w:rsid w:val="71F633B8"/>
    <w:rsid w:val="72005FE5"/>
    <w:rsid w:val="720930EC"/>
    <w:rsid w:val="720B41E7"/>
    <w:rsid w:val="721D0945"/>
    <w:rsid w:val="722515A8"/>
    <w:rsid w:val="72273572"/>
    <w:rsid w:val="72320A82"/>
    <w:rsid w:val="723810AB"/>
    <w:rsid w:val="723839D1"/>
    <w:rsid w:val="723B526F"/>
    <w:rsid w:val="723B68D0"/>
    <w:rsid w:val="723D390D"/>
    <w:rsid w:val="724063E2"/>
    <w:rsid w:val="72514A93"/>
    <w:rsid w:val="72565C05"/>
    <w:rsid w:val="726447C6"/>
    <w:rsid w:val="72710C91"/>
    <w:rsid w:val="727A7B45"/>
    <w:rsid w:val="72964253"/>
    <w:rsid w:val="72A03324"/>
    <w:rsid w:val="72A11576"/>
    <w:rsid w:val="72AB5F51"/>
    <w:rsid w:val="72B234CC"/>
    <w:rsid w:val="72B27959"/>
    <w:rsid w:val="72B648F6"/>
    <w:rsid w:val="72B8066E"/>
    <w:rsid w:val="72BC63B0"/>
    <w:rsid w:val="72D35A08"/>
    <w:rsid w:val="72E70F53"/>
    <w:rsid w:val="72E74AAF"/>
    <w:rsid w:val="72EE0533"/>
    <w:rsid w:val="72EF2133"/>
    <w:rsid w:val="72F0605A"/>
    <w:rsid w:val="72F1592E"/>
    <w:rsid w:val="72FC67AC"/>
    <w:rsid w:val="73014ED1"/>
    <w:rsid w:val="730E4732"/>
    <w:rsid w:val="73104006"/>
    <w:rsid w:val="7318110C"/>
    <w:rsid w:val="731D4975"/>
    <w:rsid w:val="7327134F"/>
    <w:rsid w:val="732A3FEA"/>
    <w:rsid w:val="732B2440"/>
    <w:rsid w:val="73326672"/>
    <w:rsid w:val="73357934"/>
    <w:rsid w:val="73463ECB"/>
    <w:rsid w:val="73465C7A"/>
    <w:rsid w:val="7352461E"/>
    <w:rsid w:val="73530396"/>
    <w:rsid w:val="735F6D3B"/>
    <w:rsid w:val="73706F74"/>
    <w:rsid w:val="73813156"/>
    <w:rsid w:val="73816CB2"/>
    <w:rsid w:val="7386076C"/>
    <w:rsid w:val="73886292"/>
    <w:rsid w:val="738D5656"/>
    <w:rsid w:val="73927111"/>
    <w:rsid w:val="739C7F8F"/>
    <w:rsid w:val="73AD3F4B"/>
    <w:rsid w:val="73AF035B"/>
    <w:rsid w:val="73AF1A71"/>
    <w:rsid w:val="73B01345"/>
    <w:rsid w:val="73B07597"/>
    <w:rsid w:val="73B13A3B"/>
    <w:rsid w:val="73B2330F"/>
    <w:rsid w:val="73B47087"/>
    <w:rsid w:val="73B54BAD"/>
    <w:rsid w:val="73BC23E0"/>
    <w:rsid w:val="73C05A2C"/>
    <w:rsid w:val="73C66DBA"/>
    <w:rsid w:val="73CD639B"/>
    <w:rsid w:val="73D17C39"/>
    <w:rsid w:val="73D2575F"/>
    <w:rsid w:val="73D634A1"/>
    <w:rsid w:val="73DC038C"/>
    <w:rsid w:val="73DC65DE"/>
    <w:rsid w:val="73DD4830"/>
    <w:rsid w:val="73E01C2A"/>
    <w:rsid w:val="73E831D5"/>
    <w:rsid w:val="73ED4347"/>
    <w:rsid w:val="73F3740F"/>
    <w:rsid w:val="73F428A1"/>
    <w:rsid w:val="7400407A"/>
    <w:rsid w:val="74024296"/>
    <w:rsid w:val="74051691"/>
    <w:rsid w:val="7419513C"/>
    <w:rsid w:val="74220923"/>
    <w:rsid w:val="74263DA8"/>
    <w:rsid w:val="742B1C72"/>
    <w:rsid w:val="742C4E6F"/>
    <w:rsid w:val="74343D24"/>
    <w:rsid w:val="743E2DF5"/>
    <w:rsid w:val="743E4BA3"/>
    <w:rsid w:val="74485A21"/>
    <w:rsid w:val="744F5002"/>
    <w:rsid w:val="745E5245"/>
    <w:rsid w:val="74687E72"/>
    <w:rsid w:val="747131CA"/>
    <w:rsid w:val="747B5DF7"/>
    <w:rsid w:val="747D1B6F"/>
    <w:rsid w:val="748051BB"/>
    <w:rsid w:val="748276C6"/>
    <w:rsid w:val="74842EFD"/>
    <w:rsid w:val="748479E6"/>
    <w:rsid w:val="74AE0965"/>
    <w:rsid w:val="74B66E2F"/>
    <w:rsid w:val="74B92BD0"/>
    <w:rsid w:val="74BD1F6B"/>
    <w:rsid w:val="74C27582"/>
    <w:rsid w:val="74C57072"/>
    <w:rsid w:val="74D15A17"/>
    <w:rsid w:val="74D43619"/>
    <w:rsid w:val="74D472B5"/>
    <w:rsid w:val="74E219D2"/>
    <w:rsid w:val="74E7523A"/>
    <w:rsid w:val="74E76FE8"/>
    <w:rsid w:val="74F0138C"/>
    <w:rsid w:val="74F4469B"/>
    <w:rsid w:val="74F51705"/>
    <w:rsid w:val="74F6722B"/>
    <w:rsid w:val="74F71921"/>
    <w:rsid w:val="74F82FA3"/>
    <w:rsid w:val="750E6C6B"/>
    <w:rsid w:val="751F49D4"/>
    <w:rsid w:val="7524023C"/>
    <w:rsid w:val="75297601"/>
    <w:rsid w:val="75372FEB"/>
    <w:rsid w:val="75383CE8"/>
    <w:rsid w:val="753A2765"/>
    <w:rsid w:val="75436915"/>
    <w:rsid w:val="75461F61"/>
    <w:rsid w:val="75504B8E"/>
    <w:rsid w:val="755328D0"/>
    <w:rsid w:val="756E14B8"/>
    <w:rsid w:val="756F351C"/>
    <w:rsid w:val="757A4300"/>
    <w:rsid w:val="757F5473"/>
    <w:rsid w:val="75882579"/>
    <w:rsid w:val="758C3AFB"/>
    <w:rsid w:val="75A1363B"/>
    <w:rsid w:val="75B16F3F"/>
    <w:rsid w:val="75B415C0"/>
    <w:rsid w:val="75B55338"/>
    <w:rsid w:val="75C80BC8"/>
    <w:rsid w:val="75DB4D9F"/>
    <w:rsid w:val="75E11C8A"/>
    <w:rsid w:val="75E672A0"/>
    <w:rsid w:val="75E75140"/>
    <w:rsid w:val="75E769CD"/>
    <w:rsid w:val="75EC3DD6"/>
    <w:rsid w:val="75EE4583"/>
    <w:rsid w:val="75F23E97"/>
    <w:rsid w:val="75FC6AC3"/>
    <w:rsid w:val="75FF0362"/>
    <w:rsid w:val="7601057E"/>
    <w:rsid w:val="760B6D06"/>
    <w:rsid w:val="760D3B3A"/>
    <w:rsid w:val="76143E0D"/>
    <w:rsid w:val="76157B85"/>
    <w:rsid w:val="76171B4F"/>
    <w:rsid w:val="761C7166"/>
    <w:rsid w:val="761E6A3A"/>
    <w:rsid w:val="762027B2"/>
    <w:rsid w:val="76257DC8"/>
    <w:rsid w:val="76285B0A"/>
    <w:rsid w:val="762E2E73"/>
    <w:rsid w:val="76360227"/>
    <w:rsid w:val="76373F9F"/>
    <w:rsid w:val="76393874"/>
    <w:rsid w:val="764010A6"/>
    <w:rsid w:val="76481D09"/>
    <w:rsid w:val="765406AD"/>
    <w:rsid w:val="765608C9"/>
    <w:rsid w:val="766905FD"/>
    <w:rsid w:val="767413B9"/>
    <w:rsid w:val="768076F4"/>
    <w:rsid w:val="76852F5D"/>
    <w:rsid w:val="768947FB"/>
    <w:rsid w:val="768F16E6"/>
    <w:rsid w:val="769972F2"/>
    <w:rsid w:val="769B008A"/>
    <w:rsid w:val="769B605F"/>
    <w:rsid w:val="769F401E"/>
    <w:rsid w:val="76AE4262"/>
    <w:rsid w:val="76B4739E"/>
    <w:rsid w:val="76C23869"/>
    <w:rsid w:val="76C43A85"/>
    <w:rsid w:val="76C53359"/>
    <w:rsid w:val="76CC46E8"/>
    <w:rsid w:val="76D97BB0"/>
    <w:rsid w:val="76DB2B7D"/>
    <w:rsid w:val="76FA74A7"/>
    <w:rsid w:val="76FB0E40"/>
    <w:rsid w:val="76FD6F97"/>
    <w:rsid w:val="77026156"/>
    <w:rsid w:val="77053EF2"/>
    <w:rsid w:val="770A5210"/>
    <w:rsid w:val="77132317"/>
    <w:rsid w:val="7715608F"/>
    <w:rsid w:val="77183DD1"/>
    <w:rsid w:val="771A165E"/>
    <w:rsid w:val="772269FE"/>
    <w:rsid w:val="7723168A"/>
    <w:rsid w:val="772C162A"/>
    <w:rsid w:val="77304C77"/>
    <w:rsid w:val="77383B2B"/>
    <w:rsid w:val="773D3837"/>
    <w:rsid w:val="773F4EBA"/>
    <w:rsid w:val="77400C32"/>
    <w:rsid w:val="774626EC"/>
    <w:rsid w:val="774D3A7A"/>
    <w:rsid w:val="774E3661"/>
    <w:rsid w:val="77536BB7"/>
    <w:rsid w:val="7758241F"/>
    <w:rsid w:val="775A1CF3"/>
    <w:rsid w:val="776C7C79"/>
    <w:rsid w:val="777032C5"/>
    <w:rsid w:val="777059BB"/>
    <w:rsid w:val="77790EC9"/>
    <w:rsid w:val="777D59E2"/>
    <w:rsid w:val="777F175A"/>
    <w:rsid w:val="7782124A"/>
    <w:rsid w:val="77846D70"/>
    <w:rsid w:val="779A6594"/>
    <w:rsid w:val="77A6318B"/>
    <w:rsid w:val="77AB2532"/>
    <w:rsid w:val="77B306E7"/>
    <w:rsid w:val="77B37656"/>
    <w:rsid w:val="77B77146"/>
    <w:rsid w:val="77BD5A65"/>
    <w:rsid w:val="77C1415C"/>
    <w:rsid w:val="77C34738"/>
    <w:rsid w:val="77CD0717"/>
    <w:rsid w:val="77DF044B"/>
    <w:rsid w:val="77DF1FFC"/>
    <w:rsid w:val="77E37F3B"/>
    <w:rsid w:val="77E85551"/>
    <w:rsid w:val="77E872FF"/>
    <w:rsid w:val="77F86D6D"/>
    <w:rsid w:val="77FA5285"/>
    <w:rsid w:val="780659D7"/>
    <w:rsid w:val="780E2ADE"/>
    <w:rsid w:val="78177BE5"/>
    <w:rsid w:val="781C7039"/>
    <w:rsid w:val="78212811"/>
    <w:rsid w:val="782836E7"/>
    <w:rsid w:val="782D2DA3"/>
    <w:rsid w:val="782F3180"/>
    <w:rsid w:val="783267CC"/>
    <w:rsid w:val="783B7D77"/>
    <w:rsid w:val="783E1615"/>
    <w:rsid w:val="78542BE7"/>
    <w:rsid w:val="785E75C1"/>
    <w:rsid w:val="786C7F30"/>
    <w:rsid w:val="786D5A56"/>
    <w:rsid w:val="787B4617"/>
    <w:rsid w:val="788334CC"/>
    <w:rsid w:val="7887039B"/>
    <w:rsid w:val="788B412F"/>
    <w:rsid w:val="78931961"/>
    <w:rsid w:val="78941235"/>
    <w:rsid w:val="78941A5B"/>
    <w:rsid w:val="78AA6DDB"/>
    <w:rsid w:val="78BE5428"/>
    <w:rsid w:val="78C064CE"/>
    <w:rsid w:val="78C13D06"/>
    <w:rsid w:val="78C338C8"/>
    <w:rsid w:val="78C733B9"/>
    <w:rsid w:val="78D12489"/>
    <w:rsid w:val="78D6184E"/>
    <w:rsid w:val="78D83818"/>
    <w:rsid w:val="78E0091E"/>
    <w:rsid w:val="78E75809"/>
    <w:rsid w:val="78E8332F"/>
    <w:rsid w:val="78EA354B"/>
    <w:rsid w:val="78EE6B97"/>
    <w:rsid w:val="78F16688"/>
    <w:rsid w:val="78FA19E0"/>
    <w:rsid w:val="78FD6DDA"/>
    <w:rsid w:val="79022643"/>
    <w:rsid w:val="790E0FE8"/>
    <w:rsid w:val="790E7239"/>
    <w:rsid w:val="79134850"/>
    <w:rsid w:val="79334EF2"/>
    <w:rsid w:val="79386064"/>
    <w:rsid w:val="79501600"/>
    <w:rsid w:val="79517126"/>
    <w:rsid w:val="79570020"/>
    <w:rsid w:val="79586707"/>
    <w:rsid w:val="7959575E"/>
    <w:rsid w:val="795E61C1"/>
    <w:rsid w:val="79695006"/>
    <w:rsid w:val="796B468C"/>
    <w:rsid w:val="79763AC4"/>
    <w:rsid w:val="798B2638"/>
    <w:rsid w:val="799314ED"/>
    <w:rsid w:val="799754E7"/>
    <w:rsid w:val="79992863"/>
    <w:rsid w:val="799B5677"/>
    <w:rsid w:val="799C4845"/>
    <w:rsid w:val="79A33E26"/>
    <w:rsid w:val="79AC0800"/>
    <w:rsid w:val="79AE2B14"/>
    <w:rsid w:val="79B80F53"/>
    <w:rsid w:val="79B871A5"/>
    <w:rsid w:val="79BA2F1D"/>
    <w:rsid w:val="79BC6C95"/>
    <w:rsid w:val="79BD2A0E"/>
    <w:rsid w:val="79C93160"/>
    <w:rsid w:val="79CB0C87"/>
    <w:rsid w:val="79CE4C1B"/>
    <w:rsid w:val="79D51B05"/>
    <w:rsid w:val="79EA1A55"/>
    <w:rsid w:val="79EE0E19"/>
    <w:rsid w:val="79FE105C"/>
    <w:rsid w:val="7A0348C4"/>
    <w:rsid w:val="7A036672"/>
    <w:rsid w:val="7A083C89"/>
    <w:rsid w:val="7A0D5743"/>
    <w:rsid w:val="7A0E5017"/>
    <w:rsid w:val="7A2D1941"/>
    <w:rsid w:val="7A3F3423"/>
    <w:rsid w:val="7A462A03"/>
    <w:rsid w:val="7A4B0019"/>
    <w:rsid w:val="7A4C265E"/>
    <w:rsid w:val="7A56511A"/>
    <w:rsid w:val="7A5A1B8C"/>
    <w:rsid w:val="7A756E44"/>
    <w:rsid w:val="7A777060"/>
    <w:rsid w:val="7A7B6D35"/>
    <w:rsid w:val="7A7F1A71"/>
    <w:rsid w:val="7A8377B3"/>
    <w:rsid w:val="7AA15E8B"/>
    <w:rsid w:val="7AA65250"/>
    <w:rsid w:val="7AB61937"/>
    <w:rsid w:val="7AB91427"/>
    <w:rsid w:val="7AC57DCC"/>
    <w:rsid w:val="7AC92660"/>
    <w:rsid w:val="7ACA7190"/>
    <w:rsid w:val="7AD4000F"/>
    <w:rsid w:val="7AE53FCA"/>
    <w:rsid w:val="7AE85868"/>
    <w:rsid w:val="7AEA338E"/>
    <w:rsid w:val="7AF20495"/>
    <w:rsid w:val="7AF64429"/>
    <w:rsid w:val="7AFD1314"/>
    <w:rsid w:val="7AFE6E3A"/>
    <w:rsid w:val="7B000E04"/>
    <w:rsid w:val="7B024B7C"/>
    <w:rsid w:val="7B0568FD"/>
    <w:rsid w:val="7B0703E4"/>
    <w:rsid w:val="7B0E3521"/>
    <w:rsid w:val="7B0F1047"/>
    <w:rsid w:val="7B116B6D"/>
    <w:rsid w:val="7B18439F"/>
    <w:rsid w:val="7B270806"/>
    <w:rsid w:val="7B2C39A7"/>
    <w:rsid w:val="7B2F16E9"/>
    <w:rsid w:val="7B310FBD"/>
    <w:rsid w:val="7B38059E"/>
    <w:rsid w:val="7B3D7962"/>
    <w:rsid w:val="7B454A69"/>
    <w:rsid w:val="7B486307"/>
    <w:rsid w:val="7B4E6013"/>
    <w:rsid w:val="7B5B428C"/>
    <w:rsid w:val="7B62561B"/>
    <w:rsid w:val="7B7517F2"/>
    <w:rsid w:val="7B851309"/>
    <w:rsid w:val="7B8B4B71"/>
    <w:rsid w:val="7B8F799D"/>
    <w:rsid w:val="7B902188"/>
    <w:rsid w:val="7B917CAE"/>
    <w:rsid w:val="7B933A26"/>
    <w:rsid w:val="7B997A06"/>
    <w:rsid w:val="7BB265A2"/>
    <w:rsid w:val="7BB67714"/>
    <w:rsid w:val="7BB73BB8"/>
    <w:rsid w:val="7BBB4D2B"/>
    <w:rsid w:val="7BBF481B"/>
    <w:rsid w:val="7BC71922"/>
    <w:rsid w:val="7BC9569A"/>
    <w:rsid w:val="7BC96777"/>
    <w:rsid w:val="7BD809F5"/>
    <w:rsid w:val="7BEB3862"/>
    <w:rsid w:val="7BF02535"/>
    <w:rsid w:val="7C03432B"/>
    <w:rsid w:val="7C0D37D8"/>
    <w:rsid w:val="7C0E57A2"/>
    <w:rsid w:val="7C1032C9"/>
    <w:rsid w:val="7C142DB9"/>
    <w:rsid w:val="7C1D1542"/>
    <w:rsid w:val="7C262AEC"/>
    <w:rsid w:val="7C2D3E7B"/>
    <w:rsid w:val="7C352D2F"/>
    <w:rsid w:val="7C4371FA"/>
    <w:rsid w:val="7C45009D"/>
    <w:rsid w:val="7C466CEA"/>
    <w:rsid w:val="7C541407"/>
    <w:rsid w:val="7C5F1B5A"/>
    <w:rsid w:val="7C611D76"/>
    <w:rsid w:val="7C653614"/>
    <w:rsid w:val="7C705B15"/>
    <w:rsid w:val="7C75312C"/>
    <w:rsid w:val="7C7575D0"/>
    <w:rsid w:val="7C7A6994"/>
    <w:rsid w:val="7C8B6DF3"/>
    <w:rsid w:val="7C8F021C"/>
    <w:rsid w:val="7C945CA8"/>
    <w:rsid w:val="7C9B7036"/>
    <w:rsid w:val="7CA3413D"/>
    <w:rsid w:val="7CA37C99"/>
    <w:rsid w:val="7CB00608"/>
    <w:rsid w:val="7CB65C1E"/>
    <w:rsid w:val="7CB82E57"/>
    <w:rsid w:val="7CB97A44"/>
    <w:rsid w:val="7CCD2F68"/>
    <w:rsid w:val="7CD75B94"/>
    <w:rsid w:val="7CE3278B"/>
    <w:rsid w:val="7CE333B2"/>
    <w:rsid w:val="7CE64029"/>
    <w:rsid w:val="7CE704CD"/>
    <w:rsid w:val="7CF6426C"/>
    <w:rsid w:val="7CF76237"/>
    <w:rsid w:val="7CF90201"/>
    <w:rsid w:val="7D080444"/>
    <w:rsid w:val="7D0C200D"/>
    <w:rsid w:val="7D0D15B6"/>
    <w:rsid w:val="7D0F17D2"/>
    <w:rsid w:val="7D1172F8"/>
    <w:rsid w:val="7D1312C2"/>
    <w:rsid w:val="7D1666BD"/>
    <w:rsid w:val="7D2012E9"/>
    <w:rsid w:val="7D20578D"/>
    <w:rsid w:val="7D20753B"/>
    <w:rsid w:val="7D2477A4"/>
    <w:rsid w:val="7D250FF6"/>
    <w:rsid w:val="7D254B52"/>
    <w:rsid w:val="7D2A660C"/>
    <w:rsid w:val="7D3028BF"/>
    <w:rsid w:val="7D450D50"/>
    <w:rsid w:val="7D5D078F"/>
    <w:rsid w:val="7D5F62B6"/>
    <w:rsid w:val="7D63567A"/>
    <w:rsid w:val="7D67516A"/>
    <w:rsid w:val="7D676F18"/>
    <w:rsid w:val="7D7B0C16"/>
    <w:rsid w:val="7D7D673C"/>
    <w:rsid w:val="7D807FDA"/>
    <w:rsid w:val="7D8E26F7"/>
    <w:rsid w:val="7D960C66"/>
    <w:rsid w:val="7D9D293A"/>
    <w:rsid w:val="7D9D6DDE"/>
    <w:rsid w:val="7DA97531"/>
    <w:rsid w:val="7DAA32A9"/>
    <w:rsid w:val="7DAC3C93"/>
    <w:rsid w:val="7DAE4B47"/>
    <w:rsid w:val="7DB06B11"/>
    <w:rsid w:val="7DB52379"/>
    <w:rsid w:val="7DBF4FA6"/>
    <w:rsid w:val="7DC10D1E"/>
    <w:rsid w:val="7DC205F3"/>
    <w:rsid w:val="7DCC1471"/>
    <w:rsid w:val="7DCC321F"/>
    <w:rsid w:val="7DD32800"/>
    <w:rsid w:val="7DE70059"/>
    <w:rsid w:val="7DF54524"/>
    <w:rsid w:val="7DF80AF8"/>
    <w:rsid w:val="7E1150D6"/>
    <w:rsid w:val="7E1523E4"/>
    <w:rsid w:val="7E1846B6"/>
    <w:rsid w:val="7E1D1CCD"/>
    <w:rsid w:val="7E2542AE"/>
    <w:rsid w:val="7E2B6198"/>
    <w:rsid w:val="7E3A462D"/>
    <w:rsid w:val="7E5508E6"/>
    <w:rsid w:val="7E5C27F5"/>
    <w:rsid w:val="7E5F22E5"/>
    <w:rsid w:val="7E633B84"/>
    <w:rsid w:val="7E704F9D"/>
    <w:rsid w:val="7E77762F"/>
    <w:rsid w:val="7E7C69F3"/>
    <w:rsid w:val="7E823BED"/>
    <w:rsid w:val="7E867872"/>
    <w:rsid w:val="7E8B30DA"/>
    <w:rsid w:val="7E8F297E"/>
    <w:rsid w:val="7E9401E1"/>
    <w:rsid w:val="7E9A50CB"/>
    <w:rsid w:val="7EA877E8"/>
    <w:rsid w:val="7EAE5CCC"/>
    <w:rsid w:val="7EB42631"/>
    <w:rsid w:val="7EB919F5"/>
    <w:rsid w:val="7EBC7738"/>
    <w:rsid w:val="7EBE700C"/>
    <w:rsid w:val="7EC907D7"/>
    <w:rsid w:val="7ED24865"/>
    <w:rsid w:val="7EDC1B88"/>
    <w:rsid w:val="7EEA1BAF"/>
    <w:rsid w:val="7EF944E8"/>
    <w:rsid w:val="7EFD036F"/>
    <w:rsid w:val="7F052E8D"/>
    <w:rsid w:val="7F0E7BC0"/>
    <w:rsid w:val="7F141322"/>
    <w:rsid w:val="7F17496E"/>
    <w:rsid w:val="7F196938"/>
    <w:rsid w:val="7F1E5CFC"/>
    <w:rsid w:val="7F2E23E3"/>
    <w:rsid w:val="7F413799"/>
    <w:rsid w:val="7F4828C9"/>
    <w:rsid w:val="7F527C24"/>
    <w:rsid w:val="7F54171E"/>
    <w:rsid w:val="7F556C77"/>
    <w:rsid w:val="7F596D35"/>
    <w:rsid w:val="7F623E3B"/>
    <w:rsid w:val="7F671451"/>
    <w:rsid w:val="7F6A37A6"/>
    <w:rsid w:val="7F6E0E3D"/>
    <w:rsid w:val="7F7C38D3"/>
    <w:rsid w:val="7F800765"/>
    <w:rsid w:val="7F82628B"/>
    <w:rsid w:val="7F947D6D"/>
    <w:rsid w:val="7F9615AD"/>
    <w:rsid w:val="7F963AE5"/>
    <w:rsid w:val="7F967F89"/>
    <w:rsid w:val="7F9935D5"/>
    <w:rsid w:val="7F995383"/>
    <w:rsid w:val="7F9F28D0"/>
    <w:rsid w:val="7FA676E6"/>
    <w:rsid w:val="7FB1344B"/>
    <w:rsid w:val="7FB5628D"/>
    <w:rsid w:val="7FB977D3"/>
    <w:rsid w:val="7FC237FD"/>
    <w:rsid w:val="7FC5261C"/>
    <w:rsid w:val="7FCA0C9B"/>
    <w:rsid w:val="7FCB7F71"/>
    <w:rsid w:val="7FD5285F"/>
    <w:rsid w:val="7FD64829"/>
    <w:rsid w:val="7FD665D7"/>
    <w:rsid w:val="7FDD34C2"/>
    <w:rsid w:val="7FDF36DE"/>
    <w:rsid w:val="7FE24F7C"/>
    <w:rsid w:val="7FE72592"/>
    <w:rsid w:val="7FF52F01"/>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162ABA-98D0-488A-AD85-035892653C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9969</Words>
  <Characters>10305</Characters>
  <Lines>21</Lines>
  <Paragraphs>5</Paragraphs>
  <TotalTime>29</TotalTime>
  <ScaleCrop>false</ScaleCrop>
  <LinksUpToDate>false</LinksUpToDate>
  <CharactersWithSpaces>11578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2021-02-18T12:18:00Z</dcterms:created>
  <dc:creator>lenovo</dc:creator>
  <cp:lastModifiedBy>Administrator</cp:lastModifiedBy>
  <cp:lastPrinted>2023-12-12T02:07:52Z</cp:lastPrinted>
  <dcterms:modified xsi:type="dcterms:W3CDTF">2023-12-12T02:33:32Z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D90433BF498742E997155885882B35FD_13</vt:lpwstr>
  </property>
</Properties>
</file>