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F2043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sz w:val="28"/>
          <w:szCs w:val="28"/>
        </w:rPr>
        <w:t>附件二：线上校招活动合作高校目录</w:t>
      </w:r>
    </w:p>
    <w:p w14:paraId="475AF998">
      <w:pPr>
        <w:numPr>
          <w:ilvl w:val="0"/>
          <w:numId w:val="0"/>
        </w:numPr>
        <w:spacing w:line="480" w:lineRule="exact"/>
        <w:jc w:val="left"/>
        <w:rPr>
          <w:rFonts w:hint="eastAsia" w:ascii="黑体" w:hAnsi="黑体" w:eastAsia="黑体" w:cs="黑体"/>
          <w:b/>
          <w:sz w:val="28"/>
          <w:szCs w:val="28"/>
        </w:rPr>
      </w:pPr>
    </w:p>
    <w:p w14:paraId="43A4B672">
      <w:pPr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高校目录</w:t>
      </w:r>
    </w:p>
    <w:tbl>
      <w:tblPr>
        <w:tblStyle w:val="3"/>
        <w:tblW w:w="10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230"/>
        <w:gridCol w:w="505"/>
        <w:gridCol w:w="2915"/>
        <w:gridCol w:w="655"/>
        <w:gridCol w:w="3096"/>
      </w:tblGrid>
      <w:tr w14:paraId="3E02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5ACBBB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bookmarkStart w:id="0" w:name="OLE_LINK1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115844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高校名称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445EB9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550928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高校名称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7E5B46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DBE3F4"/>
            <w:noWrap/>
            <w:vAlign w:val="center"/>
          </w:tcPr>
          <w:p w14:paraId="70FD00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高校名称</w:t>
            </w:r>
          </w:p>
        </w:tc>
      </w:tr>
      <w:tr w14:paraId="7D22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4769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4C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同济大学(985、211、双一流)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10DC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4F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中国科学技术大学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(985、211、双一流)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DB19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9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西安交通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大学(985、211、双一流)</w:t>
            </w:r>
          </w:p>
        </w:tc>
      </w:tr>
      <w:tr w14:paraId="4125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FB42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EC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华东理工大学(211、双一流)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4265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F2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南京大学(985、211、双一流)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5298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42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南京理工大学(211、双一流)</w:t>
            </w:r>
          </w:p>
        </w:tc>
      </w:tr>
      <w:tr w14:paraId="683C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2BB5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4D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上海科技大学(双一流)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648E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86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1D21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D8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哈尔滨工程大学(211、双一流)</w:t>
            </w:r>
          </w:p>
        </w:tc>
      </w:tr>
      <w:tr w14:paraId="46F9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5A81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28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东北师范大学(211、双一流)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9E86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B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江南大学(211、双一流)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E1E9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CB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南京农业大学(211、双一流)</w:t>
            </w:r>
          </w:p>
        </w:tc>
      </w:tr>
      <w:tr w14:paraId="6C7A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B17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83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武汉理工大学(211、双一流)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2D42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66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东华大学(211、双一流)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A8F1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D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苏州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大学(211、双一流)</w:t>
            </w:r>
          </w:p>
        </w:tc>
      </w:tr>
      <w:tr w14:paraId="5A02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2939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5D8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西南大学(211、双一流)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46A8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55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江苏大学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4DB9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A0E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陕西师范大学（211、双一流）</w:t>
            </w:r>
          </w:p>
        </w:tc>
      </w:tr>
      <w:tr w14:paraId="3B66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D293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3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福州大学(211、双一流)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03D9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8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湘潭大学(双一流)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F2FD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06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浙江工业大学</w:t>
            </w:r>
          </w:p>
        </w:tc>
      </w:tr>
      <w:tr w14:paraId="5A16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130D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7F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南京信息工程大学(双一流)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99DF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69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上海理工大学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ED68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79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合肥工业大学(211、双一流)</w:t>
            </w:r>
          </w:p>
        </w:tc>
      </w:tr>
      <w:tr w14:paraId="3443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4524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2D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大连海事大学(211、双一流)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3D35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23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安徽大学(211、双一流)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0607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2C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南京工业大学</w:t>
            </w:r>
          </w:p>
        </w:tc>
      </w:tr>
      <w:tr w14:paraId="087F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4CC9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12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上海外国语大学(211、双一流)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19A1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5B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东北林业大学(211、双一流)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0D86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82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广州大学</w:t>
            </w:r>
          </w:p>
        </w:tc>
      </w:tr>
      <w:tr w14:paraId="6015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F3A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8F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上海师范大学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EA59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85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东北农业大学(211、双一流)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0DA7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2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陕西科技大学</w:t>
            </w:r>
          </w:p>
        </w:tc>
      </w:tr>
      <w:tr w14:paraId="177F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8727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8F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西安理工大学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DC07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CA9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西安邮电大学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301D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99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</w:tr>
      <w:tr w14:paraId="171B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DD31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E5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安徽师范大学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C3AD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CB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湖北工业大学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F304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A0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武汉科技大学</w:t>
            </w:r>
          </w:p>
        </w:tc>
      </w:tr>
      <w:tr w14:paraId="2E52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AF2F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8C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华东政法大学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CFA1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4B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上海电力大学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9D6D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AB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长沙理工大学</w:t>
            </w:r>
          </w:p>
        </w:tc>
      </w:tr>
      <w:tr w14:paraId="28EA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4EBE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1F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E9A8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61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8700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3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昆明理工大学</w:t>
            </w:r>
          </w:p>
        </w:tc>
      </w:tr>
      <w:tr w14:paraId="7CEA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F2F0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C1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成都理工大学(双一流)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4894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FE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沈阳化工大学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9957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E4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武汉工程大学</w:t>
            </w:r>
          </w:p>
        </w:tc>
      </w:tr>
      <w:tr w14:paraId="34C3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CD7F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3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湖南科技大学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FEC9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78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东北电力大学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0BF5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E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长春理工大学</w:t>
            </w:r>
          </w:p>
        </w:tc>
      </w:tr>
      <w:tr w14:paraId="1E6F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DCBB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C7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沈阳工业大学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FFA1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12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上海政法学院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0905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F7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上海海洋大学(双一流)</w:t>
            </w:r>
          </w:p>
        </w:tc>
      </w:tr>
      <w:tr w14:paraId="39BA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057D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C0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上海工程技术大学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1628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64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北华大学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0975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A0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上海海事大学</w:t>
            </w:r>
          </w:p>
        </w:tc>
      </w:tr>
      <w:tr w14:paraId="0B8B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F673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D6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哈尔滨师范大学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0C7C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9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上海电机学院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9B1A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BE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河南工业大学</w:t>
            </w:r>
          </w:p>
        </w:tc>
      </w:tr>
      <w:tr w14:paraId="7154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0FE2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6D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成都信息工程大学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66C4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90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上海第二工业大学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81CF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AE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山东财经大学</w:t>
            </w:r>
          </w:p>
        </w:tc>
      </w:tr>
      <w:tr w14:paraId="0C25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067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E9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郑州轻工业大学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3EC2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77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黑龙江工程学院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4DD9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3E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大连工业大学</w:t>
            </w:r>
          </w:p>
        </w:tc>
      </w:tr>
      <w:tr w14:paraId="6835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D414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4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合肥学院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5263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5D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黑龙江科技大学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FAF8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E8E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安徽建筑大学</w:t>
            </w:r>
          </w:p>
        </w:tc>
      </w:tr>
      <w:tr w14:paraId="1F7A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B9D0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4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湖南工业大学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D091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4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合肥城市学院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B248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CC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成都大学</w:t>
            </w:r>
          </w:p>
        </w:tc>
      </w:tr>
      <w:tr w14:paraId="6CCE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0526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FB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上海建桥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59FF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76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38D3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F8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西安工业大学</w:t>
            </w:r>
          </w:p>
        </w:tc>
      </w:tr>
      <w:tr w14:paraId="074D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6B0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19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沈阳理工大学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9E70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32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吉林化工学院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AB32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A1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大连大学</w:t>
            </w:r>
          </w:p>
        </w:tc>
      </w:tr>
      <w:tr w14:paraId="20F8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6977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C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湖南理工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4363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95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沈阳工程学院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6DF2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D0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上海应用技术大学</w:t>
            </w:r>
          </w:p>
        </w:tc>
      </w:tr>
      <w:tr w14:paraId="645C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BCF0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51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哈尔滨商业大学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0BBE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B4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哈尔滨金融学院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36B1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69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长春工业大学</w:t>
            </w:r>
          </w:p>
        </w:tc>
      </w:tr>
      <w:tr w14:paraId="4B4D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3360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A0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长春工程学院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77C0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D8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黑龙江东方学院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CD5B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69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大连交通大学</w:t>
            </w:r>
          </w:p>
        </w:tc>
      </w:tr>
      <w:tr w14:paraId="55B9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6B35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9C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成都工业学院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3823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90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黑龙江外国语学院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65A3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E9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长春大学</w:t>
            </w:r>
          </w:p>
        </w:tc>
      </w:tr>
      <w:tr w14:paraId="44E8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E93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A8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安徽文达信息工程学院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BDD0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C7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哈尔滨远东理工学院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863D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E68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合肥师范学院</w:t>
            </w:r>
          </w:p>
        </w:tc>
      </w:tr>
      <w:tr w14:paraId="4D51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387A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AD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湖南城市学院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B8A3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08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哈尔滨广厦学院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B83E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425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巢湖学院</w:t>
            </w:r>
          </w:p>
        </w:tc>
      </w:tr>
      <w:tr w14:paraId="76F3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83F5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E4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上海工商职业技术学院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06BB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88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黑龙江农业工程职业学院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9692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62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哈尔滨剑桥学院</w:t>
            </w:r>
          </w:p>
        </w:tc>
      </w:tr>
      <w:tr w14:paraId="5916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08EE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F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黑龙江工商学院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271D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7D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黑龙江财经学院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C9FE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E3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哈尔滨华德学院</w:t>
            </w:r>
          </w:p>
        </w:tc>
      </w:tr>
      <w:bookmarkEnd w:id="0"/>
    </w:tbl>
    <w:p w14:paraId="1C775766"/>
    <w:sectPr>
      <w:footerReference r:id="rId3" w:type="default"/>
      <w:pgSz w:w="11906" w:h="16838"/>
      <w:pgMar w:top="96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481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E9A6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E9A6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2F14"/>
    <w:rsid w:val="0C13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1103</Characters>
  <Lines>0</Lines>
  <Paragraphs>0</Paragraphs>
  <TotalTime>0</TotalTime>
  <ScaleCrop>false</ScaleCrop>
  <LinksUpToDate>false</LinksUpToDate>
  <CharactersWithSpaces>1103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2025-02-24T08:10:00Z</dcterms:created>
  <dc:creator>CJZ</dc:creator>
  <cp:lastModifiedBy>当归</cp:lastModifiedBy>
  <dcterms:modified xsi:type="dcterms:W3CDTF">2025-02-24T08:13:34Z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eyJoZGlkIjoiMWViMTJlZTFiZmNiZGUwYmI4MGFiNTFlMTQ3ZDY5MTAiLCJ1c2VySWQiOiI3MzM1MjYyNDYifQ==</vt:lpwstr>
  </property>
  <property fmtid="{D5CDD505-2E9C-101B-9397-08002B2CF9AE}" pid="4" name="ICV">
    <vt:lpwstr>D50741076F064BE6B1472A63CE309D2F_12</vt:lpwstr>
  </property>
</Properties>
</file>