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8C" w:rsidRPr="0079642D" w:rsidRDefault="00F8158C" w:rsidP="00F8158C">
      <w:pPr>
        <w:spacing w:line="480" w:lineRule="exact"/>
        <w:rPr>
          <w:rFonts w:ascii="黑体" w:eastAsia="黑体" w:hAnsi="宋体"/>
          <w:color w:val="000000"/>
          <w:kern w:val="0"/>
          <w:sz w:val="32"/>
          <w:szCs w:val="32"/>
        </w:rPr>
      </w:pPr>
    </w:p>
    <w:p w:rsidR="00F8158C" w:rsidRPr="00967673" w:rsidRDefault="00F8158C" w:rsidP="00F8158C">
      <w:pPr>
        <w:spacing w:line="480" w:lineRule="exact"/>
        <w:rPr>
          <w:rFonts w:ascii="黑体" w:eastAsia="黑体" w:hAnsi="宋体"/>
          <w:color w:val="000000"/>
          <w:kern w:val="0"/>
          <w:sz w:val="30"/>
          <w:szCs w:val="30"/>
        </w:rPr>
      </w:pPr>
    </w:p>
    <w:p w:rsidR="00F8158C" w:rsidRPr="005B60ED" w:rsidRDefault="00F8158C" w:rsidP="009273D4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p w:rsidR="00F8158C" w:rsidRPr="004339C5" w:rsidRDefault="00F8158C" w:rsidP="00F8158C">
      <w:pPr>
        <w:jc w:val="center"/>
        <w:rPr>
          <w:rFonts w:ascii="方正小标宋简体" w:eastAsia="方正小标宋简体" w:hAnsi="宋体"/>
          <w:color w:val="FF0000"/>
          <w:spacing w:val="266"/>
          <w:w w:val="72"/>
          <w:kern w:val="0"/>
          <w:sz w:val="72"/>
          <w:szCs w:val="72"/>
        </w:rPr>
      </w:pPr>
      <w:r w:rsidRPr="004339C5">
        <w:rPr>
          <w:rFonts w:ascii="方正小标宋简体" w:eastAsia="方正小标宋简体" w:hAnsi="宋体" w:hint="eastAsia"/>
          <w:color w:val="FF0000"/>
          <w:spacing w:val="174"/>
          <w:w w:val="72"/>
          <w:kern w:val="0"/>
          <w:sz w:val="72"/>
          <w:szCs w:val="72"/>
          <w:fitText w:val="8320" w:id="184296448"/>
        </w:rPr>
        <w:t>上海市教育委员会文</w:t>
      </w:r>
      <w:r w:rsidRPr="004339C5">
        <w:rPr>
          <w:rFonts w:ascii="方正小标宋简体" w:eastAsia="方正小标宋简体" w:hAnsi="宋体" w:hint="eastAsia"/>
          <w:color w:val="FF0000"/>
          <w:spacing w:val="2"/>
          <w:w w:val="72"/>
          <w:kern w:val="0"/>
          <w:sz w:val="72"/>
          <w:szCs w:val="72"/>
          <w:fitText w:val="8320" w:id="184296448"/>
        </w:rPr>
        <w:t>件</w:t>
      </w:r>
    </w:p>
    <w:p w:rsidR="00F8158C" w:rsidRPr="00F8158C" w:rsidRDefault="00F8158C" w:rsidP="00F8158C">
      <w:pPr>
        <w:spacing w:line="420" w:lineRule="exact"/>
        <w:rPr>
          <w:rFonts w:ascii="黑体" w:eastAsia="黑体" w:hAnsi="华文中宋"/>
          <w:sz w:val="30"/>
          <w:szCs w:val="30"/>
        </w:rPr>
      </w:pPr>
    </w:p>
    <w:p w:rsidR="00F8158C" w:rsidRDefault="00F8158C" w:rsidP="00F8158C">
      <w:pPr>
        <w:spacing w:line="420" w:lineRule="exact"/>
        <w:rPr>
          <w:rFonts w:ascii="文鼎大标宋简" w:eastAsia="文鼎大标宋简" w:hAnsi="华文中宋"/>
          <w:sz w:val="36"/>
          <w:szCs w:val="36"/>
        </w:rPr>
      </w:pPr>
    </w:p>
    <w:p w:rsidR="004779D8" w:rsidRPr="00B0219A" w:rsidRDefault="004779D8" w:rsidP="004339C5">
      <w:pPr>
        <w:pBdr>
          <w:bottom w:val="single" w:sz="12" w:space="1" w:color="FF0000"/>
        </w:pBdr>
        <w:spacing w:line="560" w:lineRule="exact"/>
        <w:jc w:val="center"/>
        <w:rPr>
          <w:rFonts w:ascii="仿宋_GB2312" w:eastAsia="仿宋_GB2312"/>
          <w:sz w:val="30"/>
          <w:szCs w:val="30"/>
        </w:rPr>
      </w:pPr>
      <w:r w:rsidRPr="00B0219A">
        <w:rPr>
          <w:rFonts w:ascii="仿宋_GB2312" w:eastAsia="仿宋_GB2312" w:hint="eastAsia"/>
          <w:sz w:val="30"/>
          <w:szCs w:val="30"/>
        </w:rPr>
        <w:t>沪教委</w:t>
      </w:r>
      <w:r w:rsidR="00114197">
        <w:rPr>
          <w:rFonts w:ascii="仿宋_GB2312" w:eastAsia="仿宋_GB2312" w:hint="eastAsia"/>
          <w:sz w:val="30"/>
          <w:szCs w:val="30"/>
        </w:rPr>
        <w:t>人</w:t>
      </w:r>
      <w:r w:rsidRPr="00B0219A">
        <w:rPr>
          <w:rFonts w:ascii="仿宋_GB2312" w:eastAsia="仿宋_GB2312"/>
          <w:sz w:val="30"/>
          <w:szCs w:val="30"/>
        </w:rPr>
        <w:t>〔</w:t>
      </w:r>
      <w:r w:rsidRPr="00B0219A">
        <w:rPr>
          <w:rFonts w:ascii="仿宋_GB2312" w:eastAsia="仿宋_GB2312" w:hint="eastAsia"/>
          <w:sz w:val="30"/>
          <w:szCs w:val="30"/>
        </w:rPr>
        <w:t>20</w:t>
      </w:r>
      <w:r w:rsidR="00256187">
        <w:rPr>
          <w:rFonts w:ascii="仿宋_GB2312" w:eastAsia="仿宋_GB2312" w:hint="eastAsia"/>
          <w:sz w:val="30"/>
          <w:szCs w:val="30"/>
        </w:rPr>
        <w:t>21</w:t>
      </w:r>
      <w:r w:rsidRPr="00B0219A">
        <w:rPr>
          <w:rFonts w:ascii="仿宋_GB2312" w:eastAsia="仿宋_GB2312"/>
          <w:sz w:val="30"/>
          <w:szCs w:val="30"/>
        </w:rPr>
        <w:t>〕</w:t>
      </w:r>
      <w:r w:rsidR="00114197">
        <w:rPr>
          <w:rFonts w:ascii="仿宋_GB2312" w:eastAsia="仿宋_GB2312" w:hint="eastAsia"/>
          <w:sz w:val="30"/>
          <w:szCs w:val="30"/>
        </w:rPr>
        <w:t>62</w:t>
      </w:r>
      <w:r w:rsidRPr="00B0219A">
        <w:rPr>
          <w:rFonts w:ascii="仿宋_GB2312" w:eastAsia="仿宋_GB2312" w:hint="eastAsia"/>
          <w:sz w:val="30"/>
          <w:szCs w:val="30"/>
        </w:rPr>
        <w:t>号</w:t>
      </w:r>
    </w:p>
    <w:p w:rsidR="004779D8" w:rsidRDefault="004779D8">
      <w:pPr>
        <w:spacing w:line="560" w:lineRule="exact"/>
        <w:rPr>
          <w:rFonts w:ascii="仿宋_GB2312" w:eastAsia="仿宋_GB2312"/>
          <w:sz w:val="32"/>
        </w:rPr>
      </w:pPr>
    </w:p>
    <w:p w:rsidR="004779D8" w:rsidRDefault="004779D8">
      <w:pPr>
        <w:spacing w:line="560" w:lineRule="exact"/>
        <w:rPr>
          <w:rFonts w:ascii="仿宋_GB2312" w:eastAsia="仿宋_GB2312"/>
          <w:sz w:val="32"/>
        </w:rPr>
      </w:pPr>
    </w:p>
    <w:p w:rsidR="00114197" w:rsidRDefault="004779D8" w:rsidP="00114197">
      <w:pPr>
        <w:spacing w:line="560" w:lineRule="exact"/>
        <w:jc w:val="center"/>
        <w:rPr>
          <w:rFonts w:ascii="方正小标宋简体" w:eastAsia="方正小标宋简体" w:hAnsi="华文中宋"/>
          <w:sz w:val="38"/>
          <w:szCs w:val="38"/>
        </w:rPr>
      </w:pPr>
      <w:r w:rsidRPr="00B0219A">
        <w:rPr>
          <w:rFonts w:ascii="方正小标宋简体" w:eastAsia="方正小标宋简体" w:hint="eastAsia"/>
          <w:sz w:val="38"/>
          <w:szCs w:val="38"/>
        </w:rPr>
        <w:t>上海市教育委员会关于</w:t>
      </w:r>
      <w:r w:rsidR="00114197">
        <w:rPr>
          <w:rFonts w:ascii="方正小标宋简体" w:eastAsia="方正小标宋简体" w:hAnsi="华文中宋" w:hint="eastAsia"/>
          <w:sz w:val="38"/>
          <w:szCs w:val="38"/>
        </w:rPr>
        <w:t>公布</w:t>
      </w:r>
    </w:p>
    <w:p w:rsidR="004779D8" w:rsidRPr="00B0219A" w:rsidRDefault="00114197" w:rsidP="00114197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Ansi="华文中宋" w:hint="eastAsia"/>
          <w:sz w:val="38"/>
          <w:szCs w:val="38"/>
        </w:rPr>
        <w:t>《上海市乡村学校名单》的通知</w:t>
      </w:r>
    </w:p>
    <w:p w:rsidR="004779D8" w:rsidRDefault="004779D8">
      <w:pPr>
        <w:spacing w:line="560" w:lineRule="exact"/>
        <w:rPr>
          <w:rFonts w:ascii="仿宋_GB2312" w:eastAsia="仿宋_GB2312"/>
          <w:sz w:val="32"/>
        </w:rPr>
      </w:pPr>
    </w:p>
    <w:p w:rsidR="00114197" w:rsidRDefault="00114197" w:rsidP="002E4E4A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各有关区教育局：</w:t>
      </w:r>
    </w:p>
    <w:p w:rsidR="00114197" w:rsidRDefault="00114197" w:rsidP="002E4E4A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深入贯彻落实《教育部等六部门关于加强新时代乡村教师队伍建设的意见》（教师〔2020〕5号）精神和全市中小学（幼儿园）学校布局调整的情况，经商上海市人力资源和社会保障局、上海市发展和改革委员会、中共上海市委机构编制委员会办公室、上海市住房和城乡建设管理委员会、上海市财政局、中共上海市委宣传部、上海市农业农村委员会、上海市卫生健康委员会等8部门，现将《上海市乡村学校名单》在《上海市〈乡村教师支持计划（2015-2020年）〉实施办法》的乡村学校名单基础上予以调整并公布，调整后全市乡村学校共705所。本通知发布后，2020年公布的乡村学校名单（沪教委人〔2020〕57号）同时废止。</w:t>
      </w:r>
    </w:p>
    <w:p w:rsidR="0021432A" w:rsidRDefault="0021432A" w:rsidP="00114197">
      <w:pPr>
        <w:spacing w:line="560" w:lineRule="exact"/>
        <w:ind w:firstLine="645"/>
        <w:rPr>
          <w:rFonts w:ascii="仿宋_GB2312" w:eastAsia="仿宋_GB2312"/>
          <w:sz w:val="30"/>
          <w:szCs w:val="30"/>
        </w:rPr>
      </w:pPr>
    </w:p>
    <w:p w:rsidR="004779D8" w:rsidRDefault="00114197" w:rsidP="00114197">
      <w:pPr>
        <w:spacing w:line="560" w:lineRule="exact"/>
        <w:ind w:firstLine="64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附件：上海市乡村学校名单</w:t>
      </w:r>
    </w:p>
    <w:p w:rsidR="0021432A" w:rsidRDefault="0021432A" w:rsidP="00114197">
      <w:pPr>
        <w:spacing w:line="560" w:lineRule="exact"/>
        <w:ind w:firstLine="645"/>
        <w:rPr>
          <w:rFonts w:ascii="仿宋_GB2312" w:eastAsia="仿宋_GB2312"/>
          <w:sz w:val="30"/>
          <w:szCs w:val="30"/>
        </w:rPr>
      </w:pPr>
    </w:p>
    <w:p w:rsidR="0021432A" w:rsidRPr="00B0219A" w:rsidRDefault="0021432A" w:rsidP="00114197">
      <w:pPr>
        <w:spacing w:line="560" w:lineRule="exact"/>
        <w:ind w:firstLine="645"/>
        <w:rPr>
          <w:rFonts w:ascii="仿宋_GB2312" w:eastAsia="仿宋_GB2312"/>
          <w:sz w:val="30"/>
          <w:szCs w:val="30"/>
        </w:rPr>
      </w:pPr>
    </w:p>
    <w:p w:rsidR="005173F0" w:rsidRDefault="005173F0" w:rsidP="006E2F94">
      <w:pPr>
        <w:spacing w:line="560" w:lineRule="exact"/>
        <w:ind w:right="361" w:firstLineChars="1465" w:firstLine="4395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 海 市 教 育 委 员 会</w:t>
      </w:r>
    </w:p>
    <w:p w:rsidR="005173F0" w:rsidRDefault="005173F0" w:rsidP="006E2F94">
      <w:pPr>
        <w:tabs>
          <w:tab w:val="left" w:pos="7380"/>
          <w:tab w:val="left" w:pos="7560"/>
        </w:tabs>
        <w:spacing w:line="560" w:lineRule="exact"/>
        <w:ind w:right="361" w:firstLineChars="1654" w:firstLine="4962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</w:t>
      </w:r>
      <w:r w:rsidR="00256187">
        <w:rPr>
          <w:rFonts w:ascii="仿宋_GB2312" w:eastAsia="仿宋_GB2312" w:hint="eastAsia"/>
          <w:sz w:val="30"/>
          <w:szCs w:val="30"/>
        </w:rPr>
        <w:t>21</w:t>
      </w:r>
      <w:r>
        <w:rPr>
          <w:rFonts w:ascii="仿宋_GB2312" w:eastAsia="仿宋_GB2312" w:hint="eastAsia"/>
          <w:sz w:val="30"/>
          <w:szCs w:val="30"/>
        </w:rPr>
        <w:t>年</w:t>
      </w:r>
      <w:r w:rsidR="00114197">
        <w:rPr>
          <w:rFonts w:ascii="仿宋_GB2312" w:eastAsia="仿宋_GB2312" w:hint="eastAsia"/>
          <w:sz w:val="30"/>
          <w:szCs w:val="30"/>
        </w:rPr>
        <w:t>12</w:t>
      </w:r>
      <w:r>
        <w:rPr>
          <w:rFonts w:ascii="仿宋_GB2312" w:eastAsia="仿宋_GB2312" w:hint="eastAsia"/>
          <w:sz w:val="30"/>
          <w:szCs w:val="30"/>
        </w:rPr>
        <w:t>月</w:t>
      </w:r>
      <w:r w:rsidR="00114197">
        <w:rPr>
          <w:rFonts w:ascii="仿宋_GB2312" w:eastAsia="仿宋_GB2312" w:hint="eastAsia"/>
          <w:sz w:val="30"/>
          <w:szCs w:val="30"/>
        </w:rPr>
        <w:t>13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4779D8" w:rsidRPr="00B0219A" w:rsidRDefault="004779D8">
      <w:pPr>
        <w:spacing w:line="560" w:lineRule="exact"/>
        <w:rPr>
          <w:rFonts w:ascii="黑体" w:eastAsia="黑体"/>
          <w:sz w:val="30"/>
          <w:szCs w:val="30"/>
        </w:rPr>
      </w:pPr>
    </w:p>
    <w:p w:rsidR="00F8158C" w:rsidRDefault="00F8158C" w:rsidP="00F8158C">
      <w:pPr>
        <w:spacing w:line="560" w:lineRule="exact"/>
        <w:rPr>
          <w:rFonts w:ascii="黑体" w:eastAsia="黑体"/>
          <w:sz w:val="32"/>
        </w:rPr>
      </w:pPr>
    </w:p>
    <w:p w:rsidR="00F8158C" w:rsidRDefault="00F8158C" w:rsidP="00F8158C">
      <w:pPr>
        <w:spacing w:line="560" w:lineRule="exact"/>
        <w:rPr>
          <w:rFonts w:ascii="黑体" w:eastAsia="黑体"/>
          <w:sz w:val="32"/>
        </w:rPr>
      </w:pPr>
    </w:p>
    <w:p w:rsidR="00F8158C" w:rsidRDefault="00F8158C" w:rsidP="00F8158C">
      <w:pPr>
        <w:spacing w:line="560" w:lineRule="exact"/>
        <w:rPr>
          <w:rFonts w:ascii="黑体" w:eastAsia="黑体"/>
          <w:sz w:val="32"/>
        </w:rPr>
      </w:pPr>
    </w:p>
    <w:p w:rsidR="00F8158C" w:rsidRDefault="00F8158C" w:rsidP="00F8158C">
      <w:pPr>
        <w:spacing w:line="560" w:lineRule="exact"/>
        <w:rPr>
          <w:rFonts w:ascii="黑体" w:eastAsia="黑体"/>
          <w:sz w:val="32"/>
        </w:rPr>
      </w:pPr>
    </w:p>
    <w:p w:rsidR="00F8158C" w:rsidRDefault="00F8158C" w:rsidP="00F8158C">
      <w:pPr>
        <w:spacing w:line="560" w:lineRule="exact"/>
        <w:rPr>
          <w:rFonts w:ascii="黑体" w:eastAsia="黑体"/>
          <w:sz w:val="32"/>
        </w:rPr>
      </w:pPr>
    </w:p>
    <w:p w:rsidR="00F8158C" w:rsidRDefault="00F8158C" w:rsidP="00F8158C">
      <w:pPr>
        <w:spacing w:line="560" w:lineRule="exact"/>
        <w:rPr>
          <w:rFonts w:ascii="黑体" w:eastAsia="黑体"/>
          <w:sz w:val="32"/>
        </w:rPr>
      </w:pPr>
    </w:p>
    <w:p w:rsidR="00F8158C" w:rsidRDefault="00F8158C" w:rsidP="00F8158C">
      <w:pPr>
        <w:spacing w:line="560" w:lineRule="exact"/>
        <w:rPr>
          <w:rFonts w:ascii="黑体" w:eastAsia="黑体"/>
          <w:sz w:val="32"/>
        </w:rPr>
      </w:pPr>
    </w:p>
    <w:p w:rsidR="00F8158C" w:rsidRDefault="00F8158C" w:rsidP="00F8158C">
      <w:pPr>
        <w:spacing w:line="560" w:lineRule="exact"/>
        <w:rPr>
          <w:rFonts w:ascii="黑体" w:eastAsia="黑体"/>
          <w:sz w:val="32"/>
        </w:rPr>
      </w:pPr>
    </w:p>
    <w:p w:rsidR="00F8158C" w:rsidRDefault="00F8158C" w:rsidP="00F8158C">
      <w:pPr>
        <w:spacing w:line="560" w:lineRule="exact"/>
        <w:rPr>
          <w:rFonts w:ascii="黑体" w:eastAsia="黑体"/>
          <w:sz w:val="32"/>
        </w:rPr>
      </w:pPr>
    </w:p>
    <w:p w:rsidR="00F8158C" w:rsidRDefault="00F8158C" w:rsidP="00F8158C">
      <w:pPr>
        <w:spacing w:line="560" w:lineRule="exact"/>
        <w:rPr>
          <w:rFonts w:ascii="黑体" w:eastAsia="黑体"/>
          <w:sz w:val="32"/>
        </w:rPr>
      </w:pPr>
    </w:p>
    <w:p w:rsidR="00F8158C" w:rsidRDefault="00F8158C" w:rsidP="00F8158C">
      <w:pPr>
        <w:spacing w:line="560" w:lineRule="exact"/>
        <w:rPr>
          <w:rFonts w:ascii="黑体" w:eastAsia="黑体"/>
          <w:sz w:val="32"/>
        </w:rPr>
      </w:pPr>
    </w:p>
    <w:p w:rsidR="00F8158C" w:rsidRDefault="00F8158C" w:rsidP="00F8158C">
      <w:pPr>
        <w:spacing w:line="560" w:lineRule="exact"/>
        <w:rPr>
          <w:rFonts w:ascii="黑体" w:eastAsia="黑体"/>
          <w:sz w:val="32"/>
        </w:rPr>
      </w:pPr>
    </w:p>
    <w:p w:rsidR="00F8158C" w:rsidRDefault="00F8158C" w:rsidP="00F8158C">
      <w:pPr>
        <w:spacing w:line="560" w:lineRule="exact"/>
        <w:rPr>
          <w:rFonts w:ascii="黑体" w:eastAsia="黑体"/>
          <w:sz w:val="32"/>
        </w:rPr>
      </w:pPr>
    </w:p>
    <w:p w:rsidR="00F8158C" w:rsidRPr="00745286" w:rsidRDefault="00F8158C" w:rsidP="00F8158C">
      <w:pPr>
        <w:spacing w:line="560" w:lineRule="exact"/>
        <w:ind w:right="140"/>
        <w:rPr>
          <w:sz w:val="28"/>
          <w:szCs w:val="28"/>
        </w:rPr>
      </w:pPr>
    </w:p>
    <w:p w:rsidR="00F8158C" w:rsidRDefault="00F8158C">
      <w:pPr>
        <w:spacing w:line="560" w:lineRule="exact"/>
        <w:rPr>
          <w:rFonts w:ascii="黑体" w:eastAsia="黑体"/>
          <w:sz w:val="32"/>
        </w:rPr>
      </w:pPr>
    </w:p>
    <w:p w:rsidR="0021432A" w:rsidRDefault="0021432A" w:rsidP="0021432A">
      <w:pPr>
        <w:rPr>
          <w:rFonts w:ascii="仿宋_GB2312" w:eastAsia="仿宋_GB2312"/>
          <w:sz w:val="30"/>
          <w:szCs w:val="30"/>
        </w:rPr>
      </w:pPr>
    </w:p>
    <w:p w:rsidR="0021432A" w:rsidRDefault="0021432A" w:rsidP="0021432A">
      <w:pPr>
        <w:rPr>
          <w:rFonts w:ascii="仿宋_GB2312" w:eastAsia="仿宋_GB2312"/>
          <w:sz w:val="30"/>
          <w:szCs w:val="30"/>
        </w:rPr>
      </w:pPr>
    </w:p>
    <w:p w:rsidR="0021432A" w:rsidRDefault="0021432A" w:rsidP="0021432A">
      <w:pPr>
        <w:rPr>
          <w:rFonts w:ascii="黑体" w:eastAsia="黑体" w:hAnsi="黑体"/>
          <w:sz w:val="30"/>
          <w:szCs w:val="30"/>
        </w:rPr>
      </w:pPr>
    </w:p>
    <w:p w:rsidR="0021432A" w:rsidRPr="0021432A" w:rsidRDefault="0021432A" w:rsidP="00806B42">
      <w:pPr>
        <w:ind w:rightChars="-162" w:right="-340"/>
        <w:rPr>
          <w:rFonts w:ascii="黑体" w:eastAsia="黑体" w:hAnsi="黑体"/>
          <w:sz w:val="30"/>
          <w:szCs w:val="30"/>
        </w:rPr>
      </w:pPr>
      <w:r w:rsidRPr="0021432A">
        <w:rPr>
          <w:rFonts w:ascii="黑体" w:eastAsia="黑体" w:hAnsi="黑体" w:hint="eastAsia"/>
          <w:sz w:val="30"/>
          <w:szCs w:val="30"/>
        </w:rPr>
        <w:t>附件</w:t>
      </w:r>
    </w:p>
    <w:p w:rsidR="0021432A" w:rsidRDefault="0021432A" w:rsidP="0021432A">
      <w:pPr>
        <w:jc w:val="center"/>
        <w:rPr>
          <w:rFonts w:ascii="方正小标宋简体" w:eastAsia="方正小标宋简体" w:hAnsi="华文中宋"/>
          <w:sz w:val="38"/>
          <w:szCs w:val="38"/>
        </w:rPr>
      </w:pPr>
      <w:r w:rsidRPr="0021432A">
        <w:rPr>
          <w:rFonts w:ascii="方正小标宋简体" w:eastAsia="方正小标宋简体" w:hAnsi="华文中宋" w:hint="eastAsia"/>
          <w:sz w:val="38"/>
          <w:szCs w:val="38"/>
        </w:rPr>
        <w:t>上海市乡村学校名单</w:t>
      </w:r>
    </w:p>
    <w:p w:rsidR="0021432A" w:rsidRPr="0021432A" w:rsidRDefault="0021432A" w:rsidP="0021432A">
      <w:pPr>
        <w:jc w:val="center"/>
        <w:rPr>
          <w:rFonts w:ascii="方正小标宋简体" w:eastAsia="方正小标宋简体" w:hAnsi="华文中宋"/>
          <w:sz w:val="38"/>
          <w:szCs w:val="38"/>
        </w:rPr>
      </w:pPr>
    </w:p>
    <w:p w:rsidR="0021432A" w:rsidRDefault="0021432A" w:rsidP="0021432A">
      <w:pPr>
        <w:numPr>
          <w:ilvl w:val="0"/>
          <w:numId w:val="1"/>
        </w:numPr>
        <w:rPr>
          <w:rFonts w:ascii="黑体" w:eastAsia="黑体" w:hAnsi="黑体" w:cs="黑体"/>
          <w:sz w:val="30"/>
          <w:szCs w:val="30"/>
        </w:rPr>
        <w:sectPr w:rsidR="0021432A" w:rsidSect="002E4E4A">
          <w:footerReference w:type="default" r:id="rId8"/>
          <w:pgSz w:w="11906" w:h="16838"/>
          <w:pgMar w:top="1440" w:right="1274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0"/>
          <w:szCs w:val="30"/>
        </w:rPr>
        <w:t>宝山区（61所）</w:t>
      </w:r>
    </w:p>
    <w:tbl>
      <w:tblPr>
        <w:tblW w:w="4651" w:type="dxa"/>
        <w:tblInd w:w="96" w:type="dxa"/>
        <w:tblLayout w:type="fixed"/>
        <w:tblLook w:val="0000"/>
      </w:tblPr>
      <w:tblGrid>
        <w:gridCol w:w="480"/>
        <w:gridCol w:w="3736"/>
        <w:gridCol w:w="435"/>
      </w:tblGrid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上海市罗店中学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上海市宝山区乐之中学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上海市宝山区陈伯吹中学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上海市罗南中学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上海市罗泾中学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上海市宝山区罗店第二中学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上海市盛桥中学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上海市灵石学校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上海市刘行新华实验学校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上海市宝山区馨家园学校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上海市宝山区鹿鸣学校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上海农场学校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上海市宝山区菊泉学校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上海市宝山区宝虹小学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上海市宝山区罗阳小学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上海市宝山区罗店中心校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上海市宝山区罗南中心校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上海市宝山区罗南中心校美兰湖分校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上海市宝山区美罗家园第一小学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上海市宝山区罗泾中心校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上海市宝山区石洞口小学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上海市宝山区盛桥中心校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上海市宝山区月浦中心校</w:t>
            </w:r>
          </w:p>
        </w:tc>
      </w:tr>
      <w:tr w:rsidR="0021432A" w:rsidTr="00806B42">
        <w:trPr>
          <w:gridAfter w:val="1"/>
          <w:wAfter w:w="435" w:type="dxa"/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川东农场学校</w:t>
            </w:r>
          </w:p>
        </w:tc>
      </w:tr>
      <w:tr w:rsidR="0021432A" w:rsidTr="00806B42">
        <w:trPr>
          <w:gridAfter w:val="1"/>
          <w:wAfter w:w="435" w:type="dxa"/>
          <w:trHeight w:val="2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海丰农场学校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上海市宝山区美兰湖中学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上海市行知中学附属宝山实验学校</w:t>
            </w:r>
          </w:p>
        </w:tc>
      </w:tr>
      <w:tr w:rsidR="0021432A" w:rsidTr="00806B42">
        <w:trPr>
          <w:gridAfter w:val="1"/>
          <w:wAfter w:w="435" w:type="dxa"/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上海市白茅岭学校（上海市白茅岭学校军天湖分校）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上海外国语大学附属宝山双语学校</w:t>
            </w:r>
          </w:p>
        </w:tc>
      </w:tr>
      <w:tr w:rsidR="0021432A" w:rsidTr="00806B42">
        <w:trPr>
          <w:gridAfter w:val="1"/>
          <w:wAfter w:w="435" w:type="dxa"/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上海市宝山区刘行中心幼儿园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上海市宝山区馨佳苑幼儿园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上海市宝山区扬波幼儿园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宝山区申花幼儿园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上海市宝山区金锣号幼儿园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上海市宝山区美兰湖幼儿园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上海市宝山区美安路幼儿园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上海市宝山区罗泾镇中心幼儿园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上海市宝山区金石幼儿园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上海市宝山区盛桥新村幼儿园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上海市宝山区北岸郡庭幼儿园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上海市宝山区满天星幼儿园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上海市宝山区小红帽幼儿园月宁分园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上海市宝山区彩虹幼儿园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上海市宝山区馨佳苑第二幼儿园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上海市宝山区保利叶都幼儿园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上海市宝山区保利叶都幼儿园分园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上海市宝山区菊泉实验幼儿园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上海市宝山区罗店镇幼儿园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上海市宝山区小天鹅幼儿园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上海市宝山区小天鹅幼儿园阳光城分园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上海市宝山区小主人幼儿园美罗分园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上海市宝山区罗泾镇第二幼儿园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上海市宝山区城市实验幼儿园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上海市宝山区马泾桥新村幼儿园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上海市宝山区马泾桥幼儿园分园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上海市宝山区菊华幼儿园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上海市宝山第二实验学校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上海市宝山区太阳花幼儿园美罗分园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上海市宝山区馨佳苑第二幼儿园分园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上海世外教育附属宝山美兰湖实验学校</w:t>
            </w:r>
          </w:p>
        </w:tc>
      </w:tr>
      <w:tr w:rsidR="0021432A" w:rsidTr="00806B42">
        <w:trPr>
          <w:trHeight w:val="2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上海市宝山区枫叶幼儿园</w:t>
            </w:r>
          </w:p>
        </w:tc>
      </w:tr>
    </w:tbl>
    <w:p w:rsidR="0021432A" w:rsidRDefault="0021432A" w:rsidP="0021432A">
      <w:pPr>
        <w:rPr>
          <w:rFonts w:ascii="仿宋_GB2312" w:eastAsia="仿宋_GB2312" w:hAnsi="华文中宋"/>
          <w:sz w:val="30"/>
          <w:szCs w:val="30"/>
        </w:rPr>
        <w:sectPr w:rsidR="0021432A">
          <w:type w:val="continuous"/>
          <w:pgSz w:w="11906" w:h="16838"/>
          <w:pgMar w:top="1440" w:right="1800" w:bottom="1440" w:left="1800" w:header="851" w:footer="992" w:gutter="0"/>
          <w:cols w:num="2" w:space="425" w:equalWidth="0">
            <w:col w:w="3940" w:space="425"/>
            <w:col w:w="3940"/>
          </w:cols>
          <w:docGrid w:type="lines" w:linePitch="312"/>
        </w:sectPr>
      </w:pPr>
    </w:p>
    <w:p w:rsidR="0021432A" w:rsidRDefault="0021432A" w:rsidP="0021432A">
      <w:pPr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br w:type="page"/>
      </w:r>
    </w:p>
    <w:p w:rsidR="0021432A" w:rsidRDefault="0021432A" w:rsidP="0021432A">
      <w:pPr>
        <w:numPr>
          <w:ilvl w:val="0"/>
          <w:numId w:val="1"/>
        </w:numPr>
        <w:rPr>
          <w:rFonts w:ascii="黑体" w:eastAsia="黑体" w:hAnsi="黑体" w:cs="黑体"/>
          <w:sz w:val="30"/>
          <w:szCs w:val="30"/>
        </w:rPr>
        <w:sectPr w:rsidR="0021432A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0"/>
          <w:szCs w:val="30"/>
        </w:rPr>
        <w:t>浦东新区（145所）</w:t>
      </w:r>
    </w:p>
    <w:tbl>
      <w:tblPr>
        <w:tblW w:w="4302" w:type="dxa"/>
        <w:tblInd w:w="93" w:type="dxa"/>
        <w:tblLook w:val="0000"/>
      </w:tblPr>
      <w:tblGrid>
        <w:gridCol w:w="546"/>
        <w:gridCol w:w="3756"/>
      </w:tblGrid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上海海洋大学附属大团高级中学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上海市大团中学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上海市三墩学校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上海市浦东新区大团小学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上海市浦东新区向阳小学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上海市浦东新区大团幼儿园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上海市浦东新区三墩幼儿园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上海市航头学校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上海市下沙学校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上海市浦东新区航城实验小学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上海市浦东新区航头幼儿园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上海市浦东新区下沙幼儿园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上海市浦东新区鹤沙之星幼儿园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上海市浦东新区经纬幼儿园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上海市浦东新区航瑞幼儿园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上海市浦东新区海洲幼儿园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上海市浦东新区进才中学南校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上海市浦东新区汇善幼儿园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上海市老港中学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上海市浦东新区老港小学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上海市浦东新区老港幼儿园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上海市泥城中学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上海市浦东新区彭镇中学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上海市浦东新区临港外国语小学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上海市浦东新区泥城小学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上海市浦东新区泥城幼儿园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上海市浦东新区彭镇幼儿园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上海市新港中学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上海市书院中学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上海市今日学校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上海市浦东新区新港小学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上海市浦东新区书院小学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上海市浦东新区新港幼儿园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上海市浦东新区书院幼儿园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上海市万祥学校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上海市浦东新区万祥幼儿园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上海市新场中学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上海市坦直中学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上海市浦东新区坦直小学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上海市浦东新区新城幼儿园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上海市浦东新区新场幼儿园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上海市浦东新区石笋幼儿园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上海市浦东新区坦直幼儿园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上海市三灶学校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上海市宣桥学校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上海市浦东新区三灶幼儿园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上海市浦东新区宣桥幼儿园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上海市浦东新区南六幼儿园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上海市浦东新区御桥小学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上海第二工业大学附属龚路中学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上海市顾路中学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上海市浦东模范中学东校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上海市浦东新区曹路打一小学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上海市浦东新区顾路小学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上海市浦东新区龚路中心小学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上海市浦东新区海星幼儿园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上海市浦东新区顾路幼儿园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上海市浦东新区龚路幼儿园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上海市浦东新区好时光幼儿园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上海市浦东新区好日子幼儿园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上海市六团中学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上海市黄楼中学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上海市六灶中学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上海市浦东新区黄楼小学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上海市浦东新区六团小学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上海市浦东新区六灶小学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上海市浦东新区六团幼儿园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上海市浦东新区黄楼幼儿园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上海市浦东新区开心幼儿园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上海市浦东新区六灶幼儿园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上海市高东中学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上海市杨园中学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上海市浦东新区高东镇中心小学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上海市浦东新区杨园中心小学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上海市浦东新区高东幼儿园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上海市凌桥中学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上海市浦东新区凌桥小学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上海市浦东新区凌桥幼儿园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上海市浦东新区好奇妙幼儿园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上海市合庆中学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上海市蔡路中学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上海市浦东新区庆华小学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上海市浦东新区合庆镇中心小学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上海市浦东新区蔡路逸夫小学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上海市浦东新区蔡路幼儿园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上海市浦东新区合庆幼儿园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上海市浦东教育发展研究院附属中学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上海市黄路学校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上海市浦东新区黄路幼儿园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上海市康城学校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上海市浦东新区康桥第三幼儿园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上海市浦东新区康桥第二幼儿园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上海市秋萍学校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上海市浦东新区潮和幼儿园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上海市浦东新区芦潮港幼儿园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上海市东林中学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上海市唐镇中学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上海市王港中学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上海市浦东新区唐镇小学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上海市浦东新区王港小学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上海市浦东新区王港幼儿园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上海市浦东新区唐镇幼儿园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上海市浦东新区金爵幼儿园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上海市孙桥中学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上海市浦东新区孙桥小学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上海市浦东新区孙桥幼儿园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上海市浦东新区东方德尚幼儿园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上海市周浦育才学校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上海市浦东新区瓦屑幼儿园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上海市江镇中学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上海市施湾中学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上海市实验学校附属光明学校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上海市东海学校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上海市浦东新区东港小学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上海市浦东新区江镇中心小学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上海市浦东新区施湾小学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上海市浦东新区晨阳小学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上海市浦东新区祝桥小学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上海市浦东新区盐仓小学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上海市浦东新区东港幼儿园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上海市浦东新区晨阳幼儿园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上海市浦东新区祝桥东港幼儿园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上海市浦东新区盐仓幼儿园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上海市浦东新区海港幼儿园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上海市浦东新区百熙幼儿园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上海市浦东新区御青幼儿园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上海市浦东新区汇贤幼儿园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上海市浦东新区聚航幼儿园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上海市浦东新区福山唐城外国语小学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上海市浦东模范实验中学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上海市浦东新区进才中学东校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上海市浦东新区云瑞幼儿园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上海市浦东复旦附中分校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上海市祝桥高级中学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上海市浦东新区三灶实验中学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上海市浦东新区三灶实验小学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上海市浦东新区新场实验小学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上海市浦东新区新场实验中学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上海市浦东新区石笋实验小学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上海市浦东新区建平培德实验中学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上海师范大学附属浦东临港中学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上海市浦东新区龚丰小学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上海师范大学附属浦东临港小学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上海市浦东新区金沁苑幼儿园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上海市浦东新区唐镇实验幼儿园</w:t>
            </w:r>
          </w:p>
        </w:tc>
      </w:tr>
    </w:tbl>
    <w:p w:rsidR="0021432A" w:rsidRDefault="0021432A" w:rsidP="0021432A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 w:rsidR="0021432A" w:rsidRDefault="0021432A" w:rsidP="0021432A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 w:rsidR="0021432A" w:rsidRDefault="0021432A" w:rsidP="0021432A">
      <w:pPr>
        <w:widowControl/>
        <w:jc w:val="left"/>
        <w:rPr>
          <w:rFonts w:ascii="宋体" w:hAnsi="宋体" w:cs="宋体"/>
          <w:kern w:val="0"/>
          <w:sz w:val="22"/>
          <w:szCs w:val="22"/>
        </w:rPr>
        <w:sectPr w:rsidR="0021432A">
          <w:type w:val="continuous"/>
          <w:pgSz w:w="11906" w:h="16838"/>
          <w:pgMar w:top="1440" w:right="1633" w:bottom="1440" w:left="1633" w:header="851" w:footer="992" w:gutter="0"/>
          <w:cols w:num="2" w:space="427"/>
          <w:docGrid w:type="lines" w:linePitch="312"/>
        </w:sectPr>
      </w:pPr>
    </w:p>
    <w:p w:rsidR="0021432A" w:rsidRDefault="0021432A" w:rsidP="0021432A">
      <w:pPr>
        <w:numPr>
          <w:ilvl w:val="0"/>
          <w:numId w:val="1"/>
        </w:numPr>
        <w:rPr>
          <w:rFonts w:ascii="黑体" w:eastAsia="黑体" w:hAnsi="黑体" w:cs="黑体"/>
          <w:sz w:val="30"/>
          <w:szCs w:val="30"/>
        </w:rPr>
        <w:sectPr w:rsidR="0021432A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0"/>
          <w:szCs w:val="30"/>
        </w:rPr>
        <w:t>嘉定区（105所）</w:t>
      </w:r>
    </w:p>
    <w:tbl>
      <w:tblPr>
        <w:tblW w:w="4571" w:type="dxa"/>
        <w:tblInd w:w="93" w:type="dxa"/>
        <w:tblLayout w:type="fixed"/>
        <w:tblLook w:val="0000"/>
      </w:tblPr>
      <w:tblGrid>
        <w:gridCol w:w="546"/>
        <w:gridCol w:w="4025"/>
      </w:tblGrid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上海市嘉定区安亭高级中学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上海市嘉定区震川中学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上海市嘉定区方泰中学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上海市嘉定区黄渡中学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上海外国语大学嘉定外国语学校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上海市嘉定区安亭小学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上海市嘉定区紫荆小学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上海市嘉定区方泰小学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上海同济黄渡小学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上海市嘉定区安亭幼儿园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上海市嘉定区新源幼儿园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上海市嘉定区方泰幼儿园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上海市嘉定区黄渡幼儿园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上海市嘉定区黄渡莱茵幼儿园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上海市嘉定区昌吉路幼儿园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上海市嘉定区东方瑞仕幼儿园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上海市嘉定区南苑中学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上海市嘉定区娄塘学校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上海市嘉定区朱桥学校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上海市嘉定区南苑小学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上海市嘉定区叶城小学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上海市嘉定区娄塘幼儿园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上海市嘉定区朱桥幼儿园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上海市嘉定区叶城幼儿园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上海市嘉定区清水颐园幼儿园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上海市嘉定区华亭学校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上海市嘉定区华亭幼儿园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上海市嘉定区封浜高级中学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上海市曹杨二中附属江桥实验中学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上海市嘉定区金鹤学校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上海市嘉定区杨柳初级中学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上海市嘉定区封浜小学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上海市嘉定区江桥小学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上海市嘉定区金鹤小学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上海市嘉定区华江小学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上海市嘉定区江桥幼儿园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上海市嘉定区星华幼儿园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上海市嘉定区鹤旋路幼儿园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上海市嘉定区嘉城幼儿园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上海市嘉定区金鹤幼儿园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上海市嘉定区鹤栖路幼儿园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上海市嘉定区华江幼儿园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上海市嘉定区马陆育才联合中学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上海市嘉定区德富路中学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上海市嘉定区戬浜学校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上海市嘉定区马陆小学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上海市嘉定区德富路小学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上海市嘉定区马陆以仁幼儿园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上海市嘉定区马陆智慧幼儿园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上海市嘉定区双丁路幼儿园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上海市嘉定区南翔中学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上海市嘉定区苏民学校</w:t>
            </w:r>
          </w:p>
        </w:tc>
      </w:tr>
      <w:tr w:rsidR="0021432A" w:rsidTr="00806B42">
        <w:trPr>
          <w:trHeight w:val="2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上海大学附属嘉定留云中学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上海市嘉定区南翔小学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上海市嘉定区古猗小学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上海市嘉定区南翔幼儿园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上海市嘉定区新翔幼儿园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上海市嘉定区宝翔幼儿园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上海市嘉定区古猗幼儿园</w:t>
            </w:r>
          </w:p>
        </w:tc>
      </w:tr>
      <w:tr w:rsidR="0021432A" w:rsidTr="00806B42">
        <w:trPr>
          <w:trHeight w:val="2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上海大学附属嘉定留云幼儿园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上海市嘉定区外冈中学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上海市嘉定区外冈小学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上海市嘉定区望新小学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上海市嘉定区外冈幼儿园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上海市嘉定区外冈兰郡幼儿园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上海市嘉定区望新幼儿园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上海市嘉定区葛隆幼儿园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上海市嘉定区徐行中学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上海市嘉定区徐行小学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上海市嘉定区曹王小学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上海市嘉定区徐行幼儿园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上海市嘉定区曹王幼儿园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上海市嘉定区新徐幼儿园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同济大学附属实验中学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同济大学附属实验小学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上海市嘉定区黄家花园幼儿园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上海市嘉定区华江中学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上海市嘉定区卢湾一中心实验小学</w:t>
            </w:r>
          </w:p>
        </w:tc>
      </w:tr>
      <w:tr w:rsidR="0021432A" w:rsidTr="00806B42">
        <w:trPr>
          <w:trHeight w:val="3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上海大学附属嘉定留云小学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上海市嘉定区怀少幼儿园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上海市嘉定区浩翔幼儿园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上海市嘉定区天恩幼儿园</w:t>
            </w:r>
          </w:p>
        </w:tc>
      </w:tr>
      <w:tr w:rsidR="0021432A" w:rsidTr="00806B42">
        <w:trPr>
          <w:trHeight w:val="36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上海大学附属嘉定高级中学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上海师范大学附属嘉定小学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上海市嘉定区普通小学白银路分校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上海市嘉定区云翔幼儿园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上海市嘉定区白银路幼儿园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上海市嘉定区新城实验中学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上海市嘉定区新城实验小学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上海市安亭师范附属小学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上海市嘉定区海波幼儿园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上海市嘉定区春申幼儿园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上海市嘉定区震川幼儿园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上海市嘉定区天华艺术幼儿园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同济大学附属嘉定幼儿园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上海市嘉定区安亭新镇第一幼儿园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上海市嘉定区汇源路幼儿园</w:t>
            </w:r>
          </w:p>
        </w:tc>
      </w:tr>
      <w:tr w:rsidR="0021432A" w:rsidTr="00806B42">
        <w:trPr>
          <w:trHeight w:val="27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上海市嘉定新城实验幼儿园崇教路分园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上海市嘉定新城远香湖幼儿园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上海市嘉定新城云谷路幼儿园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同济大学附属嘉定实验中学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同济大学附属嘉定实验小学</w:t>
            </w:r>
          </w:p>
        </w:tc>
      </w:tr>
      <w:tr w:rsidR="0021432A" w:rsidTr="00806B42">
        <w:trPr>
          <w:trHeight w:val="54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上海师范大学附属第五嘉定实验学校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上海市嘉定新城洪德路中学</w:t>
            </w:r>
          </w:p>
        </w:tc>
      </w:tr>
      <w:tr w:rsidR="0021432A" w:rsidTr="00806B42">
        <w:trPr>
          <w:trHeight w:val="27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上海市行政管理学校（上海市珠峰中学）</w:t>
            </w:r>
          </w:p>
        </w:tc>
      </w:tr>
    </w:tbl>
    <w:p w:rsidR="0021432A" w:rsidRDefault="0021432A" w:rsidP="0021432A"/>
    <w:p w:rsidR="0021432A" w:rsidRDefault="0021432A" w:rsidP="0021432A">
      <w:pPr>
        <w:sectPr w:rsidR="0021432A">
          <w:type w:val="continuous"/>
          <w:pgSz w:w="11906" w:h="16838"/>
          <w:pgMar w:top="1440" w:right="1800" w:bottom="1440" w:left="1800" w:header="851" w:footer="992" w:gutter="0"/>
          <w:cols w:num="2" w:space="425" w:equalWidth="0">
            <w:col w:w="3940" w:space="425"/>
            <w:col w:w="3940"/>
          </w:cols>
          <w:docGrid w:type="lines" w:linePitch="312"/>
        </w:sectPr>
      </w:pPr>
    </w:p>
    <w:p w:rsidR="0021432A" w:rsidRDefault="0021432A" w:rsidP="0021432A">
      <w:pPr>
        <w:numPr>
          <w:ilvl w:val="0"/>
          <w:numId w:val="1"/>
        </w:numPr>
        <w:rPr>
          <w:rFonts w:ascii="黑体" w:eastAsia="黑体" w:hAnsi="黑体" w:cs="黑体"/>
          <w:sz w:val="30"/>
          <w:szCs w:val="30"/>
        </w:rPr>
        <w:sectPr w:rsidR="0021432A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0"/>
          <w:szCs w:val="30"/>
        </w:rPr>
        <w:t>闵行区（51所）</w:t>
      </w:r>
    </w:p>
    <w:tbl>
      <w:tblPr>
        <w:tblW w:w="4286" w:type="dxa"/>
        <w:tblInd w:w="93" w:type="dxa"/>
        <w:tblLook w:val="0000"/>
      </w:tblPr>
      <w:tblGrid>
        <w:gridCol w:w="469"/>
        <w:gridCol w:w="3817"/>
      </w:tblGrid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上海市闵行区纪王学校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上海市闵行区华漕学校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上海市闵行区诸翟学校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闵行区华漕镇纪王幼儿园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上海市闵行区诸翟中心幼儿园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闵行区华漕镇中心幼儿园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上海市闵行区华漕镇金色幼儿园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上海市马桥强恕学校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上海交通大学附属闵行马桥实验学校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闵行区马桥中心幼儿园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上海市闵行区马桥元祥幼儿园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上海市闵行区马桥实验幼儿园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上海市闵行区浦江第二中学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上海市闵行区浦江第三中学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上海中医药大学附属浦江高级中学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上海市闵行区浦航实验中学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上海市闵行区浦江第二小学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上海市闵行区浦江第三小学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上海戏剧学院闵行附属学校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上海市闵行区浦江镇第二幼儿园</w:t>
            </w:r>
          </w:p>
        </w:tc>
      </w:tr>
    </w:tbl>
    <w:p w:rsidR="002E4E4A" w:rsidRDefault="002E4E4A" w:rsidP="00806B42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2"/>
          <w:szCs w:val="22"/>
        </w:rPr>
        <w:sectPr w:rsidR="002E4E4A">
          <w:type w:val="continuous"/>
          <w:pgSz w:w="11906" w:h="16838"/>
          <w:pgMar w:top="1440" w:right="1800" w:bottom="1440" w:left="1800" w:header="851" w:footer="992" w:gutter="0"/>
          <w:cols w:num="2" w:space="425" w:equalWidth="0">
            <w:col w:w="3940" w:space="425"/>
            <w:col w:w="3940"/>
          </w:cols>
          <w:docGrid w:type="lines" w:linePitch="312"/>
        </w:sectPr>
      </w:pPr>
    </w:p>
    <w:tbl>
      <w:tblPr>
        <w:tblW w:w="4286" w:type="dxa"/>
        <w:tblInd w:w="93" w:type="dxa"/>
        <w:tblLook w:val="0000"/>
      </w:tblPr>
      <w:tblGrid>
        <w:gridCol w:w="469"/>
        <w:gridCol w:w="3817"/>
      </w:tblGrid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闵行区浦江镇第三幼儿园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上海市闵行区浦江宝邸幼儿园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上海市闵行区教育学院附属友爱实验中学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上海市闵行区景东小学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华东师范大学附属紫竹小学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闵行区塘湾中心幼儿园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闵行区吴泾第一幼儿园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闵行区吴泾第二幼儿园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上海市闵行区吴泾第三幼儿园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华东师范大学附属紫竹幼儿园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华东师范大学闵行永德实验幼儿园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上海市吴泾中学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上海市闵行区马桥复旦万科实验中学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上海市闵行区马桥文来外国语小学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上海市闵行区马桥富杰幼儿园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上海市闵行区马桥启英幼儿园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华东师范大学第二附属中学附属初级中学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上海市闵行区吴泾实验小学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上海市闵行区浦汇小学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上海市闵行区浦江汇秀小学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上海市闵行区浦莲幼儿园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上海市闵行区浦航幼儿园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上海市闵行区浦江瑞和城幼儿园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上海市闵行区浦江闸航路幼儿园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华东师范大学闵行永德实验小学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上海市闵行区马桥富卓幼儿园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上海外国语大学闵行外国语中学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华东理工大学附属闵行科技高级中学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上海世外教育附属浦江外国语学校</w:t>
            </w:r>
          </w:p>
        </w:tc>
      </w:tr>
      <w:tr w:rsidR="0021432A" w:rsidTr="00806B42">
        <w:trPr>
          <w:trHeight w:val="259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上海市闵行区马桥富国幼儿园</w:t>
            </w:r>
          </w:p>
        </w:tc>
      </w:tr>
      <w:tr w:rsidR="0021432A" w:rsidTr="00806B42">
        <w:trPr>
          <w:trHeight w:val="27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上海市闵行区浦瑞幼儿园</w:t>
            </w:r>
          </w:p>
        </w:tc>
      </w:tr>
    </w:tbl>
    <w:p w:rsidR="002E4E4A" w:rsidRDefault="002E4E4A" w:rsidP="0021432A">
      <w:pPr>
        <w:sectPr w:rsidR="002E4E4A" w:rsidSect="002E4E4A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21432A" w:rsidRDefault="0021432A" w:rsidP="0021432A"/>
    <w:p w:rsidR="0021432A" w:rsidRDefault="0021432A" w:rsidP="0021432A"/>
    <w:p w:rsidR="0021432A" w:rsidRDefault="0021432A" w:rsidP="0021432A">
      <w:pPr>
        <w:sectPr w:rsidR="0021432A">
          <w:type w:val="continuous"/>
          <w:pgSz w:w="11906" w:h="16838"/>
          <w:pgMar w:top="1440" w:right="1800" w:bottom="1440" w:left="1800" w:header="851" w:footer="992" w:gutter="0"/>
          <w:cols w:num="2" w:space="425" w:equalWidth="0">
            <w:col w:w="3940" w:space="425"/>
            <w:col w:w="3940"/>
          </w:cols>
          <w:docGrid w:type="lines" w:linePitch="312"/>
        </w:sectPr>
      </w:pPr>
    </w:p>
    <w:p w:rsidR="0021432A" w:rsidRDefault="0021432A" w:rsidP="0021432A">
      <w:pPr>
        <w:rPr>
          <w:rFonts w:ascii="黑体" w:eastAsia="黑体" w:hAnsi="黑体" w:cs="黑体"/>
          <w:sz w:val="30"/>
          <w:szCs w:val="30"/>
        </w:rPr>
        <w:sectPr w:rsidR="0021432A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0"/>
          <w:szCs w:val="30"/>
        </w:rPr>
        <w:t>五、松江区（73所）</w:t>
      </w:r>
    </w:p>
    <w:tbl>
      <w:tblPr>
        <w:tblW w:w="4036" w:type="dxa"/>
        <w:tblInd w:w="93" w:type="dxa"/>
        <w:tblLook w:val="0000"/>
      </w:tblPr>
      <w:tblGrid>
        <w:gridCol w:w="466"/>
        <w:gridCol w:w="3570"/>
      </w:tblGrid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上海市松江区九亭第三小学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上海市松江区九亭第三幼儿园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上海市松江区九亭第二中学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上海市松江区九亭第二小学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上海市松江区九亭第二幼儿园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上海市松江区九亭第五小学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上海市松江区九亭第五幼儿园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上海市松江区九亭第六幼儿园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上海市松江区九亭第四小学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上海市松江区九亭第四幼儿园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上海市松江区五厍学校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上海市松江区佘山外国语实验学校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上海市松江区佘山学校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上海市松江区佘山第二幼儿园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上海市松江区华阳桥学校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上海市松江区古松学校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上海市松江区叶榭学校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上海市松江区天马山学校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上海市松江区小昆山学校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上海市松江区张泽学校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上海市松江区新桥中学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上海市松江区新桥小学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上海市松江区新桥职业技术学校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上海市松江区新浜学校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上海市松江区新闵学校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上海市松江区新闵幼儿园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上海市松江区晨星幼儿园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上海市松江区李塔汇学校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上海市松江区泖港学校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上海市松江区泗泾实验学校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上海市松江区泗泾第七幼儿园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上海市松江区泗泾第三小学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上海市松江区泗泾第三幼儿园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上海市松江区泗泾第九幼儿园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上海市松江区泗泾第二小学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上海市松江区泗泾第二幼儿园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上海市松江区泗泾第五小学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上海市松江区泗泾第五幼儿园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上海市松江区泗泾第八幼儿园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上海市松江区泗泾第六幼儿园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上海市松江区泗泾第四幼儿园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上海市松江区洞泾学校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上海市松江区白马幼儿园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上海市松江区百鸟幼儿园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上海市松江区石湖荡镇中心幼儿园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上海市松江区第四中学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上海市松江区泗泾第十幼儿园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上海市松江区车墩学校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上海市松江区车墩幼儿园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上海市松江区辅读学校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上海市松江四中初级中学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上海师范大学附属松江实验学校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松江区九亭镇中心幼儿园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松江区佘山镇中心幼儿园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松江区叶榭镇中心幼儿园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松江区小昆山镇中心幼儿园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松江区新桥镇中心幼儿园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松江区新浜镇中心幼儿园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松江区泖港镇中心幼儿园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松江区泗泾小学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松江区泗泾镇中心幼儿园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松江区洞泾镇中心幼儿园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上海工程技术大学附属松江泗泾实验学校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上海市松江区崇德幼儿园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上海市松江区祥泽幼儿园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上海市松江区九谊幼儿园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上海市松江区明兴学校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上海市松江区明华幼儿园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上海市松江区泖亭幼儿园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上海市松江区石桥幼儿园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上海市松江区佘山第三幼儿园</w:t>
            </w:r>
          </w:p>
        </w:tc>
      </w:tr>
    </w:tbl>
    <w:p w:rsidR="0021432A" w:rsidRDefault="0021432A" w:rsidP="0021432A">
      <w:pPr>
        <w:ind w:rightChars="-466" w:right="-979"/>
      </w:pPr>
    </w:p>
    <w:p w:rsidR="0021432A" w:rsidRDefault="0021432A" w:rsidP="0021432A">
      <w:pPr>
        <w:sectPr w:rsidR="0021432A">
          <w:type w:val="continuous"/>
          <w:pgSz w:w="11906" w:h="16838"/>
          <w:pgMar w:top="1440" w:right="1800" w:bottom="1440" w:left="1800" w:header="851" w:footer="992" w:gutter="0"/>
          <w:cols w:num="2" w:space="425" w:equalWidth="0">
            <w:col w:w="3940" w:space="425"/>
            <w:col w:w="3940"/>
          </w:cols>
          <w:docGrid w:type="lines" w:linePitch="312"/>
        </w:sectPr>
      </w:pPr>
    </w:p>
    <w:p w:rsidR="0021432A" w:rsidRDefault="0021432A" w:rsidP="0021432A">
      <w:pPr>
        <w:rPr>
          <w:rFonts w:ascii="黑体" w:eastAsia="黑体" w:hAnsi="黑体" w:cs="黑体"/>
          <w:sz w:val="30"/>
          <w:szCs w:val="30"/>
        </w:rPr>
        <w:sectPr w:rsidR="0021432A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0"/>
          <w:szCs w:val="30"/>
        </w:rPr>
        <w:t>六、青浦区（69所）</w:t>
      </w:r>
    </w:p>
    <w:tbl>
      <w:tblPr>
        <w:tblW w:w="4538" w:type="dxa"/>
        <w:tblInd w:w="93" w:type="dxa"/>
        <w:tblLook w:val="0000"/>
      </w:tblPr>
      <w:tblGrid>
        <w:gridCol w:w="646"/>
        <w:gridCol w:w="3892"/>
      </w:tblGrid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上海市青浦区白鹤中学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上海市青浦区白鹤小学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上海市青浦区赵屯小学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上海市青浦区白鹤幼儿园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上海市青浦区赵屯幼儿园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上海市青浦区凤溪中学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上海市青浦区华新中学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上海市青浦区凤溪小学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上海市青浦区嵩华小学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上海市青浦区华新小学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上海市青浦区凤溪幼儿园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上海市青浦区凤音幼儿园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上海市青浦区嵩华幼儿园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上海市青浦区华新幼儿园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上海市青浦区新霞幼儿园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上海市青浦区金泽中学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上海市青浦区金泽小学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上海市青浦区商榻小学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上海市青浦区淀山湖小学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上海市青浦区金泽幼儿园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上海市青浦区商榻幼儿园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上海市青浦区淀山湖幼儿园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上海市青浦区颜安中学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上海市青浦区颜安小学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上海市青浦区蒸淀小学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上海唯实希望小学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上海市青浦区练塘幼儿园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上海市青浦区蒸淀幼儿园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上海市青浦区小蒸幼儿园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上海市青浦区徐泾中学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上海市青浦区徐泾幼儿园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上海市青浦区徐泾第二幼儿园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上海市青浦区赵巷幼儿园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上海市青浦区崧泽学校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上海市青浦区教学实践中心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上海市青浦区崧淀中学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上海市青浦区崧文小学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上海市青浦区秀泉幼儿园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上海市青浦区重固中学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上海市青浦区重固小学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上海市青浦区重固幼儿园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上海市青浦区珠溪中学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上海市青浦区沈巷中学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上海市青浦区朱家角小学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上海市青浦区沈巷小学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上海市青浦区朱家角幼儿园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上海市青浦区泰安幼儿园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上海市青浦区沈巷幼儿园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上海市朱家角中学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上海市青浦区东湖中学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上海市青浦区初等职业技术学校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上海市青浦区辅读学校(上海市青浦区特殊教育康复指导中心)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上海市青浦区毓秀第二幼儿园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上海市青浦区教师进修学院附属小学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上海市青浦区尚鸿小学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上海市青浦区崧润幼儿园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上海市青浦区徐泾第三幼儿园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上海市青浦区尚鸿幼儿园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上海市青浦区教师进修学院附属中学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上海市青浦区秀涓幼儿园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上海市青浦区凤雅幼儿园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上海市青浦区朱家角第二幼儿园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上海市青浦区尚泰幼儿园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上海市青浦区徐和路幼儿园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上海市青浦区徐泾第一小学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上海市青浦区徐泾第二小学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上海市青浦区白鹤第二幼儿园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上海市青浦区第二中学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上海市青浦区之华幼儿园</w:t>
            </w:r>
          </w:p>
        </w:tc>
      </w:tr>
    </w:tbl>
    <w:p w:rsidR="0021432A" w:rsidRDefault="0021432A" w:rsidP="0021432A">
      <w:pPr>
        <w:rPr>
          <w:rFonts w:ascii="黑体" w:eastAsia="黑体" w:hAnsi="黑体" w:cs="黑体"/>
          <w:sz w:val="30"/>
          <w:szCs w:val="30"/>
        </w:rPr>
      </w:pPr>
    </w:p>
    <w:p w:rsidR="0021432A" w:rsidRDefault="0021432A" w:rsidP="0021432A">
      <w:pPr>
        <w:rPr>
          <w:rFonts w:ascii="黑体" w:eastAsia="黑体" w:hAnsi="黑体" w:cs="黑体"/>
          <w:sz w:val="30"/>
          <w:szCs w:val="30"/>
        </w:rPr>
        <w:sectPr w:rsidR="0021432A">
          <w:type w:val="continuous"/>
          <w:pgSz w:w="11906" w:h="16838"/>
          <w:pgMar w:top="1440" w:right="1800" w:bottom="1440" w:left="1800" w:header="851" w:footer="992" w:gutter="0"/>
          <w:cols w:num="2" w:space="425" w:equalWidth="0">
            <w:col w:w="3940" w:space="425"/>
            <w:col w:w="3940"/>
          </w:cols>
          <w:docGrid w:type="lines" w:linePitch="312"/>
        </w:sectPr>
      </w:pPr>
    </w:p>
    <w:p w:rsidR="0021432A" w:rsidRDefault="0021432A" w:rsidP="0021432A">
      <w:pPr>
        <w:rPr>
          <w:rFonts w:ascii="黑体" w:eastAsia="黑体" w:hAnsi="黑体" w:cs="黑体"/>
          <w:sz w:val="30"/>
          <w:szCs w:val="30"/>
        </w:rPr>
        <w:sectPr w:rsidR="0021432A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0"/>
          <w:szCs w:val="30"/>
        </w:rPr>
        <w:t>七、金山区（57所）</w:t>
      </w:r>
    </w:p>
    <w:tbl>
      <w:tblPr>
        <w:tblW w:w="4117" w:type="dxa"/>
        <w:tblInd w:w="29" w:type="dxa"/>
        <w:tblLayout w:type="fixed"/>
        <w:tblLook w:val="0000"/>
      </w:tblPr>
      <w:tblGrid>
        <w:gridCol w:w="586"/>
        <w:gridCol w:w="3531"/>
      </w:tblGrid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上海市漕泾中学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上海市金山区漕泾小学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上海市金山区漕泾幼儿园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上海市兴塔中学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上海市金山区兴塔小学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上海市金山区兴塔幼儿园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华东师范大学附属枫泾中学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上海中医药大学附属枫泾小学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上海市金山区枫泾幼儿园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上海市朱行中学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上海市金山区朱行小学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上海市金山区朱行幼儿园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上海市钱圩中学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上海市金山区钱圩小学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上海市金山区钱圩幼儿园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上海市金卫中学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上海市金山区金卫小学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上海市金山区学府小学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上海市金山区金卫幼儿园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上海市金山区金山卫学府幼儿园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上海市廊下中学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上海市金山区廊下小学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上海市金山区廊下幼儿园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上海市干巷学校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上海市金山区干巷幼儿园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上海市金山区吕巷幼儿园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上海市松隐中学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上海市金山区松隐小学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上海市金山区松隐幼儿园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上海体育学院附属金山亭林中学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上海市亭新中学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上海市金山区亭林小学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上海市金山区亭林幼儿园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上海市张堰中学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上海市张堰第二中学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上海市金山区张堰小学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上海市金山区张堰幼儿园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上海市新农学校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上海市金山区新农幼儿园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上海市金山中学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上海市朱泾中学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上海食品科技学校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上海市罗星中学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上海市西林中学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上海市金山区朱泾小学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上海市金山区第一实验小学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上海市金山区朱泾第二小学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上海市金山区朱泾东风幼儿园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上海市金山区朱泾罗星幼儿园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上海市金山区朱泾健康幼儿园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上海市金山区宏阳幼儿园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上海市金山区金蔷薇幼儿园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华东师范大学第三附属中学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上海市金山区青少年实践活动中心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上海市金山区前京小学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上海市金山区桃源幼儿园</w:t>
            </w:r>
          </w:p>
        </w:tc>
      </w:tr>
      <w:tr w:rsidR="0021432A" w:rsidTr="00806B42">
        <w:trPr>
          <w:trHeight w:val="270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上海市金山区吕巷学校</w:t>
            </w:r>
          </w:p>
        </w:tc>
      </w:tr>
    </w:tbl>
    <w:p w:rsidR="0021432A" w:rsidRDefault="0021432A" w:rsidP="0021432A"/>
    <w:p w:rsidR="0021432A" w:rsidRDefault="0021432A" w:rsidP="0021432A">
      <w:pPr>
        <w:sectPr w:rsidR="0021432A">
          <w:type w:val="continuous"/>
          <w:pgSz w:w="11906" w:h="16838"/>
          <w:pgMar w:top="1440" w:right="1800" w:bottom="1440" w:left="1800" w:header="851" w:footer="992" w:gutter="0"/>
          <w:cols w:num="2" w:space="425" w:equalWidth="0">
            <w:col w:w="4208" w:space="425"/>
            <w:col w:w="3672"/>
          </w:cols>
          <w:docGrid w:type="lines" w:linePitch="312"/>
        </w:sectPr>
      </w:pPr>
    </w:p>
    <w:p w:rsidR="0021432A" w:rsidRDefault="0021432A" w:rsidP="0021432A"/>
    <w:p w:rsidR="0021432A" w:rsidRDefault="0021432A" w:rsidP="0021432A">
      <w:pPr>
        <w:rPr>
          <w:rFonts w:ascii="黑体" w:eastAsia="黑体" w:hAnsi="黑体" w:cs="黑体"/>
          <w:sz w:val="30"/>
          <w:szCs w:val="30"/>
        </w:rPr>
        <w:sectPr w:rsidR="0021432A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0"/>
          <w:szCs w:val="30"/>
        </w:rPr>
        <w:t>八、奉贤区（59所）</w:t>
      </w:r>
    </w:p>
    <w:tbl>
      <w:tblPr>
        <w:tblW w:w="3936" w:type="dxa"/>
        <w:tblInd w:w="93" w:type="dxa"/>
        <w:tblLook w:val="0000"/>
      </w:tblPr>
      <w:tblGrid>
        <w:gridCol w:w="556"/>
        <w:gridCol w:w="3380"/>
      </w:tblGrid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上海市奉贤区曙光中学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上海市奉贤区奉城高级中学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上海市奉贤区奉城第二中学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上海市奉贤区洪庙中学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上海市奉贤区塘外中学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上海市奉贤区头桥中学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上海市奉贤区奉城第二小学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上海市奉贤区奉城第一小学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上海市奉贤区洪庙小学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上海市奉贤区塘外小学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上海市奉贤区头桥小学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上海市奉贤区奉城幼儿园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上海市奉贤区金池塘幼儿园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上海市奉贤区金豆豆幼儿园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上海市奉贤区金麦穗幼儿园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上海市奉贤区金蔷薇幼儿园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上海市奉贤区肇文学校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上海市奉贤区海湾小学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上海市奉贤区金棕榈幼儿园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上海市奉贤区海湾幼儿园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上海市奉贤区五四学校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上海市奉贤区星火学校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上海市奉贤区尚同中学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上海市奉贤区金汇幼儿园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上海市奉贤区金铃子幼儿园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上海市奉贤区金阳幼儿园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上海市奉贤区思齐幼儿园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上海市奉贤区小森林幼儿园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上海市奉贤区月亮船幼儿园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上海市奉贤区金汇学校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上海市奉贤区齐贤学校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上海市奉贤区泰日学校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上海市奉贤区青村中学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上海市奉贤区青溪中学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上海市奉贤区明德外国语小学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上海市奉贤区青村小学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上海市奉贤区青村幼儿园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上海市奉贤区青苹果幼儿园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上海市奉贤区钱桥学校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上海市奉贤区景秀高级中学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上海市奉贤区四团中学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上海市奉贤区四团小学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上海市奉贤区满天星幼儿园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上海市奉贤区四团幼儿园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上海市奉贤区平安学校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上海市奉贤区邵厂学校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上海市奉贤区绿太阳幼儿园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上海市奉贤区柘林幼儿园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上海市奉贤区胡桥学校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上海市奉贤区新寺学校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上海市奉贤区柘林学校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上海市奉贤区邬桥幼儿园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上海市奉贤区庄行幼儿园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上海市奉贤区邬桥学校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上海市奉贤区庄行学校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上海市奉贤区思言小学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上海市奉贤区海贝幼儿园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上海市奉贤区兰博湾幼儿园</w:t>
            </w:r>
          </w:p>
        </w:tc>
      </w:tr>
      <w:tr w:rsidR="0021432A" w:rsidTr="00806B42">
        <w:trPr>
          <w:trHeight w:val="27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上海市奉贤区花米幼儿园</w:t>
            </w:r>
          </w:p>
        </w:tc>
      </w:tr>
    </w:tbl>
    <w:p w:rsidR="0021432A" w:rsidRDefault="0021432A" w:rsidP="0021432A"/>
    <w:p w:rsidR="0021432A" w:rsidRDefault="0021432A" w:rsidP="0021432A"/>
    <w:p w:rsidR="0021432A" w:rsidRDefault="0021432A" w:rsidP="0021432A">
      <w:pPr>
        <w:sectPr w:rsidR="0021432A">
          <w:type w:val="continuous"/>
          <w:pgSz w:w="11906" w:h="16838"/>
          <w:pgMar w:top="1440" w:right="1800" w:bottom="1440" w:left="1800" w:header="851" w:footer="992" w:gutter="0"/>
          <w:cols w:num="2" w:space="425" w:equalWidth="0">
            <w:col w:w="3940" w:space="425"/>
            <w:col w:w="3940"/>
          </w:cols>
          <w:docGrid w:type="lines" w:linePitch="312"/>
        </w:sectPr>
      </w:pPr>
    </w:p>
    <w:p w:rsidR="0021432A" w:rsidRDefault="0021432A" w:rsidP="0021432A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九、崇明区（85所）</w:t>
      </w:r>
    </w:p>
    <w:p w:rsidR="0021432A" w:rsidRDefault="0021432A" w:rsidP="00806B42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2"/>
          <w:szCs w:val="22"/>
        </w:rPr>
        <w:sectPr w:rsidR="0021432A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4365" w:type="dxa"/>
        <w:tblInd w:w="93" w:type="dxa"/>
        <w:tblLook w:val="0000"/>
      </w:tblPr>
      <w:tblGrid>
        <w:gridCol w:w="571"/>
        <w:gridCol w:w="3794"/>
      </w:tblGrid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上海市崇明区堡镇第二小学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上海市崇明区堡镇小学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上海市崇明区堡镇小学北堡校区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上海市崇明区堡镇幼儿园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上海市崇明区堡镇中学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上海市崇明区向阳幼儿园北堡园区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上海市崇明区陈家镇小学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上海市崇明区陈家镇幼儿园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上海市崇明区崇东中学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上海市崇明区大公中学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上海市崇明区大同幼儿园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上海市崇明区大新中学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上海市崇明区堡镇第二小学登瀛校区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上海市崇明区登瀛幼儿园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上海市崇明区正大中学登瀛校区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上海市崇明区东门小学大同校区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上海市崇明区丰福幼儿园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上海市崇明区港西幼儿园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上海市崇明区实验中学港西校区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上海市崇明区港沿学校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上海市崇明区港沿幼儿园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上海市崇明区工读学校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上海市崇明区海洪小学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上海市崇明区三星幼儿园海桥园区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上海市崇明区合兴小学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上海市崇明区合兴幼儿园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上海市崇明区合兴中学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上海市崇明区庙镇幼儿园合作园区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上海市崇明区横沙小学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上海市崇明区横沙幼儿园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上海市崇明区横沙中学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上海市崇明区虹宝幼儿园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上海市崇明区汲浜小学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上海市崇明区汲浜幼儿园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上海市崇明区建设小学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上海市崇明区建设幼儿园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上海市崇明区建设中学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上海市崇明区庙镇幼儿园江口园区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上海市崇明区竞存小学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上海市崇明区金珠幼儿园绿华园区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上海市崇明区庙镇学校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上海市崇明区庙镇幼儿园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上海市崇明区民本中学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上海市崇明区培林学校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上海市崇明区平安小学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上海市崇明区平安幼儿园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上海市崇明区庙镇学校三乐校区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上海市崇明区三烈中学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上海市崇明区三星幼儿园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上海市崇明区三星中学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上海市崇明区实验小学绿华校区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上海市崇明区实验小学江口校区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上海市崇明区实验中学宏达校区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上海市崇明区竖新小学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上海市崇明区竖新幼儿园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上海市崇明区西门小学港西校区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上海市崇明区西门小学新村校区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上海市崇明区向化小学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上海市崇明区向化幼儿园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上海市崇明区向化中学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上海市崇明区向阳幼儿园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上海市崇明区北门幼儿园新村园区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上海市崇明区新海学校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上海市崇明区新海幼儿园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上海市崇明区新河幼儿园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上海市崇明区竞存小学新民校区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上海市崇明区新河幼儿园新民园区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上海市崇明区育才小学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上海市崇明区育英幼儿园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上海市崇明区裕安小学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上海市崇明区裕安幼儿园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上海市崇明区裕安中学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上海市崇明区裕鸿幼儿园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上海市崇明区圆沙小学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上海市崇明区圆沙幼儿园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上海市崇明区长江学校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上海市崇明区长江幼儿园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上海市崇明区长明中学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上海市崇明区长兴小学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上海市崇明区长兴幼儿园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上海市崇明区长兴中学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上海市崇明区正大中学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上海市东滩思南路幼儿园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上海市工程技术管理学校</w:t>
            </w:r>
          </w:p>
        </w:tc>
      </w:tr>
      <w:tr w:rsidR="0021432A" w:rsidTr="00806B4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432A" w:rsidRDefault="0021432A" w:rsidP="00806B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A" w:rsidRDefault="0021432A" w:rsidP="00806B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上海市实验学校附属东滩学校</w:t>
            </w:r>
          </w:p>
        </w:tc>
      </w:tr>
    </w:tbl>
    <w:p w:rsidR="0021432A" w:rsidRPr="0021432A" w:rsidRDefault="0021432A" w:rsidP="0021432A">
      <w:pPr>
        <w:rPr>
          <w:rFonts w:ascii="黑体" w:eastAsia="黑体" w:hAnsi="黑体" w:cs="黑体"/>
          <w:sz w:val="30"/>
          <w:szCs w:val="30"/>
        </w:rPr>
        <w:sectPr w:rsidR="0021432A" w:rsidRPr="0021432A" w:rsidSect="0021432A">
          <w:type w:val="continuous"/>
          <w:pgSz w:w="11906" w:h="16838"/>
          <w:pgMar w:top="1440" w:right="1800" w:bottom="1440" w:left="1800" w:header="851" w:footer="992" w:gutter="0"/>
          <w:cols w:num="2" w:space="720"/>
          <w:docGrid w:type="lines" w:linePitch="312"/>
        </w:sectPr>
      </w:pPr>
    </w:p>
    <w:p w:rsidR="0021432A" w:rsidRDefault="0021432A" w:rsidP="0021432A"/>
    <w:p w:rsidR="0021432A" w:rsidRPr="0021432A" w:rsidRDefault="0021432A">
      <w:pPr>
        <w:spacing w:line="560" w:lineRule="exact"/>
        <w:rPr>
          <w:rFonts w:ascii="黑体" w:eastAsia="黑体"/>
          <w:sz w:val="32"/>
        </w:rPr>
      </w:pPr>
    </w:p>
    <w:tbl>
      <w:tblPr>
        <w:tblpPr w:leftFromText="180" w:rightFromText="180" w:vertAnchor="text" w:horzAnchor="margin" w:tblpY="108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4680"/>
        <w:gridCol w:w="289"/>
      </w:tblGrid>
      <w:tr w:rsidR="0021432A" w:rsidRPr="00745286" w:rsidTr="0021432A">
        <w:tc>
          <w:tcPr>
            <w:tcW w:w="90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21432A" w:rsidRPr="00745286" w:rsidRDefault="0021432A" w:rsidP="0021432A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 w:rsidRPr="00745286"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r w:rsidRPr="0021432A">
              <w:rPr>
                <w:rFonts w:ascii="仿宋_GB2312" w:eastAsia="仿宋_GB2312" w:hint="eastAsia"/>
                <w:sz w:val="28"/>
                <w:szCs w:val="28"/>
              </w:rPr>
              <w:t>上海市学生事务中心</w:t>
            </w:r>
            <w:r w:rsidRPr="00745286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21432A" w:rsidRPr="00745286" w:rsidTr="0021432A"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21432A" w:rsidRPr="00745286" w:rsidRDefault="0021432A" w:rsidP="0021432A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 w:rsidRPr="00745286"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sz="12" w:space="0" w:color="auto"/>
              <w:right w:val="nil"/>
            </w:tcBorders>
          </w:tcPr>
          <w:p w:rsidR="0021432A" w:rsidRPr="00745286" w:rsidRDefault="0021432A" w:rsidP="0021432A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 w:rsidRPr="00745286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  <w:r w:rsidRPr="00745286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  <w:r w:rsidRPr="00745286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 w:rsidRPr="00745286"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nil"/>
            </w:tcBorders>
          </w:tcPr>
          <w:p w:rsidR="0021432A" w:rsidRPr="00745286" w:rsidRDefault="0021432A" w:rsidP="0021432A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21432A" w:rsidRDefault="0021432A">
      <w:pPr>
        <w:spacing w:line="560" w:lineRule="exact"/>
        <w:rPr>
          <w:rFonts w:ascii="黑体" w:eastAsia="黑体"/>
          <w:sz w:val="32"/>
        </w:rPr>
      </w:pPr>
    </w:p>
    <w:sectPr w:rsidR="0021432A" w:rsidSect="00CC188F">
      <w:footerReference w:type="even" r:id="rId9"/>
      <w:footerReference w:type="default" r:id="rId10"/>
      <w:pgSz w:w="11906" w:h="16838" w:code="9"/>
      <w:pgMar w:top="2098" w:right="1508" w:bottom="1713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BDB" w:rsidRDefault="002F1BDB">
      <w:r>
        <w:separator/>
      </w:r>
    </w:p>
  </w:endnote>
  <w:endnote w:type="continuationSeparator" w:id="0">
    <w:p w:rsidR="002F1BDB" w:rsidRDefault="002F1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F94" w:rsidRDefault="006E2F94" w:rsidP="0021432A">
    <w:pPr>
      <w:pStyle w:val="a3"/>
      <w:framePr w:wrap="around" w:vAnchor="text" w:hAnchor="margin" w:xAlign="outside" w:y="1"/>
      <w:rPr>
        <w:rStyle w:val="a4"/>
        <w:rFonts w:ascii="宋体" w:hAnsi="宋体"/>
        <w:sz w:val="28"/>
      </w:rPr>
    </w:pPr>
    <w:r>
      <w:rPr>
        <w:rStyle w:val="a4"/>
        <w:rFonts w:ascii="宋体" w:hAnsi="宋体" w:hint="eastAsia"/>
        <w:sz w:val="28"/>
      </w:rPr>
      <w:t xml:space="preserve">—  </w:t>
    </w:r>
    <w:r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>
      <w:rPr>
        <w:rStyle w:val="a4"/>
        <w:rFonts w:ascii="宋体" w:hAnsi="宋体"/>
        <w:sz w:val="28"/>
      </w:rPr>
      <w:fldChar w:fldCharType="separate"/>
    </w:r>
    <w:r w:rsidR="002F1BDB">
      <w:rPr>
        <w:rStyle w:val="a4"/>
        <w:rFonts w:ascii="宋体" w:hAnsi="宋体"/>
        <w:noProof/>
        <w:sz w:val="28"/>
      </w:rPr>
      <w:t>1</w:t>
    </w:r>
    <w:r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 — </w:t>
    </w:r>
  </w:p>
  <w:p w:rsidR="006E2F94" w:rsidRDefault="006E2F9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F94" w:rsidRDefault="006E2F94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E2F94" w:rsidRDefault="006E2F94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F94" w:rsidRDefault="006E2F94">
    <w:pPr>
      <w:pStyle w:val="a3"/>
      <w:framePr w:wrap="around" w:vAnchor="text" w:hAnchor="margin" w:xAlign="outside" w:y="1"/>
      <w:rPr>
        <w:rStyle w:val="a4"/>
        <w:rFonts w:ascii="宋体" w:hAnsi="宋体"/>
        <w:sz w:val="28"/>
      </w:rPr>
    </w:pPr>
    <w:r>
      <w:rPr>
        <w:rStyle w:val="a4"/>
        <w:rFonts w:ascii="宋体" w:hAnsi="宋体" w:hint="eastAsia"/>
        <w:sz w:val="28"/>
      </w:rPr>
      <w:t xml:space="preserve">—  </w:t>
    </w:r>
    <w:r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>
      <w:rPr>
        <w:rStyle w:val="a4"/>
        <w:rFonts w:ascii="宋体" w:hAnsi="宋体"/>
        <w:sz w:val="28"/>
      </w:rPr>
      <w:fldChar w:fldCharType="separate"/>
    </w:r>
    <w:r w:rsidR="00F5798F">
      <w:rPr>
        <w:rStyle w:val="a4"/>
        <w:rFonts w:ascii="宋体" w:hAnsi="宋体"/>
        <w:noProof/>
        <w:sz w:val="28"/>
      </w:rPr>
      <w:t>12</w:t>
    </w:r>
    <w:r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 — </w:t>
    </w:r>
  </w:p>
  <w:p w:rsidR="006E2F94" w:rsidRDefault="006E2F9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BDB" w:rsidRDefault="002F1BDB">
      <w:r>
        <w:separator/>
      </w:r>
    </w:p>
  </w:footnote>
  <w:footnote w:type="continuationSeparator" w:id="0">
    <w:p w:rsidR="002F1BDB" w:rsidRDefault="002F1B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7F8C87"/>
    <w:multiLevelType w:val="singleLevel"/>
    <w:tmpl w:val="F77F8C8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1432A"/>
    <w:rsid w:val="000710C2"/>
    <w:rsid w:val="00082EC4"/>
    <w:rsid w:val="00095E3D"/>
    <w:rsid w:val="00114197"/>
    <w:rsid w:val="001B2AE5"/>
    <w:rsid w:val="0021432A"/>
    <w:rsid w:val="002462AA"/>
    <w:rsid w:val="00256187"/>
    <w:rsid w:val="002E4E4A"/>
    <w:rsid w:val="002F1BDB"/>
    <w:rsid w:val="00351EB8"/>
    <w:rsid w:val="003C2815"/>
    <w:rsid w:val="004339C5"/>
    <w:rsid w:val="00462980"/>
    <w:rsid w:val="004779D8"/>
    <w:rsid w:val="004D6037"/>
    <w:rsid w:val="005173F0"/>
    <w:rsid w:val="00541AAD"/>
    <w:rsid w:val="005D6AB9"/>
    <w:rsid w:val="00640C50"/>
    <w:rsid w:val="006E2F94"/>
    <w:rsid w:val="0079190A"/>
    <w:rsid w:val="00806B42"/>
    <w:rsid w:val="009273D4"/>
    <w:rsid w:val="009572C0"/>
    <w:rsid w:val="00977C74"/>
    <w:rsid w:val="00AA0883"/>
    <w:rsid w:val="00B0219A"/>
    <w:rsid w:val="00B12366"/>
    <w:rsid w:val="00B13EB9"/>
    <w:rsid w:val="00B42479"/>
    <w:rsid w:val="00BA3B51"/>
    <w:rsid w:val="00BD6D35"/>
    <w:rsid w:val="00CB3DDD"/>
    <w:rsid w:val="00CC188F"/>
    <w:rsid w:val="00D00F6C"/>
    <w:rsid w:val="00DE3BA0"/>
    <w:rsid w:val="00F5798F"/>
    <w:rsid w:val="00F8158C"/>
    <w:rsid w:val="00FC7858"/>
    <w:rsid w:val="00FE0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8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C18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CC188F"/>
  </w:style>
  <w:style w:type="paragraph" w:styleId="a5">
    <w:name w:val="header"/>
    <w:basedOn w:val="a"/>
    <w:link w:val="Char0"/>
    <w:uiPriority w:val="99"/>
    <w:qFormat/>
    <w:rsid w:val="00CC1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link w:val="Char1"/>
    <w:uiPriority w:val="99"/>
    <w:unhideWhenUsed/>
    <w:rsid w:val="0021432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21432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1432A"/>
    <w:rPr>
      <w:kern w:val="2"/>
      <w:sz w:val="18"/>
    </w:rPr>
  </w:style>
  <w:style w:type="character" w:customStyle="1" w:styleId="Char0">
    <w:name w:val="页眉 Char"/>
    <w:basedOn w:val="a0"/>
    <w:link w:val="a5"/>
    <w:uiPriority w:val="99"/>
    <w:qFormat/>
    <w:rsid w:val="0021432A"/>
    <w:rPr>
      <w:kern w:val="2"/>
      <w:sz w:val="18"/>
    </w:rPr>
  </w:style>
  <w:style w:type="character" w:customStyle="1" w:styleId="font01">
    <w:name w:val="font01"/>
    <w:basedOn w:val="a0"/>
    <w:qFormat/>
    <w:rsid w:val="0021432A"/>
    <w:rPr>
      <w:rFonts w:ascii="宋体" w:eastAsia="宋体" w:hAnsi="宋体" w:cs="宋体"/>
      <w:color w:val="000000"/>
      <w:sz w:val="22"/>
      <w:szCs w:val="22"/>
      <w:u w:val="none"/>
    </w:rPr>
  </w:style>
  <w:style w:type="paragraph" w:styleId="a7">
    <w:name w:val="Date"/>
    <w:basedOn w:val="a"/>
    <w:next w:val="a"/>
    <w:link w:val="Char2"/>
    <w:uiPriority w:val="99"/>
    <w:semiHidden/>
    <w:unhideWhenUsed/>
    <w:rsid w:val="0021432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1432A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1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12D23-9693-4B3A-8984-8BB52D73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446</TotalTime>
  <Pages>12</Pages>
  <Words>1800</Words>
  <Characters>10264</Characters>
  <Application>Microsoft Office Word</Application>
  <DocSecurity>0</DocSecurity>
  <Lines>85</Lines>
  <Paragraphs>24</Paragraphs>
  <ScaleCrop>false</ScaleCrop>
  <Company>Microsoft</Company>
  <LinksUpToDate>false</LinksUpToDate>
  <CharactersWithSpaces>12040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刘瑜</cp:lastModifiedBy>
  <cp:revision>2</cp:revision>
  <cp:lastPrinted>2021-12-14T02:45:00Z</cp:lastPrinted>
  <dcterms:created xsi:type="dcterms:W3CDTF">2021-12-14T02:26:00Z</dcterms:created>
  <dcterms:modified xsi:type="dcterms:W3CDTF">2022-01-12T11:08:00Z</dcterms:modified>
</cp:coreProperties>
</file>