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7F3" w:rsidRDefault="00396453" w:rsidP="00AF37F3">
      <w:pPr>
        <w:widowControl/>
        <w:spacing w:line="360" w:lineRule="auto"/>
        <w:jc w:val="center"/>
        <w:rPr>
          <w:rFonts w:ascii="Tahoma" w:eastAsia="微软雅黑" w:hAnsi="Tahoma" w:cs="Tahoma"/>
          <w:b/>
          <w:bCs/>
          <w:color w:val="282828"/>
          <w:sz w:val="28"/>
          <w:szCs w:val="28"/>
        </w:rPr>
      </w:pPr>
      <w:r w:rsidRPr="00396453">
        <w:rPr>
          <w:rFonts w:ascii="Tahoma" w:eastAsia="微软雅黑" w:hAnsi="Tahoma" w:cs="Tahoma"/>
          <w:b/>
          <w:bCs/>
          <w:color w:val="282828"/>
          <w:sz w:val="28"/>
          <w:szCs w:val="28"/>
        </w:rPr>
        <w:t>《嘉定区工业互联网创新发展专项支持实施意见》政策解读</w:t>
      </w:r>
    </w:p>
    <w:p w:rsidR="00396453" w:rsidRPr="00396453" w:rsidRDefault="00396453" w:rsidP="00AF37F3">
      <w:pPr>
        <w:widowControl/>
        <w:spacing w:line="360" w:lineRule="auto"/>
        <w:jc w:val="center"/>
        <w:rPr>
          <w:rFonts w:ascii="Tahoma" w:eastAsia="微软雅黑" w:hAnsi="Tahoma" w:cs="Tahoma" w:hint="eastAsia"/>
          <w:b/>
          <w:bCs/>
          <w:color w:val="282828"/>
          <w:kern w:val="0"/>
          <w:sz w:val="28"/>
          <w:szCs w:val="28"/>
        </w:rPr>
      </w:pPr>
    </w:p>
    <w:p w:rsidR="00396453" w:rsidRPr="00396453" w:rsidRDefault="00396453" w:rsidP="00396453">
      <w:pPr>
        <w:widowControl/>
        <w:spacing w:after="156" w:line="360" w:lineRule="atLeast"/>
        <w:ind w:firstLine="480"/>
        <w:rPr>
          <w:rFonts w:ascii="Tahoma" w:eastAsia="微软雅黑" w:hAnsi="Tahoma" w:cs="Tahoma"/>
          <w:color w:val="282828"/>
          <w:kern w:val="0"/>
          <w:sz w:val="28"/>
          <w:szCs w:val="28"/>
        </w:rPr>
      </w:pPr>
      <w:r w:rsidRPr="00396453">
        <w:rPr>
          <w:rFonts w:ascii="Tahoma" w:eastAsia="微软雅黑" w:hAnsi="Tahoma" w:cs="Tahoma"/>
          <w:b/>
          <w:bCs/>
          <w:color w:val="282828"/>
          <w:kern w:val="0"/>
          <w:sz w:val="28"/>
          <w:szCs w:val="28"/>
        </w:rPr>
        <w:t>一、《意见》制定背景是什么？</w:t>
      </w:r>
    </w:p>
    <w:p w:rsidR="00396453" w:rsidRPr="00396453" w:rsidRDefault="00396453" w:rsidP="00396453">
      <w:pPr>
        <w:widowControl/>
        <w:spacing w:before="156" w:after="156" w:line="360" w:lineRule="atLeast"/>
        <w:ind w:firstLine="480"/>
        <w:rPr>
          <w:rFonts w:ascii="Tahoma" w:eastAsia="微软雅黑" w:hAnsi="Tahoma" w:cs="Tahoma"/>
          <w:color w:val="282828"/>
          <w:kern w:val="0"/>
          <w:sz w:val="28"/>
          <w:szCs w:val="28"/>
        </w:rPr>
      </w:pPr>
      <w:r w:rsidRPr="00396453">
        <w:rPr>
          <w:rFonts w:ascii="Tahoma" w:eastAsia="微软雅黑" w:hAnsi="Tahoma" w:cs="Tahoma"/>
          <w:color w:val="282828"/>
          <w:kern w:val="0"/>
          <w:sz w:val="28"/>
          <w:szCs w:val="28"/>
        </w:rPr>
        <w:t>为贯彻落实《上海市工业互联网创新发展专项支持实施细则》《嘉定区推动先进制造业深入实施工业互联网创新发展的实施意见》等文件精神，鼓励工业互联网创新运</w:t>
      </w:r>
      <w:bookmarkStart w:id="0" w:name="_GoBack"/>
      <w:bookmarkEnd w:id="0"/>
      <w:r w:rsidRPr="00396453">
        <w:rPr>
          <w:rFonts w:ascii="Tahoma" w:eastAsia="微软雅黑" w:hAnsi="Tahoma" w:cs="Tahoma"/>
          <w:color w:val="282828"/>
          <w:kern w:val="0"/>
          <w:sz w:val="28"/>
          <w:szCs w:val="28"/>
        </w:rPr>
        <w:t>用，通过系统构建网络、平台、安全三大功能体系，打造人、机、物全面互联的新型网络基础设施，形成智能化发展的新兴业态和应用模式，制定本意见。</w:t>
      </w:r>
    </w:p>
    <w:p w:rsidR="00396453" w:rsidRPr="00396453" w:rsidRDefault="00396453" w:rsidP="00396453">
      <w:pPr>
        <w:widowControl/>
        <w:spacing w:before="156" w:after="156" w:line="360" w:lineRule="atLeast"/>
        <w:ind w:firstLine="480"/>
        <w:rPr>
          <w:rFonts w:ascii="Tahoma" w:eastAsia="微软雅黑" w:hAnsi="Tahoma" w:cs="Tahoma"/>
          <w:color w:val="282828"/>
          <w:kern w:val="0"/>
          <w:sz w:val="28"/>
          <w:szCs w:val="28"/>
        </w:rPr>
      </w:pPr>
      <w:r w:rsidRPr="00396453">
        <w:rPr>
          <w:rFonts w:ascii="Tahoma" w:eastAsia="微软雅黑" w:hAnsi="Tahoma" w:cs="Tahoma"/>
          <w:b/>
          <w:bCs/>
          <w:color w:val="282828"/>
          <w:kern w:val="0"/>
          <w:sz w:val="28"/>
          <w:szCs w:val="28"/>
        </w:rPr>
        <w:t>二、《意见》支持对象是什么？</w:t>
      </w:r>
    </w:p>
    <w:p w:rsidR="00396453" w:rsidRPr="00396453" w:rsidRDefault="00396453" w:rsidP="00396453">
      <w:pPr>
        <w:widowControl/>
        <w:spacing w:before="156" w:after="156" w:line="360" w:lineRule="atLeast"/>
        <w:ind w:firstLine="480"/>
        <w:rPr>
          <w:rFonts w:ascii="Tahoma" w:eastAsia="微软雅黑" w:hAnsi="Tahoma" w:cs="Tahoma"/>
          <w:color w:val="282828"/>
          <w:kern w:val="0"/>
          <w:sz w:val="28"/>
          <w:szCs w:val="28"/>
        </w:rPr>
      </w:pPr>
      <w:r w:rsidRPr="00396453">
        <w:rPr>
          <w:rFonts w:ascii="Tahoma" w:eastAsia="微软雅黑" w:hAnsi="Tahoma" w:cs="Tahoma"/>
          <w:color w:val="282828"/>
          <w:kern w:val="0"/>
          <w:sz w:val="28"/>
          <w:szCs w:val="28"/>
        </w:rPr>
        <w:t>专项资金的支持对象为实际经营、工商注册和税务登记均在本区的法人企业，经营状态正常、信用记录良好、符合产业发展方向，具有承担项目建设开发、平台推广和应用以及专业服务的相应能力。</w:t>
      </w:r>
    </w:p>
    <w:p w:rsidR="00396453" w:rsidRPr="00396453" w:rsidRDefault="00396453" w:rsidP="00396453">
      <w:pPr>
        <w:widowControl/>
        <w:spacing w:before="156" w:after="156" w:line="360" w:lineRule="atLeast"/>
        <w:ind w:firstLine="480"/>
        <w:rPr>
          <w:rFonts w:ascii="Tahoma" w:eastAsia="微软雅黑" w:hAnsi="Tahoma" w:cs="Tahoma"/>
          <w:color w:val="282828"/>
          <w:kern w:val="0"/>
          <w:sz w:val="28"/>
          <w:szCs w:val="28"/>
        </w:rPr>
      </w:pPr>
      <w:r w:rsidRPr="00396453">
        <w:rPr>
          <w:rFonts w:ascii="Tahoma" w:eastAsia="微软雅黑" w:hAnsi="Tahoma" w:cs="Tahoma"/>
          <w:b/>
          <w:bCs/>
          <w:color w:val="282828"/>
          <w:kern w:val="0"/>
          <w:sz w:val="28"/>
          <w:szCs w:val="28"/>
        </w:rPr>
        <w:t>三、《意见》重点支持的范围和标准是什么？</w:t>
      </w:r>
    </w:p>
    <w:p w:rsidR="00396453" w:rsidRPr="00396453" w:rsidRDefault="00396453" w:rsidP="00396453">
      <w:pPr>
        <w:widowControl/>
        <w:spacing w:before="156" w:after="156" w:line="360" w:lineRule="atLeast"/>
        <w:ind w:firstLine="480"/>
        <w:rPr>
          <w:rFonts w:ascii="Tahoma" w:eastAsia="微软雅黑" w:hAnsi="Tahoma" w:cs="Tahoma"/>
          <w:color w:val="282828"/>
          <w:kern w:val="0"/>
          <w:sz w:val="28"/>
          <w:szCs w:val="28"/>
        </w:rPr>
      </w:pPr>
      <w:r w:rsidRPr="00396453">
        <w:rPr>
          <w:rFonts w:ascii="Tahoma" w:eastAsia="微软雅黑" w:hAnsi="Tahoma" w:cs="Tahoma"/>
          <w:color w:val="282828"/>
          <w:kern w:val="0"/>
          <w:sz w:val="28"/>
          <w:szCs w:val="28"/>
        </w:rPr>
        <w:t>1</w:t>
      </w:r>
      <w:r w:rsidRPr="00396453">
        <w:rPr>
          <w:rFonts w:ascii="Tahoma" w:eastAsia="微软雅黑" w:hAnsi="Tahoma" w:cs="Tahoma"/>
          <w:color w:val="282828"/>
          <w:kern w:val="0"/>
          <w:sz w:val="28"/>
          <w:szCs w:val="28"/>
        </w:rPr>
        <w:t>、推广工业互联网创新应用及标杆建设。每年认定</w:t>
      </w:r>
      <w:r w:rsidRPr="00396453">
        <w:rPr>
          <w:rFonts w:ascii="Tahoma" w:eastAsia="微软雅黑" w:hAnsi="Tahoma" w:cs="Tahoma"/>
          <w:color w:val="282828"/>
          <w:kern w:val="0"/>
          <w:sz w:val="28"/>
          <w:szCs w:val="28"/>
        </w:rPr>
        <w:t xml:space="preserve"> 15-20</w:t>
      </w:r>
      <w:r w:rsidRPr="00396453">
        <w:rPr>
          <w:rFonts w:ascii="Tahoma" w:eastAsia="微软雅黑" w:hAnsi="Tahoma" w:cs="Tahoma"/>
          <w:color w:val="282828"/>
          <w:kern w:val="0"/>
          <w:sz w:val="28"/>
          <w:szCs w:val="28"/>
        </w:rPr>
        <w:t>个区级工业互联网标杆示范项目，按不超过项目已投入金额的</w:t>
      </w:r>
      <w:r w:rsidRPr="00396453">
        <w:rPr>
          <w:rFonts w:ascii="Tahoma" w:eastAsia="微软雅黑" w:hAnsi="Tahoma" w:cs="Tahoma"/>
          <w:color w:val="282828"/>
          <w:kern w:val="0"/>
          <w:sz w:val="28"/>
          <w:szCs w:val="28"/>
        </w:rPr>
        <w:t xml:space="preserve"> 30%</w:t>
      </w:r>
      <w:r w:rsidRPr="00396453">
        <w:rPr>
          <w:rFonts w:ascii="Tahoma" w:eastAsia="微软雅黑" w:hAnsi="Tahoma" w:cs="Tahoma"/>
          <w:color w:val="282828"/>
          <w:kern w:val="0"/>
          <w:sz w:val="28"/>
          <w:szCs w:val="28"/>
        </w:rPr>
        <w:t>给予资助</w:t>
      </w:r>
      <w:r w:rsidRPr="00396453">
        <w:rPr>
          <w:rFonts w:ascii="Tahoma" w:eastAsia="微软雅黑" w:hAnsi="Tahoma" w:cs="Tahoma"/>
          <w:color w:val="282828"/>
          <w:kern w:val="0"/>
          <w:sz w:val="28"/>
          <w:szCs w:val="28"/>
        </w:rPr>
        <w:t>;</w:t>
      </w:r>
      <w:r w:rsidRPr="00396453">
        <w:rPr>
          <w:rFonts w:ascii="Tahoma" w:eastAsia="微软雅黑" w:hAnsi="Tahoma" w:cs="Tahoma"/>
          <w:color w:val="282828"/>
          <w:kern w:val="0"/>
          <w:sz w:val="28"/>
          <w:szCs w:val="28"/>
        </w:rPr>
        <w:t>区级项目资助额度最高达</w:t>
      </w:r>
      <w:r w:rsidRPr="00396453">
        <w:rPr>
          <w:rFonts w:ascii="Tahoma" w:eastAsia="微软雅黑" w:hAnsi="Tahoma" w:cs="Tahoma"/>
          <w:color w:val="282828"/>
          <w:kern w:val="0"/>
          <w:sz w:val="28"/>
          <w:szCs w:val="28"/>
        </w:rPr>
        <w:t>200</w:t>
      </w:r>
      <w:r w:rsidRPr="00396453">
        <w:rPr>
          <w:rFonts w:ascii="Tahoma" w:eastAsia="微软雅黑" w:hAnsi="Tahoma" w:cs="Tahoma"/>
          <w:color w:val="282828"/>
          <w:kern w:val="0"/>
          <w:sz w:val="28"/>
          <w:szCs w:val="28"/>
        </w:rPr>
        <w:t>万元，被认定为市级项目最高达</w:t>
      </w:r>
      <w:r w:rsidRPr="00396453">
        <w:rPr>
          <w:rFonts w:ascii="Tahoma" w:eastAsia="微软雅黑" w:hAnsi="Tahoma" w:cs="Tahoma"/>
          <w:color w:val="282828"/>
          <w:kern w:val="0"/>
          <w:sz w:val="28"/>
          <w:szCs w:val="28"/>
        </w:rPr>
        <w:t>500</w:t>
      </w:r>
      <w:r w:rsidRPr="00396453">
        <w:rPr>
          <w:rFonts w:ascii="Tahoma" w:eastAsia="微软雅黑" w:hAnsi="Tahoma" w:cs="Tahoma"/>
          <w:color w:val="282828"/>
          <w:kern w:val="0"/>
          <w:sz w:val="28"/>
          <w:szCs w:val="28"/>
        </w:rPr>
        <w:t>万元，国家级项目资助额度最高达</w:t>
      </w:r>
      <w:r w:rsidRPr="00396453">
        <w:rPr>
          <w:rFonts w:ascii="Tahoma" w:eastAsia="微软雅黑" w:hAnsi="Tahoma" w:cs="Tahoma"/>
          <w:color w:val="282828"/>
          <w:kern w:val="0"/>
          <w:sz w:val="28"/>
          <w:szCs w:val="28"/>
        </w:rPr>
        <w:t>1000</w:t>
      </w:r>
      <w:r w:rsidRPr="00396453">
        <w:rPr>
          <w:rFonts w:ascii="Tahoma" w:eastAsia="微软雅黑" w:hAnsi="Tahoma" w:cs="Tahoma"/>
          <w:color w:val="282828"/>
          <w:kern w:val="0"/>
          <w:sz w:val="28"/>
          <w:szCs w:val="28"/>
        </w:rPr>
        <w:t>万元。</w:t>
      </w:r>
    </w:p>
    <w:p w:rsidR="00396453" w:rsidRPr="00396453" w:rsidRDefault="00396453" w:rsidP="00396453">
      <w:pPr>
        <w:widowControl/>
        <w:spacing w:before="156" w:after="156" w:line="360" w:lineRule="atLeast"/>
        <w:ind w:firstLine="480"/>
        <w:rPr>
          <w:rFonts w:ascii="Tahoma" w:eastAsia="微软雅黑" w:hAnsi="Tahoma" w:cs="Tahoma"/>
          <w:color w:val="282828"/>
          <w:kern w:val="0"/>
          <w:sz w:val="28"/>
          <w:szCs w:val="28"/>
        </w:rPr>
      </w:pPr>
      <w:r w:rsidRPr="00396453">
        <w:rPr>
          <w:rFonts w:ascii="Tahoma" w:eastAsia="微软雅黑" w:hAnsi="Tahoma" w:cs="Tahoma"/>
          <w:color w:val="282828"/>
          <w:kern w:val="0"/>
          <w:sz w:val="28"/>
          <w:szCs w:val="28"/>
        </w:rPr>
        <w:t>2</w:t>
      </w:r>
      <w:r w:rsidRPr="00396453">
        <w:rPr>
          <w:rFonts w:ascii="Tahoma" w:eastAsia="微软雅黑" w:hAnsi="Tahoma" w:cs="Tahoma"/>
          <w:color w:val="282828"/>
          <w:kern w:val="0"/>
          <w:sz w:val="28"/>
          <w:szCs w:val="28"/>
        </w:rPr>
        <w:t>、加强与大院大所合作。鼓励国家级科研院所、重点高等院校、国家重点实验室、国家制造业创新中心等在嘉定区建立工业互联网相关独立研发机构、应用推广机构，对具备跨行业跨领域工业互联网平</w:t>
      </w:r>
      <w:r w:rsidRPr="00396453">
        <w:rPr>
          <w:rFonts w:ascii="Tahoma" w:eastAsia="微软雅黑" w:hAnsi="Tahoma" w:cs="Tahoma"/>
          <w:color w:val="282828"/>
          <w:kern w:val="0"/>
          <w:sz w:val="28"/>
          <w:szCs w:val="28"/>
        </w:rPr>
        <w:lastRenderedPageBreak/>
        <w:t>台基础条件并取得良好应用效果的，按平台建设（不含土建）总投入不超过</w:t>
      </w:r>
      <w:r w:rsidRPr="00396453">
        <w:rPr>
          <w:rFonts w:ascii="Tahoma" w:eastAsia="微软雅黑" w:hAnsi="Tahoma" w:cs="Tahoma"/>
          <w:color w:val="282828"/>
          <w:kern w:val="0"/>
          <w:sz w:val="28"/>
          <w:szCs w:val="28"/>
        </w:rPr>
        <w:t>30%</w:t>
      </w:r>
      <w:r w:rsidRPr="00396453">
        <w:rPr>
          <w:rFonts w:ascii="Tahoma" w:eastAsia="微软雅黑" w:hAnsi="Tahoma" w:cs="Tahoma"/>
          <w:color w:val="282828"/>
          <w:kern w:val="0"/>
          <w:sz w:val="28"/>
          <w:szCs w:val="28"/>
        </w:rPr>
        <w:t>予以资助，补助金额最高达</w:t>
      </w:r>
      <w:r w:rsidRPr="00396453">
        <w:rPr>
          <w:rFonts w:ascii="Tahoma" w:eastAsia="微软雅黑" w:hAnsi="Tahoma" w:cs="Tahoma"/>
          <w:color w:val="282828"/>
          <w:kern w:val="0"/>
          <w:sz w:val="28"/>
          <w:szCs w:val="28"/>
        </w:rPr>
        <w:t>500</w:t>
      </w:r>
      <w:r w:rsidRPr="00396453">
        <w:rPr>
          <w:rFonts w:ascii="Tahoma" w:eastAsia="微软雅黑" w:hAnsi="Tahoma" w:cs="Tahoma"/>
          <w:color w:val="282828"/>
          <w:kern w:val="0"/>
          <w:sz w:val="28"/>
          <w:szCs w:val="28"/>
        </w:rPr>
        <w:t>万元。</w:t>
      </w:r>
    </w:p>
    <w:p w:rsidR="00396453" w:rsidRPr="00396453" w:rsidRDefault="00396453" w:rsidP="00396453">
      <w:pPr>
        <w:widowControl/>
        <w:spacing w:before="156" w:after="156" w:line="360" w:lineRule="atLeast"/>
        <w:ind w:firstLine="480"/>
        <w:rPr>
          <w:rFonts w:ascii="Tahoma" w:eastAsia="微软雅黑" w:hAnsi="Tahoma" w:cs="Tahoma"/>
          <w:color w:val="282828"/>
          <w:kern w:val="0"/>
          <w:sz w:val="28"/>
          <w:szCs w:val="28"/>
        </w:rPr>
      </w:pPr>
      <w:r w:rsidRPr="00396453">
        <w:rPr>
          <w:rFonts w:ascii="Tahoma" w:eastAsia="微软雅黑" w:hAnsi="Tahoma" w:cs="Tahoma"/>
          <w:color w:val="282828"/>
          <w:kern w:val="0"/>
          <w:sz w:val="28"/>
          <w:szCs w:val="28"/>
        </w:rPr>
        <w:t>3</w:t>
      </w:r>
      <w:r w:rsidRPr="00396453">
        <w:rPr>
          <w:rFonts w:ascii="Tahoma" w:eastAsia="微软雅黑" w:hAnsi="Tahoma" w:cs="Tahoma"/>
          <w:color w:val="282828"/>
          <w:kern w:val="0"/>
          <w:sz w:val="28"/>
          <w:szCs w:val="28"/>
        </w:rPr>
        <w:t>、鼓励企业开展智能工厂创建。对获得</w:t>
      </w:r>
      <w:r w:rsidRPr="00396453">
        <w:rPr>
          <w:rFonts w:ascii="Tahoma" w:eastAsia="微软雅黑" w:hAnsi="Tahoma" w:cs="Tahoma"/>
          <w:color w:val="282828"/>
          <w:kern w:val="0"/>
          <w:sz w:val="28"/>
          <w:szCs w:val="28"/>
        </w:rPr>
        <w:t>"</w:t>
      </w:r>
      <w:r w:rsidRPr="00396453">
        <w:rPr>
          <w:rFonts w:ascii="Tahoma" w:eastAsia="微软雅黑" w:hAnsi="Tahoma" w:cs="Tahoma"/>
          <w:color w:val="282828"/>
          <w:kern w:val="0"/>
          <w:sz w:val="28"/>
          <w:szCs w:val="28"/>
        </w:rPr>
        <w:t>上海市智能工厂</w:t>
      </w:r>
      <w:r w:rsidRPr="00396453">
        <w:rPr>
          <w:rFonts w:ascii="Tahoma" w:eastAsia="微软雅黑" w:hAnsi="Tahoma" w:cs="Tahoma"/>
          <w:color w:val="282828"/>
          <w:kern w:val="0"/>
          <w:sz w:val="28"/>
          <w:szCs w:val="28"/>
        </w:rPr>
        <w:t>"</w:t>
      </w:r>
      <w:r w:rsidRPr="00396453">
        <w:rPr>
          <w:rFonts w:ascii="Tahoma" w:eastAsia="微软雅黑" w:hAnsi="Tahoma" w:cs="Tahoma"/>
          <w:color w:val="282828"/>
          <w:kern w:val="0"/>
          <w:sz w:val="28"/>
          <w:szCs w:val="28"/>
        </w:rPr>
        <w:t>授牌的企业，按不超过项目实际投资的</w:t>
      </w:r>
      <w:r w:rsidRPr="00396453">
        <w:rPr>
          <w:rFonts w:ascii="Tahoma" w:eastAsia="微软雅黑" w:hAnsi="Tahoma" w:cs="Tahoma"/>
          <w:color w:val="282828"/>
          <w:kern w:val="0"/>
          <w:sz w:val="28"/>
          <w:szCs w:val="28"/>
        </w:rPr>
        <w:t>30%</w:t>
      </w:r>
      <w:r w:rsidRPr="00396453">
        <w:rPr>
          <w:rFonts w:ascii="Tahoma" w:eastAsia="微软雅黑" w:hAnsi="Tahoma" w:cs="Tahoma"/>
          <w:color w:val="282828"/>
          <w:kern w:val="0"/>
          <w:sz w:val="28"/>
          <w:szCs w:val="28"/>
        </w:rPr>
        <w:t>予以资助，资助资金最高达</w:t>
      </w:r>
      <w:r w:rsidRPr="00396453">
        <w:rPr>
          <w:rFonts w:ascii="Tahoma" w:eastAsia="微软雅黑" w:hAnsi="Tahoma" w:cs="Tahoma"/>
          <w:color w:val="282828"/>
          <w:kern w:val="0"/>
          <w:sz w:val="28"/>
          <w:szCs w:val="28"/>
        </w:rPr>
        <w:t>200</w:t>
      </w:r>
      <w:r w:rsidRPr="00396453">
        <w:rPr>
          <w:rFonts w:ascii="Tahoma" w:eastAsia="微软雅黑" w:hAnsi="Tahoma" w:cs="Tahoma"/>
          <w:color w:val="282828"/>
          <w:kern w:val="0"/>
          <w:sz w:val="28"/>
          <w:szCs w:val="28"/>
        </w:rPr>
        <w:t>万元。</w:t>
      </w:r>
    </w:p>
    <w:p w:rsidR="00396453" w:rsidRPr="00396453" w:rsidRDefault="00396453" w:rsidP="00396453">
      <w:pPr>
        <w:widowControl/>
        <w:spacing w:before="156" w:after="156" w:line="360" w:lineRule="atLeast"/>
        <w:ind w:firstLine="480"/>
        <w:rPr>
          <w:rFonts w:ascii="Tahoma" w:eastAsia="微软雅黑" w:hAnsi="Tahoma" w:cs="Tahoma"/>
          <w:color w:val="282828"/>
          <w:kern w:val="0"/>
          <w:sz w:val="28"/>
          <w:szCs w:val="28"/>
        </w:rPr>
      </w:pPr>
      <w:r w:rsidRPr="00396453">
        <w:rPr>
          <w:rFonts w:ascii="Tahoma" w:eastAsia="微软雅黑" w:hAnsi="Tahoma" w:cs="Tahoma"/>
          <w:color w:val="282828"/>
          <w:kern w:val="0"/>
          <w:sz w:val="28"/>
          <w:szCs w:val="28"/>
        </w:rPr>
        <w:t>4</w:t>
      </w:r>
      <w:r w:rsidRPr="00396453">
        <w:rPr>
          <w:rFonts w:ascii="Tahoma" w:eastAsia="微软雅黑" w:hAnsi="Tahoma" w:cs="Tahoma"/>
          <w:color w:val="282828"/>
          <w:kern w:val="0"/>
          <w:sz w:val="28"/>
          <w:szCs w:val="28"/>
        </w:rPr>
        <w:t>、推进标识解析体系。对在本区建成二级节点并投入运营的，给予一次性资助</w:t>
      </w:r>
      <w:r w:rsidRPr="00396453">
        <w:rPr>
          <w:rFonts w:ascii="Tahoma" w:eastAsia="微软雅黑" w:hAnsi="Tahoma" w:cs="Tahoma"/>
          <w:color w:val="282828"/>
          <w:kern w:val="0"/>
          <w:sz w:val="28"/>
          <w:szCs w:val="28"/>
        </w:rPr>
        <w:t>200</w:t>
      </w:r>
      <w:r w:rsidRPr="00396453">
        <w:rPr>
          <w:rFonts w:ascii="Tahoma" w:eastAsia="微软雅黑" w:hAnsi="Tahoma" w:cs="Tahoma"/>
          <w:color w:val="282828"/>
          <w:kern w:val="0"/>
          <w:sz w:val="28"/>
          <w:szCs w:val="28"/>
        </w:rPr>
        <w:t>万元。</w:t>
      </w:r>
    </w:p>
    <w:p w:rsidR="00396453" w:rsidRPr="00396453" w:rsidRDefault="00396453" w:rsidP="00396453">
      <w:pPr>
        <w:widowControl/>
        <w:spacing w:before="156" w:after="156" w:line="360" w:lineRule="atLeast"/>
        <w:ind w:firstLine="480"/>
        <w:rPr>
          <w:rFonts w:ascii="Tahoma" w:eastAsia="微软雅黑" w:hAnsi="Tahoma" w:cs="Tahoma"/>
          <w:color w:val="282828"/>
          <w:kern w:val="0"/>
          <w:sz w:val="28"/>
          <w:szCs w:val="28"/>
        </w:rPr>
      </w:pPr>
      <w:r w:rsidRPr="00396453">
        <w:rPr>
          <w:rFonts w:ascii="Tahoma" w:eastAsia="微软雅黑" w:hAnsi="Tahoma" w:cs="Tahoma"/>
          <w:color w:val="282828"/>
          <w:kern w:val="0"/>
          <w:sz w:val="28"/>
          <w:szCs w:val="28"/>
        </w:rPr>
        <w:t>5</w:t>
      </w:r>
      <w:r w:rsidRPr="00396453">
        <w:rPr>
          <w:rFonts w:ascii="Tahoma" w:eastAsia="微软雅黑" w:hAnsi="Tahoma" w:cs="Tahoma"/>
          <w:color w:val="282828"/>
          <w:kern w:val="0"/>
          <w:sz w:val="28"/>
          <w:szCs w:val="28"/>
        </w:rPr>
        <w:t>、支持区内工业互联网服务商发展。对每年服务区内企业开展数字化转型达到一定数量的本区服务商，按照不超过实际发生服务金额的</w:t>
      </w:r>
      <w:r w:rsidRPr="00396453">
        <w:rPr>
          <w:rFonts w:ascii="Tahoma" w:eastAsia="微软雅黑" w:hAnsi="Tahoma" w:cs="Tahoma"/>
          <w:color w:val="282828"/>
          <w:kern w:val="0"/>
          <w:sz w:val="28"/>
          <w:szCs w:val="28"/>
        </w:rPr>
        <w:t>30%</w:t>
      </w:r>
      <w:r w:rsidRPr="00396453">
        <w:rPr>
          <w:rFonts w:ascii="Tahoma" w:eastAsia="微软雅黑" w:hAnsi="Tahoma" w:cs="Tahoma"/>
          <w:color w:val="282828"/>
          <w:kern w:val="0"/>
          <w:sz w:val="28"/>
          <w:szCs w:val="28"/>
        </w:rPr>
        <w:t>给予资助，单个服务商奖补金额最高达</w:t>
      </w:r>
      <w:r w:rsidRPr="00396453">
        <w:rPr>
          <w:rFonts w:ascii="Tahoma" w:eastAsia="微软雅黑" w:hAnsi="Tahoma" w:cs="Tahoma"/>
          <w:color w:val="282828"/>
          <w:kern w:val="0"/>
          <w:sz w:val="28"/>
          <w:szCs w:val="28"/>
        </w:rPr>
        <w:t>100</w:t>
      </w:r>
      <w:r w:rsidRPr="00396453">
        <w:rPr>
          <w:rFonts w:ascii="Tahoma" w:eastAsia="微软雅黑" w:hAnsi="Tahoma" w:cs="Tahoma"/>
          <w:color w:val="282828"/>
          <w:kern w:val="0"/>
          <w:sz w:val="28"/>
          <w:szCs w:val="28"/>
        </w:rPr>
        <w:t>万元。</w:t>
      </w:r>
    </w:p>
    <w:p w:rsidR="00396453" w:rsidRPr="00396453" w:rsidRDefault="00396453" w:rsidP="00396453">
      <w:pPr>
        <w:widowControl/>
        <w:spacing w:before="156" w:after="156" w:line="360" w:lineRule="atLeast"/>
        <w:ind w:firstLine="480"/>
        <w:rPr>
          <w:rFonts w:ascii="Tahoma" w:eastAsia="微软雅黑" w:hAnsi="Tahoma" w:cs="Tahoma"/>
          <w:color w:val="282828"/>
          <w:kern w:val="0"/>
          <w:sz w:val="28"/>
          <w:szCs w:val="28"/>
        </w:rPr>
      </w:pPr>
      <w:r w:rsidRPr="00396453">
        <w:rPr>
          <w:rFonts w:ascii="Tahoma" w:eastAsia="微软雅黑" w:hAnsi="Tahoma" w:cs="Tahoma"/>
          <w:b/>
          <w:bCs/>
          <w:color w:val="282828"/>
          <w:kern w:val="0"/>
          <w:sz w:val="28"/>
          <w:szCs w:val="28"/>
        </w:rPr>
        <w:t>四、《意见》支持的项目申报时间、申报条件、申报要求和申报流程是什么？</w:t>
      </w:r>
    </w:p>
    <w:p w:rsidR="00396453" w:rsidRPr="00396453" w:rsidRDefault="00396453" w:rsidP="00396453">
      <w:pPr>
        <w:widowControl/>
        <w:spacing w:before="156" w:after="156" w:line="360" w:lineRule="atLeast"/>
        <w:ind w:firstLine="480"/>
        <w:rPr>
          <w:rFonts w:ascii="Tahoma" w:eastAsia="微软雅黑" w:hAnsi="Tahoma" w:cs="Tahoma"/>
          <w:color w:val="282828"/>
          <w:kern w:val="0"/>
          <w:sz w:val="28"/>
          <w:szCs w:val="28"/>
        </w:rPr>
      </w:pPr>
      <w:r w:rsidRPr="00396453">
        <w:rPr>
          <w:rFonts w:ascii="Tahoma" w:eastAsia="微软雅黑" w:hAnsi="Tahoma" w:cs="Tahoma"/>
          <w:color w:val="282828"/>
          <w:kern w:val="0"/>
          <w:sz w:val="28"/>
          <w:szCs w:val="28"/>
        </w:rPr>
        <w:t>每年由区经济委员会组织申报嘉定区工业互联网创新发展专项支持资金，具体的申报条件、申报要求和申报流程详见当年度申报指南，指南由区经济委员会通过上海嘉定门户网站区经委频道及投资嘉定微信公众号统一发布。</w:t>
      </w:r>
    </w:p>
    <w:p w:rsidR="00396453" w:rsidRPr="00396453" w:rsidRDefault="00396453" w:rsidP="00396453">
      <w:pPr>
        <w:widowControl/>
        <w:spacing w:before="156" w:after="156" w:line="360" w:lineRule="atLeast"/>
        <w:ind w:firstLine="480"/>
        <w:rPr>
          <w:rFonts w:ascii="Tahoma" w:eastAsia="微软雅黑" w:hAnsi="Tahoma" w:cs="Tahoma"/>
          <w:color w:val="282828"/>
          <w:kern w:val="0"/>
          <w:sz w:val="28"/>
          <w:szCs w:val="28"/>
        </w:rPr>
      </w:pPr>
      <w:r w:rsidRPr="00396453">
        <w:rPr>
          <w:rFonts w:ascii="Tahoma" w:eastAsia="微软雅黑" w:hAnsi="Tahoma" w:cs="Tahoma"/>
          <w:b/>
          <w:bCs/>
          <w:color w:val="282828"/>
          <w:kern w:val="0"/>
          <w:sz w:val="28"/>
          <w:szCs w:val="28"/>
        </w:rPr>
        <w:t>五、《意见》有效期到何时为止？</w:t>
      </w:r>
    </w:p>
    <w:p w:rsidR="00396453" w:rsidRPr="00396453" w:rsidRDefault="00396453" w:rsidP="00396453">
      <w:pPr>
        <w:widowControl/>
        <w:spacing w:before="156" w:line="360" w:lineRule="atLeast"/>
        <w:ind w:firstLine="480"/>
        <w:rPr>
          <w:rFonts w:ascii="Tahoma" w:eastAsia="微软雅黑" w:hAnsi="Tahoma" w:cs="Tahoma"/>
          <w:color w:val="282828"/>
          <w:kern w:val="0"/>
          <w:sz w:val="24"/>
          <w:szCs w:val="24"/>
        </w:rPr>
      </w:pPr>
      <w:r w:rsidRPr="00396453">
        <w:rPr>
          <w:rFonts w:ascii="Tahoma" w:eastAsia="微软雅黑" w:hAnsi="Tahoma" w:cs="Tahoma"/>
          <w:color w:val="282828"/>
          <w:kern w:val="0"/>
          <w:sz w:val="28"/>
          <w:szCs w:val="28"/>
        </w:rPr>
        <w:t>有效期至</w:t>
      </w:r>
      <w:r w:rsidRPr="00396453">
        <w:rPr>
          <w:rFonts w:ascii="Tahoma" w:eastAsia="微软雅黑" w:hAnsi="Tahoma" w:cs="Tahoma"/>
          <w:color w:val="282828"/>
          <w:kern w:val="0"/>
          <w:sz w:val="28"/>
          <w:szCs w:val="28"/>
        </w:rPr>
        <w:t xml:space="preserve"> 2025</w:t>
      </w:r>
      <w:r w:rsidRPr="00396453">
        <w:rPr>
          <w:rFonts w:ascii="Tahoma" w:eastAsia="微软雅黑" w:hAnsi="Tahoma" w:cs="Tahoma"/>
          <w:color w:val="282828"/>
          <w:kern w:val="0"/>
          <w:sz w:val="28"/>
          <w:szCs w:val="28"/>
        </w:rPr>
        <w:t>年</w:t>
      </w:r>
      <w:r w:rsidRPr="00396453">
        <w:rPr>
          <w:rFonts w:ascii="Tahoma" w:eastAsia="微软雅黑" w:hAnsi="Tahoma" w:cs="Tahoma"/>
          <w:color w:val="282828"/>
          <w:kern w:val="0"/>
          <w:sz w:val="28"/>
          <w:szCs w:val="28"/>
        </w:rPr>
        <w:t>12</w:t>
      </w:r>
      <w:r w:rsidRPr="00396453">
        <w:rPr>
          <w:rFonts w:ascii="Tahoma" w:eastAsia="微软雅黑" w:hAnsi="Tahoma" w:cs="Tahoma"/>
          <w:color w:val="282828"/>
          <w:kern w:val="0"/>
          <w:sz w:val="28"/>
          <w:szCs w:val="28"/>
        </w:rPr>
        <w:t>月</w:t>
      </w:r>
      <w:r w:rsidRPr="00396453">
        <w:rPr>
          <w:rFonts w:ascii="Tahoma" w:eastAsia="微软雅黑" w:hAnsi="Tahoma" w:cs="Tahoma"/>
          <w:color w:val="282828"/>
          <w:kern w:val="0"/>
          <w:sz w:val="28"/>
          <w:szCs w:val="28"/>
        </w:rPr>
        <w:t>31</w:t>
      </w:r>
      <w:r w:rsidRPr="00396453">
        <w:rPr>
          <w:rFonts w:ascii="Tahoma" w:eastAsia="微软雅黑" w:hAnsi="Tahoma" w:cs="Tahoma"/>
          <w:color w:val="282828"/>
          <w:kern w:val="0"/>
          <w:sz w:val="28"/>
          <w:szCs w:val="28"/>
        </w:rPr>
        <w:t>日。</w:t>
      </w:r>
    </w:p>
    <w:p w:rsidR="00DD5150" w:rsidRPr="00DD5150" w:rsidRDefault="00DD5150" w:rsidP="00396453">
      <w:pPr>
        <w:widowControl/>
        <w:spacing w:after="156" w:line="360" w:lineRule="atLeast"/>
        <w:ind w:firstLine="480"/>
      </w:pPr>
    </w:p>
    <w:sectPr w:rsidR="00DD5150" w:rsidRPr="00DD51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7D3" w:rsidRDefault="00D057D3" w:rsidP="00DD5150">
      <w:r>
        <w:separator/>
      </w:r>
    </w:p>
  </w:endnote>
  <w:endnote w:type="continuationSeparator" w:id="0">
    <w:p w:rsidR="00D057D3" w:rsidRDefault="00D057D3" w:rsidP="00DD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7D3" w:rsidRDefault="00D057D3" w:rsidP="00DD5150">
      <w:r>
        <w:separator/>
      </w:r>
    </w:p>
  </w:footnote>
  <w:footnote w:type="continuationSeparator" w:id="0">
    <w:p w:rsidR="00D057D3" w:rsidRDefault="00D057D3" w:rsidP="00DD5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CE8"/>
    <w:rsid w:val="00396453"/>
    <w:rsid w:val="00607CE8"/>
    <w:rsid w:val="00611383"/>
    <w:rsid w:val="00714D73"/>
    <w:rsid w:val="00AF37F3"/>
    <w:rsid w:val="00D057D3"/>
    <w:rsid w:val="00D52C55"/>
    <w:rsid w:val="00DD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7E0AD"/>
  <w15:chartTrackingRefBased/>
  <w15:docId w15:val="{9C3E88D5-B8D2-4F1D-A47A-8256ECA8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1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5150"/>
    <w:rPr>
      <w:sz w:val="18"/>
      <w:szCs w:val="18"/>
    </w:rPr>
  </w:style>
  <w:style w:type="paragraph" w:styleId="a5">
    <w:name w:val="footer"/>
    <w:basedOn w:val="a"/>
    <w:link w:val="a6"/>
    <w:uiPriority w:val="99"/>
    <w:unhideWhenUsed/>
    <w:rsid w:val="00DD5150"/>
    <w:pPr>
      <w:tabs>
        <w:tab w:val="center" w:pos="4153"/>
        <w:tab w:val="right" w:pos="8306"/>
      </w:tabs>
      <w:snapToGrid w:val="0"/>
      <w:jc w:val="left"/>
    </w:pPr>
    <w:rPr>
      <w:sz w:val="18"/>
      <w:szCs w:val="18"/>
    </w:rPr>
  </w:style>
  <w:style w:type="character" w:customStyle="1" w:styleId="a6">
    <w:name w:val="页脚 字符"/>
    <w:basedOn w:val="a0"/>
    <w:link w:val="a5"/>
    <w:uiPriority w:val="99"/>
    <w:rsid w:val="00DD5150"/>
    <w:rPr>
      <w:sz w:val="18"/>
      <w:szCs w:val="18"/>
    </w:rPr>
  </w:style>
  <w:style w:type="character" w:styleId="a7">
    <w:name w:val="Strong"/>
    <w:basedOn w:val="a0"/>
    <w:uiPriority w:val="22"/>
    <w:qFormat/>
    <w:rsid w:val="00DD51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56882">
      <w:bodyDiv w:val="1"/>
      <w:marLeft w:val="0"/>
      <w:marRight w:val="0"/>
      <w:marTop w:val="0"/>
      <w:marBottom w:val="0"/>
      <w:divBdr>
        <w:top w:val="none" w:sz="0" w:space="0" w:color="auto"/>
        <w:left w:val="none" w:sz="0" w:space="0" w:color="auto"/>
        <w:bottom w:val="none" w:sz="0" w:space="0" w:color="auto"/>
        <w:right w:val="none" w:sz="0" w:space="0" w:color="auto"/>
      </w:divBdr>
      <w:divsChild>
        <w:div w:id="1518537982">
          <w:marLeft w:val="0"/>
          <w:marRight w:val="0"/>
          <w:marTop w:val="0"/>
          <w:marBottom w:val="0"/>
          <w:divBdr>
            <w:top w:val="none" w:sz="0" w:space="0" w:color="auto"/>
            <w:left w:val="none" w:sz="0" w:space="0" w:color="auto"/>
            <w:bottom w:val="none" w:sz="0" w:space="0" w:color="auto"/>
            <w:right w:val="none" w:sz="0" w:space="0" w:color="auto"/>
          </w:divBdr>
          <w:divsChild>
            <w:div w:id="600996601">
              <w:marLeft w:val="0"/>
              <w:marRight w:val="0"/>
              <w:marTop w:val="0"/>
              <w:marBottom w:val="0"/>
              <w:divBdr>
                <w:top w:val="none" w:sz="0" w:space="0" w:color="auto"/>
                <w:left w:val="none" w:sz="0" w:space="0" w:color="auto"/>
                <w:bottom w:val="none" w:sz="0" w:space="0" w:color="auto"/>
                <w:right w:val="none" w:sz="0" w:space="0" w:color="auto"/>
              </w:divBdr>
              <w:divsChild>
                <w:div w:id="496919116">
                  <w:marLeft w:val="0"/>
                  <w:marRight w:val="0"/>
                  <w:marTop w:val="0"/>
                  <w:marBottom w:val="0"/>
                  <w:divBdr>
                    <w:top w:val="none" w:sz="0" w:space="0" w:color="auto"/>
                    <w:left w:val="none" w:sz="0" w:space="0" w:color="auto"/>
                    <w:bottom w:val="none" w:sz="0" w:space="0" w:color="auto"/>
                    <w:right w:val="none" w:sz="0" w:space="0" w:color="auto"/>
                  </w:divBdr>
                  <w:divsChild>
                    <w:div w:id="729768484">
                      <w:marLeft w:val="0"/>
                      <w:marRight w:val="0"/>
                      <w:marTop w:val="225"/>
                      <w:marBottom w:val="300"/>
                      <w:divBdr>
                        <w:top w:val="none" w:sz="0" w:space="0" w:color="auto"/>
                        <w:left w:val="none" w:sz="0" w:space="0" w:color="auto"/>
                        <w:bottom w:val="none" w:sz="0" w:space="0" w:color="auto"/>
                        <w:right w:val="none" w:sz="0" w:space="0" w:color="auto"/>
                      </w:divBdr>
                      <w:divsChild>
                        <w:div w:id="557518026">
                          <w:marLeft w:val="0"/>
                          <w:marRight w:val="0"/>
                          <w:marTop w:val="0"/>
                          <w:marBottom w:val="0"/>
                          <w:divBdr>
                            <w:top w:val="none" w:sz="0" w:space="0" w:color="auto"/>
                            <w:left w:val="none" w:sz="0" w:space="0" w:color="auto"/>
                            <w:bottom w:val="none" w:sz="0" w:space="0" w:color="auto"/>
                            <w:right w:val="none" w:sz="0" w:space="0" w:color="auto"/>
                          </w:divBdr>
                          <w:divsChild>
                            <w:div w:id="1938251480">
                              <w:marLeft w:val="0"/>
                              <w:marRight w:val="0"/>
                              <w:marTop w:val="0"/>
                              <w:marBottom w:val="0"/>
                              <w:divBdr>
                                <w:top w:val="none" w:sz="0" w:space="0" w:color="auto"/>
                                <w:left w:val="none" w:sz="0" w:space="0" w:color="auto"/>
                                <w:bottom w:val="none" w:sz="0" w:space="0" w:color="auto"/>
                                <w:right w:val="none" w:sz="0" w:space="0" w:color="auto"/>
                              </w:divBdr>
                              <w:divsChild>
                                <w:div w:id="2071920669">
                                  <w:marLeft w:val="0"/>
                                  <w:marRight w:val="0"/>
                                  <w:marTop w:val="0"/>
                                  <w:marBottom w:val="0"/>
                                  <w:divBdr>
                                    <w:top w:val="none" w:sz="0" w:space="0" w:color="auto"/>
                                    <w:left w:val="none" w:sz="0" w:space="0" w:color="auto"/>
                                    <w:bottom w:val="none" w:sz="0" w:space="0" w:color="auto"/>
                                    <w:right w:val="none" w:sz="0" w:space="0" w:color="auto"/>
                                  </w:divBdr>
                                  <w:divsChild>
                                    <w:div w:id="296377537">
                                      <w:marLeft w:val="0"/>
                                      <w:marRight w:val="0"/>
                                      <w:marTop w:val="0"/>
                                      <w:marBottom w:val="0"/>
                                      <w:divBdr>
                                        <w:top w:val="none" w:sz="0" w:space="0" w:color="auto"/>
                                        <w:left w:val="none" w:sz="0" w:space="0" w:color="auto"/>
                                        <w:bottom w:val="none" w:sz="0" w:space="0" w:color="auto"/>
                                        <w:right w:val="none" w:sz="0" w:space="0" w:color="auto"/>
                                      </w:divBdr>
                                      <w:divsChild>
                                        <w:div w:id="45564873">
                                          <w:marLeft w:val="0"/>
                                          <w:marRight w:val="0"/>
                                          <w:marTop w:val="450"/>
                                          <w:marBottom w:val="5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405900">
      <w:bodyDiv w:val="1"/>
      <w:marLeft w:val="0"/>
      <w:marRight w:val="0"/>
      <w:marTop w:val="0"/>
      <w:marBottom w:val="0"/>
      <w:divBdr>
        <w:top w:val="none" w:sz="0" w:space="0" w:color="auto"/>
        <w:left w:val="none" w:sz="0" w:space="0" w:color="auto"/>
        <w:bottom w:val="none" w:sz="0" w:space="0" w:color="auto"/>
        <w:right w:val="none" w:sz="0" w:space="0" w:color="auto"/>
      </w:divBdr>
      <w:divsChild>
        <w:div w:id="1862736952">
          <w:marLeft w:val="0"/>
          <w:marRight w:val="0"/>
          <w:marTop w:val="0"/>
          <w:marBottom w:val="0"/>
          <w:divBdr>
            <w:top w:val="none" w:sz="0" w:space="0" w:color="auto"/>
            <w:left w:val="none" w:sz="0" w:space="0" w:color="auto"/>
            <w:bottom w:val="none" w:sz="0" w:space="0" w:color="auto"/>
            <w:right w:val="none" w:sz="0" w:space="0" w:color="auto"/>
          </w:divBdr>
          <w:divsChild>
            <w:div w:id="755830181">
              <w:marLeft w:val="0"/>
              <w:marRight w:val="0"/>
              <w:marTop w:val="0"/>
              <w:marBottom w:val="0"/>
              <w:divBdr>
                <w:top w:val="none" w:sz="0" w:space="0" w:color="auto"/>
                <w:left w:val="none" w:sz="0" w:space="0" w:color="auto"/>
                <w:bottom w:val="none" w:sz="0" w:space="0" w:color="auto"/>
                <w:right w:val="none" w:sz="0" w:space="0" w:color="auto"/>
              </w:divBdr>
              <w:divsChild>
                <w:div w:id="1586575412">
                  <w:marLeft w:val="0"/>
                  <w:marRight w:val="0"/>
                  <w:marTop w:val="0"/>
                  <w:marBottom w:val="0"/>
                  <w:divBdr>
                    <w:top w:val="none" w:sz="0" w:space="0" w:color="auto"/>
                    <w:left w:val="none" w:sz="0" w:space="0" w:color="auto"/>
                    <w:bottom w:val="none" w:sz="0" w:space="0" w:color="auto"/>
                    <w:right w:val="none" w:sz="0" w:space="0" w:color="auto"/>
                  </w:divBdr>
                  <w:divsChild>
                    <w:div w:id="384529599">
                      <w:marLeft w:val="0"/>
                      <w:marRight w:val="0"/>
                      <w:marTop w:val="225"/>
                      <w:marBottom w:val="300"/>
                      <w:divBdr>
                        <w:top w:val="none" w:sz="0" w:space="0" w:color="auto"/>
                        <w:left w:val="none" w:sz="0" w:space="0" w:color="auto"/>
                        <w:bottom w:val="none" w:sz="0" w:space="0" w:color="auto"/>
                        <w:right w:val="none" w:sz="0" w:space="0" w:color="auto"/>
                      </w:divBdr>
                      <w:divsChild>
                        <w:div w:id="1989702368">
                          <w:marLeft w:val="0"/>
                          <w:marRight w:val="0"/>
                          <w:marTop w:val="0"/>
                          <w:marBottom w:val="0"/>
                          <w:divBdr>
                            <w:top w:val="none" w:sz="0" w:space="0" w:color="auto"/>
                            <w:left w:val="none" w:sz="0" w:space="0" w:color="auto"/>
                            <w:bottom w:val="none" w:sz="0" w:space="0" w:color="auto"/>
                            <w:right w:val="none" w:sz="0" w:space="0" w:color="auto"/>
                          </w:divBdr>
                          <w:divsChild>
                            <w:div w:id="2082024911">
                              <w:marLeft w:val="0"/>
                              <w:marRight w:val="0"/>
                              <w:marTop w:val="0"/>
                              <w:marBottom w:val="0"/>
                              <w:divBdr>
                                <w:top w:val="none" w:sz="0" w:space="0" w:color="auto"/>
                                <w:left w:val="none" w:sz="0" w:space="0" w:color="auto"/>
                                <w:bottom w:val="none" w:sz="0" w:space="0" w:color="auto"/>
                                <w:right w:val="none" w:sz="0" w:space="0" w:color="auto"/>
                              </w:divBdr>
                              <w:divsChild>
                                <w:div w:id="938293685">
                                  <w:marLeft w:val="0"/>
                                  <w:marRight w:val="0"/>
                                  <w:marTop w:val="0"/>
                                  <w:marBottom w:val="0"/>
                                  <w:divBdr>
                                    <w:top w:val="none" w:sz="0" w:space="0" w:color="auto"/>
                                    <w:left w:val="none" w:sz="0" w:space="0" w:color="auto"/>
                                    <w:bottom w:val="none" w:sz="0" w:space="0" w:color="auto"/>
                                    <w:right w:val="none" w:sz="0" w:space="0" w:color="auto"/>
                                  </w:divBdr>
                                  <w:divsChild>
                                    <w:div w:id="165832142">
                                      <w:marLeft w:val="0"/>
                                      <w:marRight w:val="0"/>
                                      <w:marTop w:val="0"/>
                                      <w:marBottom w:val="0"/>
                                      <w:divBdr>
                                        <w:top w:val="none" w:sz="0" w:space="0" w:color="auto"/>
                                        <w:left w:val="none" w:sz="0" w:space="0" w:color="auto"/>
                                        <w:bottom w:val="none" w:sz="0" w:space="0" w:color="auto"/>
                                        <w:right w:val="none" w:sz="0" w:space="0" w:color="auto"/>
                                      </w:divBdr>
                                      <w:divsChild>
                                        <w:div w:id="920794676">
                                          <w:marLeft w:val="0"/>
                                          <w:marRight w:val="0"/>
                                          <w:marTop w:val="450"/>
                                          <w:marBottom w:val="5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0984979">
      <w:bodyDiv w:val="1"/>
      <w:marLeft w:val="0"/>
      <w:marRight w:val="0"/>
      <w:marTop w:val="0"/>
      <w:marBottom w:val="0"/>
      <w:divBdr>
        <w:top w:val="none" w:sz="0" w:space="0" w:color="auto"/>
        <w:left w:val="none" w:sz="0" w:space="0" w:color="auto"/>
        <w:bottom w:val="none" w:sz="0" w:space="0" w:color="auto"/>
        <w:right w:val="none" w:sz="0" w:space="0" w:color="auto"/>
      </w:divBdr>
      <w:divsChild>
        <w:div w:id="535235106">
          <w:marLeft w:val="0"/>
          <w:marRight w:val="0"/>
          <w:marTop w:val="0"/>
          <w:marBottom w:val="0"/>
          <w:divBdr>
            <w:top w:val="none" w:sz="0" w:space="0" w:color="auto"/>
            <w:left w:val="none" w:sz="0" w:space="0" w:color="auto"/>
            <w:bottom w:val="none" w:sz="0" w:space="0" w:color="auto"/>
            <w:right w:val="none" w:sz="0" w:space="0" w:color="auto"/>
          </w:divBdr>
          <w:divsChild>
            <w:div w:id="1757433338">
              <w:marLeft w:val="0"/>
              <w:marRight w:val="0"/>
              <w:marTop w:val="0"/>
              <w:marBottom w:val="0"/>
              <w:divBdr>
                <w:top w:val="none" w:sz="0" w:space="0" w:color="auto"/>
                <w:left w:val="none" w:sz="0" w:space="0" w:color="auto"/>
                <w:bottom w:val="none" w:sz="0" w:space="0" w:color="auto"/>
                <w:right w:val="none" w:sz="0" w:space="0" w:color="auto"/>
              </w:divBdr>
              <w:divsChild>
                <w:div w:id="1575045738">
                  <w:marLeft w:val="0"/>
                  <w:marRight w:val="0"/>
                  <w:marTop w:val="0"/>
                  <w:marBottom w:val="0"/>
                  <w:divBdr>
                    <w:top w:val="none" w:sz="0" w:space="0" w:color="auto"/>
                    <w:left w:val="none" w:sz="0" w:space="0" w:color="auto"/>
                    <w:bottom w:val="none" w:sz="0" w:space="0" w:color="auto"/>
                    <w:right w:val="none" w:sz="0" w:space="0" w:color="auto"/>
                  </w:divBdr>
                  <w:divsChild>
                    <w:div w:id="880634319">
                      <w:marLeft w:val="0"/>
                      <w:marRight w:val="0"/>
                      <w:marTop w:val="225"/>
                      <w:marBottom w:val="300"/>
                      <w:divBdr>
                        <w:top w:val="none" w:sz="0" w:space="0" w:color="auto"/>
                        <w:left w:val="none" w:sz="0" w:space="0" w:color="auto"/>
                        <w:bottom w:val="none" w:sz="0" w:space="0" w:color="auto"/>
                        <w:right w:val="none" w:sz="0" w:space="0" w:color="auto"/>
                      </w:divBdr>
                      <w:divsChild>
                        <w:div w:id="1090276919">
                          <w:marLeft w:val="0"/>
                          <w:marRight w:val="0"/>
                          <w:marTop w:val="0"/>
                          <w:marBottom w:val="0"/>
                          <w:divBdr>
                            <w:top w:val="none" w:sz="0" w:space="0" w:color="auto"/>
                            <w:left w:val="none" w:sz="0" w:space="0" w:color="auto"/>
                            <w:bottom w:val="none" w:sz="0" w:space="0" w:color="auto"/>
                            <w:right w:val="none" w:sz="0" w:space="0" w:color="auto"/>
                          </w:divBdr>
                          <w:divsChild>
                            <w:div w:id="951086246">
                              <w:marLeft w:val="0"/>
                              <w:marRight w:val="0"/>
                              <w:marTop w:val="0"/>
                              <w:marBottom w:val="0"/>
                              <w:divBdr>
                                <w:top w:val="none" w:sz="0" w:space="0" w:color="auto"/>
                                <w:left w:val="none" w:sz="0" w:space="0" w:color="auto"/>
                                <w:bottom w:val="none" w:sz="0" w:space="0" w:color="auto"/>
                                <w:right w:val="none" w:sz="0" w:space="0" w:color="auto"/>
                              </w:divBdr>
                              <w:divsChild>
                                <w:div w:id="703140153">
                                  <w:marLeft w:val="0"/>
                                  <w:marRight w:val="0"/>
                                  <w:marTop w:val="0"/>
                                  <w:marBottom w:val="0"/>
                                  <w:divBdr>
                                    <w:top w:val="none" w:sz="0" w:space="0" w:color="auto"/>
                                    <w:left w:val="none" w:sz="0" w:space="0" w:color="auto"/>
                                    <w:bottom w:val="none" w:sz="0" w:space="0" w:color="auto"/>
                                    <w:right w:val="none" w:sz="0" w:space="0" w:color="auto"/>
                                  </w:divBdr>
                                  <w:divsChild>
                                    <w:div w:id="19917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724363">
      <w:bodyDiv w:val="1"/>
      <w:marLeft w:val="0"/>
      <w:marRight w:val="0"/>
      <w:marTop w:val="0"/>
      <w:marBottom w:val="0"/>
      <w:divBdr>
        <w:top w:val="none" w:sz="0" w:space="0" w:color="auto"/>
        <w:left w:val="none" w:sz="0" w:space="0" w:color="auto"/>
        <w:bottom w:val="none" w:sz="0" w:space="0" w:color="auto"/>
        <w:right w:val="none" w:sz="0" w:space="0" w:color="auto"/>
      </w:divBdr>
      <w:divsChild>
        <w:div w:id="1657999860">
          <w:marLeft w:val="0"/>
          <w:marRight w:val="0"/>
          <w:marTop w:val="0"/>
          <w:marBottom w:val="0"/>
          <w:divBdr>
            <w:top w:val="none" w:sz="0" w:space="0" w:color="auto"/>
            <w:left w:val="none" w:sz="0" w:space="0" w:color="auto"/>
            <w:bottom w:val="none" w:sz="0" w:space="0" w:color="auto"/>
            <w:right w:val="none" w:sz="0" w:space="0" w:color="auto"/>
          </w:divBdr>
          <w:divsChild>
            <w:div w:id="1074625914">
              <w:marLeft w:val="0"/>
              <w:marRight w:val="0"/>
              <w:marTop w:val="0"/>
              <w:marBottom w:val="0"/>
              <w:divBdr>
                <w:top w:val="none" w:sz="0" w:space="0" w:color="auto"/>
                <w:left w:val="none" w:sz="0" w:space="0" w:color="auto"/>
                <w:bottom w:val="none" w:sz="0" w:space="0" w:color="auto"/>
                <w:right w:val="none" w:sz="0" w:space="0" w:color="auto"/>
              </w:divBdr>
              <w:divsChild>
                <w:div w:id="785735578">
                  <w:marLeft w:val="0"/>
                  <w:marRight w:val="0"/>
                  <w:marTop w:val="0"/>
                  <w:marBottom w:val="0"/>
                  <w:divBdr>
                    <w:top w:val="none" w:sz="0" w:space="0" w:color="auto"/>
                    <w:left w:val="none" w:sz="0" w:space="0" w:color="auto"/>
                    <w:bottom w:val="none" w:sz="0" w:space="0" w:color="auto"/>
                    <w:right w:val="none" w:sz="0" w:space="0" w:color="auto"/>
                  </w:divBdr>
                  <w:divsChild>
                    <w:div w:id="1974754495">
                      <w:marLeft w:val="0"/>
                      <w:marRight w:val="0"/>
                      <w:marTop w:val="225"/>
                      <w:marBottom w:val="300"/>
                      <w:divBdr>
                        <w:top w:val="none" w:sz="0" w:space="0" w:color="auto"/>
                        <w:left w:val="none" w:sz="0" w:space="0" w:color="auto"/>
                        <w:bottom w:val="none" w:sz="0" w:space="0" w:color="auto"/>
                        <w:right w:val="none" w:sz="0" w:space="0" w:color="auto"/>
                      </w:divBdr>
                      <w:divsChild>
                        <w:div w:id="399865037">
                          <w:marLeft w:val="0"/>
                          <w:marRight w:val="0"/>
                          <w:marTop w:val="0"/>
                          <w:marBottom w:val="0"/>
                          <w:divBdr>
                            <w:top w:val="none" w:sz="0" w:space="0" w:color="auto"/>
                            <w:left w:val="none" w:sz="0" w:space="0" w:color="auto"/>
                            <w:bottom w:val="none" w:sz="0" w:space="0" w:color="auto"/>
                            <w:right w:val="none" w:sz="0" w:space="0" w:color="auto"/>
                          </w:divBdr>
                          <w:divsChild>
                            <w:div w:id="509101378">
                              <w:marLeft w:val="0"/>
                              <w:marRight w:val="0"/>
                              <w:marTop w:val="0"/>
                              <w:marBottom w:val="0"/>
                              <w:divBdr>
                                <w:top w:val="none" w:sz="0" w:space="0" w:color="auto"/>
                                <w:left w:val="none" w:sz="0" w:space="0" w:color="auto"/>
                                <w:bottom w:val="none" w:sz="0" w:space="0" w:color="auto"/>
                                <w:right w:val="none" w:sz="0" w:space="0" w:color="auto"/>
                              </w:divBdr>
                              <w:divsChild>
                                <w:div w:id="2060015259">
                                  <w:marLeft w:val="0"/>
                                  <w:marRight w:val="0"/>
                                  <w:marTop w:val="0"/>
                                  <w:marBottom w:val="0"/>
                                  <w:divBdr>
                                    <w:top w:val="none" w:sz="0" w:space="0" w:color="auto"/>
                                    <w:left w:val="none" w:sz="0" w:space="0" w:color="auto"/>
                                    <w:bottom w:val="none" w:sz="0" w:space="0" w:color="auto"/>
                                    <w:right w:val="none" w:sz="0" w:space="0" w:color="auto"/>
                                  </w:divBdr>
                                  <w:divsChild>
                                    <w:div w:id="1419983492">
                                      <w:marLeft w:val="0"/>
                                      <w:marRight w:val="0"/>
                                      <w:marTop w:val="0"/>
                                      <w:marBottom w:val="0"/>
                                      <w:divBdr>
                                        <w:top w:val="none" w:sz="0" w:space="0" w:color="auto"/>
                                        <w:left w:val="none" w:sz="0" w:space="0" w:color="auto"/>
                                        <w:bottom w:val="none" w:sz="0" w:space="0" w:color="auto"/>
                                        <w:right w:val="none" w:sz="0" w:space="0" w:color="auto"/>
                                      </w:divBdr>
                                      <w:divsChild>
                                        <w:div w:id="586159801">
                                          <w:marLeft w:val="0"/>
                                          <w:marRight w:val="0"/>
                                          <w:marTop w:val="450"/>
                                          <w:marBottom w:val="5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139</Words>
  <Characters>797</Characters>
  <Application>Microsoft Office Word</Application>
  <DocSecurity>0</DocSecurity>
  <Lines>6</Lines>
  <Paragraphs>1</Paragraphs>
  <ScaleCrop>false</ScaleCrop>
  <Company>微软中国</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2023-04-03T04:27:00Z</dcterms:created>
  <dcterms:modified xsi:type="dcterms:W3CDTF">2023-04-03T04:34:00Z</dcterms:modified>
</cp:coreProperties>
</file>