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青浦区行政许可事项清单编制反馈意见表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490"/>
        <w:gridCol w:w="3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6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意见：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0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单位联系人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22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610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单位公章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22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4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MGEzMWZjZTk0NTNjN2I3ZmU3OGNlY2FhNmVkYzgifQ=="/>
  </w:docVars>
  <w:rsids>
    <w:rsidRoot w:val="57016605"/>
    <w:rsid w:val="18964EF9"/>
    <w:rsid w:val="358A6F29"/>
    <w:rsid w:val="49000CEE"/>
    <w:rsid w:val="49FF6905"/>
    <w:rsid w:val="57016605"/>
    <w:rsid w:val="57D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qFormat/>
    <w:uiPriority w:val="99"/>
    <w:pPr>
      <w:spacing w:after="120" w:line="480" w:lineRule="auto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eading #1|1"/>
    <w:basedOn w:val="1"/>
    <w:qFormat/>
    <w:uiPriority w:val="0"/>
    <w:pPr>
      <w:widowControl w:val="0"/>
      <w:shd w:val="clear" w:color="auto" w:fill="auto"/>
      <w:spacing w:line="583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0</Lines>
  <Paragraphs>0</Paragraphs>
  <TotalTime>2</TotalTime>
  <ScaleCrop>false</ScaleCrop>
  <LinksUpToDate>false</LinksUpToDate>
  <CharactersWithSpaces>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2022-10-13T09:25:00Z</dcterms:created>
  <dc:creator>半亩方塘</dc:creator>
  <cp:lastModifiedBy>巴那那</cp:lastModifiedBy>
  <dcterms:modified xsi:type="dcterms:W3CDTF">2022-10-14T01:31:41Z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A2CE70EA2A8C47C880F2B08B3EDD9378</vt:lpwstr>
  </property>
</Properties>
</file>