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C0" w:rsidRDefault="00657F5A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上海市水务局“一网通办”帮办服务工作制度</w:t>
      </w:r>
    </w:p>
    <w:p w:rsidR="008649C0" w:rsidRDefault="008649C0">
      <w:pPr>
        <w:jc w:val="center"/>
        <w:rPr>
          <w:rFonts w:ascii="仿宋_GB2312" w:eastAsia="仿宋_GB2312" w:cs="仿宋_GB2312"/>
          <w:sz w:val="32"/>
          <w:szCs w:val="32"/>
        </w:rPr>
      </w:pPr>
    </w:p>
    <w:p w:rsidR="008649C0" w:rsidRPr="00BB73D6" w:rsidRDefault="00657F5A" w:rsidP="00BB73D6">
      <w:pPr>
        <w:pStyle w:val="a7"/>
        <w:ind w:firstLine="640"/>
      </w:pPr>
      <w:r w:rsidRPr="001F7E64">
        <w:rPr>
          <w:rFonts w:hint="eastAsia"/>
        </w:rPr>
        <w:t>根据市政府办公厅印发的《建立完善帮办制度</w:t>
      </w:r>
      <w:r w:rsidRPr="00BB73D6">
        <w:t xml:space="preserve">  </w:t>
      </w:r>
      <w:r w:rsidRPr="00BB73D6">
        <w:rPr>
          <w:rFonts w:hint="eastAsia"/>
        </w:rPr>
        <w:t>提高“一网通办”便捷度的工作方案》（沪府办发〔</w:t>
      </w:r>
      <w:r w:rsidRPr="00BB73D6">
        <w:t>2021</w:t>
      </w:r>
      <w:r w:rsidRPr="00BB73D6">
        <w:rPr>
          <w:rFonts w:hint="eastAsia"/>
        </w:rPr>
        <w:t>〕</w:t>
      </w:r>
      <w:r w:rsidRPr="00BB73D6">
        <w:t>26</w:t>
      </w:r>
      <w:r w:rsidRPr="00BB73D6">
        <w:rPr>
          <w:rFonts w:hint="eastAsia"/>
        </w:rPr>
        <w:t>号）要求，进一步畅通工作人员与企业群众的互动渠道，更好地破解企业群众办事遇到的问题，结合本市水务海洋政务服务工作实际，制定《上海市水务局“一网通办”帮办服务工作制度》。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第一条  帮办定义及渠道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帮办是指在办理政务服务事项过程中为企业群众提供咨询、指引及辅助办理等服务的总称，包括线上帮办和线下帮办。线上帮办包括：电话咨询、网上“小申”智能客服、线上人工帮办；线下帮办包括：领导干部帮办、工作人员帮办。</w:t>
      </w:r>
      <w:r w:rsidRPr="00BB73D6">
        <w:t xml:space="preserve">  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第二条  帮办事项范围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帮办事项包括依申请权力事项、公共服务事项等政务服务事项。</w:t>
      </w:r>
    </w:p>
    <w:p w:rsidR="008649C0" w:rsidRPr="00BB73D6" w:rsidRDefault="00657F5A">
      <w:pPr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BB73D6">
        <w:rPr>
          <w:rFonts w:ascii="黑体" w:eastAsia="黑体" w:hAnsi="黑体" w:cs="仿宋_GB2312" w:hint="eastAsia"/>
          <w:bCs/>
          <w:sz w:val="32"/>
          <w:szCs w:val="32"/>
        </w:rPr>
        <w:t>第三条</w:t>
      </w:r>
      <w:r w:rsidRPr="00BB73D6">
        <w:rPr>
          <w:rFonts w:ascii="黑体" w:eastAsia="黑体" w:hAnsi="黑体" w:cs="仿宋_GB2312"/>
          <w:bCs/>
          <w:sz w:val="32"/>
          <w:szCs w:val="32"/>
        </w:rPr>
        <w:t xml:space="preserve">  </w:t>
      </w:r>
      <w:r w:rsidRPr="00BB73D6">
        <w:rPr>
          <w:rFonts w:ascii="黑体" w:eastAsia="黑体" w:hAnsi="黑体" w:cs="仿宋_GB2312" w:hint="eastAsia"/>
          <w:bCs/>
          <w:sz w:val="32"/>
          <w:szCs w:val="32"/>
        </w:rPr>
        <w:t>工作原则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帮办工作遵循“依法规范、首问负责、响应及时、无偿服务”原则。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第四条  职能分工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局办公室负责统筹协调、指导监督帮办工作；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lastRenderedPageBreak/>
        <w:t>局法规处负责帮办事项管理、知识库迭代更新等工作；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局科信处负责对接市大数据中心线上帮办运营平台的技术协调工作；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局热线办负责12345市民服务热线和“办不成事”反映诉求的工单派发、跟踪、回访、销单等工作；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局行政服务中心负责落实线下日常帮办工作，做好线下“办不成事”反映诉求接收、线上人工帮办响应及一般问题解答；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各政务服务事项主办部门（以下简称“事项主办部门”）负责常态化增补帮办知识库内容，做好线上线下“办不成事”反映诉求处置及复杂问题解答。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 xml:space="preserve">第五条  帮办人员  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帮办人员分为线上人工帮办客服人员和线下帮办人员。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线上人工帮办客服人员包括政务服务窗口工作人员（以下简称“窗口客服”）和纳入线上人工帮办事项主办部门工作人员（以下简称“业务客服”）。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线下帮办人员包括局领导班子成员、事项主办部门领导干部、政务服务窗口工作人员等。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第六条  帮办人员工作职责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政务服务帮办工作人员负责解答办事企业群众有关业务咨询，指导完善申报材料，协助完成在线自助申报，对接办事窗口完成材料接收。</w:t>
      </w:r>
    </w:p>
    <w:p w:rsidR="008649C0" w:rsidRDefault="00657F5A" w:rsidP="00BB73D6">
      <w:pPr>
        <w:pStyle w:val="a7"/>
        <w:ind w:firstLine="640"/>
      </w:pPr>
      <w:r w:rsidRPr="00BB73D6">
        <w:rPr>
          <w:rFonts w:hint="eastAsia"/>
        </w:rPr>
        <w:lastRenderedPageBreak/>
        <w:t>各级领导干部负责陪同企业群众办理政务服务事项，全程体验咨询、申请、受理、审核、办结、反馈等办事全流程的标准化、规范化和便捷化情况，听取企业群众意见建议。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第七条  工作要求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帮办人员在开展帮办工作时，要不预定办事企业群众范围，实实在在开展帮办工作；要主动亮明身份，鼓励引导企业群众针对政务服务事项办理提出意见建议，认真做好记录；要保持热情态度和文明礼仪，不得使用不礼貌用语和禁语，不得推诿扯皮；要熟悉大厅布局，掌握各类设备使用方法，熟悉相关业务知识和业务流程，为企业群众提供优质帮办服务。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线上人工帮办客服人员要熟悉“线上帮办系统”操作，按时签录、签出，</w:t>
      </w:r>
      <w:r w:rsidRPr="00BB73D6">
        <w:t>1</w:t>
      </w:r>
      <w:r w:rsidRPr="00BB73D6">
        <w:rPr>
          <w:rFonts w:hint="eastAsia"/>
        </w:rPr>
        <w:t>分钟内及时响应，全力解答办事企业群众咨询。</w:t>
      </w:r>
    </w:p>
    <w:p w:rsidR="008649C0" w:rsidRDefault="00657F5A" w:rsidP="00BB73D6">
      <w:pPr>
        <w:pStyle w:val="a7"/>
        <w:ind w:firstLine="640"/>
      </w:pPr>
      <w:r w:rsidRPr="00BB73D6">
        <w:rPr>
          <w:rFonts w:hint="eastAsia"/>
        </w:rPr>
        <w:t>帮办时，应建立各帮办人员在线组织、沟通、协调快速响应和处理的工作联络机制，提高沟通协作效率。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第八条  服务对象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办理水务海洋政务服务事项的企业群众。</w:t>
      </w:r>
    </w:p>
    <w:p w:rsidR="008649C0" w:rsidRDefault="00657F5A" w:rsidP="00BB73D6">
      <w:pPr>
        <w:pStyle w:val="a7"/>
        <w:ind w:firstLine="640"/>
      </w:pPr>
      <w:r w:rsidRPr="00BB73D6">
        <w:rPr>
          <w:rFonts w:hint="eastAsia"/>
        </w:rPr>
        <w:t>对于来政务服务大厅办事有困难的老年人、残疾人等特殊群体，采取“一对一”服务方式，提供全程陪办代办服务和必要便利。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第九条  服务时段</w:t>
      </w:r>
    </w:p>
    <w:p w:rsidR="008649C0" w:rsidRDefault="00657F5A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线上人工帮办服务时段为工作日9:00-11:30，13:30-16:30。</w:t>
      </w:r>
      <w:bookmarkStart w:id="0" w:name="_GoBack"/>
      <w:bookmarkEnd w:id="0"/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线下帮办服务时段为工作日9:00-11:30，13:30-17:00。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第十条  线上帮办流程</w:t>
      </w:r>
    </w:p>
    <w:p w:rsidR="008649C0" w:rsidRDefault="00657F5A" w:rsidP="00FE2DA0">
      <w:pPr>
        <w:ind w:firstLineChars="200" w:firstLine="643"/>
        <w:jc w:val="left"/>
        <w:rPr>
          <w:rFonts w:ascii="楷体_GB2312" w:eastAsia="楷体_GB2312" w:cs="仿宋_GB2312"/>
          <w:b/>
          <w:sz w:val="32"/>
          <w:szCs w:val="32"/>
        </w:rPr>
      </w:pPr>
      <w:r>
        <w:rPr>
          <w:rFonts w:ascii="楷体_GB2312" w:eastAsia="楷体_GB2312" w:cs="仿宋_GB2312" w:hint="eastAsia"/>
          <w:b/>
          <w:sz w:val="32"/>
          <w:szCs w:val="32"/>
        </w:rPr>
        <w:t>（一）电话咨询帮办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窗口工作人员接到服务对象来电咨询，问清咨询内容；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对于一般问题窗口工作人员当场作出解答；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对于复杂问题无法当场作出解答的，窗口工作人员应做好记录，填制《电话咨询答复流转单》，及时转派至事项主办部门；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事项主办部门接到流转单后，于</w:t>
      </w:r>
      <w:r w:rsidRPr="00BB73D6">
        <w:t>1</w:t>
      </w:r>
      <w:r w:rsidRPr="00BB73D6">
        <w:rPr>
          <w:rFonts w:hint="eastAsia"/>
        </w:rPr>
        <w:t>个工作日内先行联系服务对象，解答服务对象疑问，填写好《电话咨询答复流转单》并反馈至窗口；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窗口工作人员将答复口径更新至知识库，电话咨询帮办流程结束。</w:t>
      </w:r>
    </w:p>
    <w:p w:rsidR="008649C0" w:rsidRDefault="00657F5A" w:rsidP="00FE2DA0">
      <w:pPr>
        <w:ind w:firstLineChars="200" w:firstLine="643"/>
        <w:jc w:val="left"/>
        <w:rPr>
          <w:rFonts w:ascii="楷体_GB2312" w:eastAsia="楷体_GB2312" w:cs="仿宋_GB2312"/>
          <w:b/>
          <w:sz w:val="32"/>
          <w:szCs w:val="32"/>
        </w:rPr>
      </w:pPr>
      <w:r>
        <w:rPr>
          <w:rFonts w:ascii="楷体_GB2312" w:eastAsia="楷体_GB2312" w:cs="仿宋_GB2312" w:hint="eastAsia"/>
          <w:b/>
          <w:sz w:val="32"/>
          <w:szCs w:val="32"/>
        </w:rPr>
        <w:t>（二）网上“小申”智能客服和线上人工帮办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服务对象点击“小申”进行在线咨询，“小申”针对咨询内容从知识库匹配给出解答；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“小申”解决问题的，做好满意度评价，网上“小申”智能客服帮办结束；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“小申”未能解决问题，服务对象需进一步咨询的，点击“线上人工帮办”；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窗口客服1分钟内在线响应，主动问清服务对象咨询内容；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属于线上人工帮办事项范围内的一般问题，窗口客服依托“一网通办”知识库直接解答；复杂问题由窗口客服转派至业务客服继续解答；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线上人工帮办会话结束后，服务对象对疑问解答情况作满意度评价；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线上人工帮办结束；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未纳入线上人工帮办事项范围，但属于水务部门职能范围的事项，推送至局热线办，由局热线办进行派单；超出水务部门职能的，推送至</w:t>
      </w:r>
      <w:r w:rsidRPr="00BB73D6">
        <w:t>12345</w:t>
      </w:r>
      <w:r w:rsidRPr="00BB73D6">
        <w:rPr>
          <w:rFonts w:hint="eastAsia"/>
        </w:rPr>
        <w:t>市民服务热线。</w:t>
      </w:r>
    </w:p>
    <w:p w:rsidR="008649C0" w:rsidRDefault="00657F5A" w:rsidP="00FE2DA0">
      <w:pPr>
        <w:ind w:firstLineChars="200" w:firstLine="643"/>
        <w:jc w:val="left"/>
        <w:rPr>
          <w:rFonts w:ascii="楷体_GB2312" w:eastAsia="楷体_GB2312" w:cs="仿宋_GB2312"/>
          <w:b/>
          <w:sz w:val="32"/>
          <w:szCs w:val="32"/>
        </w:rPr>
      </w:pPr>
      <w:r>
        <w:rPr>
          <w:rFonts w:ascii="楷体_GB2312" w:eastAsia="楷体_GB2312" w:cs="仿宋_GB2312" w:hint="eastAsia"/>
          <w:b/>
          <w:sz w:val="32"/>
          <w:szCs w:val="32"/>
        </w:rPr>
        <w:t>（三）热线帮办</w:t>
      </w:r>
    </w:p>
    <w:p w:rsidR="008649C0" w:rsidRDefault="00657F5A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局热线办接收12345市民服务热线派发工单，及时转派承办部门按照热线工单处置规则办理。办理情况纳入局热线工作绩效考核范畴。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第十一条  线下帮办流程</w:t>
      </w:r>
    </w:p>
    <w:p w:rsidR="008649C0" w:rsidRDefault="00657F5A" w:rsidP="00FE2DA0">
      <w:pPr>
        <w:ind w:firstLineChars="200" w:firstLine="643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（一）领导干部帮办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领导干部在政务服务大厅接到服务对象办理咨询，解答服务对象咨询内容；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引导、陪同服务对象办理政务服务事项；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听取服务对象对办理过程的意见建议，填写《帮办意见征集表》；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lastRenderedPageBreak/>
        <w:t>跟踪了解审核办理和结果反馈情况，如局领导发现在窗口服务、办事流程、廉洁自律等方面存在问题的，局办公室配合局领导填写《局领导帮办发现问题整改流转单》，督促相关部门及时整改；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做好满意度评价；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领导干部帮办结束。</w:t>
      </w:r>
    </w:p>
    <w:p w:rsidR="008649C0" w:rsidRDefault="00657F5A" w:rsidP="00FE2DA0">
      <w:pPr>
        <w:ind w:firstLineChars="200" w:firstLine="643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（二）政务服务帮办工作人员帮办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接到服务对象线下办理咨询；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问清服务对象咨询内容；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讲解事项办理规定和办事流程；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帮助整理完善申报材料；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协助完成在线自助申报；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做好满意度评价；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E2DA0">
        <w:rPr>
          <w:rFonts w:ascii="仿宋_GB2312" w:eastAsia="仿宋_GB2312" w:cs="仿宋_GB2312" w:hint="eastAsia"/>
          <w:sz w:val="32"/>
          <w:szCs w:val="32"/>
        </w:rPr>
        <w:t>政务服务帮办工作人员</w:t>
      </w:r>
      <w:r w:rsidRPr="00BB73D6">
        <w:rPr>
          <w:rFonts w:ascii="仿宋_GB2312" w:eastAsia="仿宋_GB2312" w:hAnsi="仿宋_GB2312" w:hint="eastAsia"/>
          <w:sz w:val="32"/>
          <w:szCs w:val="32"/>
        </w:rPr>
        <w:t>帮办结束。</w:t>
      </w:r>
    </w:p>
    <w:p w:rsidR="008649C0" w:rsidRDefault="00657F5A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第十二条  问题整改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针对帮办过程中发现服务对象办事遇到的问题，建立问题台账，由局办公室明确责任部门和配合部门，各责任部门制定整改计划，明确具体措施和整改时限。对问题清单实行挂账销号，适时开展“回头看”，逾期未整改到位的由局办公室督办，并在“一网通办”月报中予以通报；整改到位的及时将整改情况反馈服务对象。</w:t>
      </w:r>
    </w:p>
    <w:p w:rsidR="008649C0" w:rsidRPr="00FE2DA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坚持完善“好差评”评价体系管控，落实专人定期核查</w:t>
      </w:r>
      <w:r w:rsidRPr="00BB73D6">
        <w:rPr>
          <w:rFonts w:ascii="仿宋_GB2312" w:eastAsia="仿宋_GB2312" w:hAnsi="仿宋_GB2312" w:hint="eastAsia"/>
          <w:sz w:val="32"/>
          <w:szCs w:val="32"/>
        </w:rPr>
        <w:lastRenderedPageBreak/>
        <w:t>评价内容，梳理分析服务对象在线服务体验情况，及时将差评反馈相应承办部门进行整改，不断提高好评率。</w:t>
      </w:r>
    </w:p>
    <w:p w:rsidR="008649C0" w:rsidRDefault="00657F5A">
      <w:pPr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第十三条  “办不成事”反映诉求处置</w:t>
      </w:r>
    </w:p>
    <w:p w:rsidR="008649C0" w:rsidRDefault="00657F5A" w:rsidP="00FE2DA0">
      <w:pPr>
        <w:ind w:firstLineChars="200" w:firstLine="643"/>
        <w:rPr>
          <w:rFonts w:ascii="楷体_GB2312" w:eastAsia="楷体_GB2312" w:cs="仿宋_GB2312"/>
          <w:b/>
          <w:sz w:val="32"/>
          <w:szCs w:val="32"/>
        </w:rPr>
      </w:pPr>
      <w:r>
        <w:rPr>
          <w:rFonts w:ascii="楷体_GB2312" w:eastAsia="楷体_GB2312" w:cs="仿宋_GB2312" w:hint="eastAsia"/>
          <w:b/>
          <w:sz w:val="32"/>
          <w:szCs w:val="32"/>
        </w:rPr>
        <w:t>（一）线上“办不成事”反映诉求处置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线上“办不成事”反映渠道。服务对象在“一网通办”平台办理政务服务事项过程中，遇到填报障碍，中途退出的，可点击页面下方“办不成事”反映按钮。系统跳转至“我要反映‘办不成事’问题”页面。服务对象完善反映信息并提交。</w:t>
      </w:r>
    </w:p>
    <w:p w:rsidR="008649C0" w:rsidRDefault="00657F5A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线上“办不成事”工单派发。局热线办在政务服务“好差评”系统“办不成事”模块中收到服务对象诉求后，及时形成工单，派发至相应承办部门处置。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线上“办不成事”工单处置。承办部门接到“办不成事”工单后，根据</w:t>
      </w:r>
      <w:r w:rsidRPr="00BB73D6">
        <w:t>12345</w:t>
      </w:r>
      <w:r w:rsidRPr="00BB73D6">
        <w:rPr>
          <w:rFonts w:hint="eastAsia"/>
        </w:rPr>
        <w:t>市民服务热线工单处置规则办理，办理情况纳入局热线工作绩效考核范畴。</w:t>
      </w:r>
    </w:p>
    <w:p w:rsidR="008649C0" w:rsidRDefault="00657F5A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线上“办不成事”答复反馈。局热线办收到承办部门工单处置情况和结果后，及时通过政务服务“好差评”系统“办不成事”模块反馈给服务对象。</w:t>
      </w:r>
    </w:p>
    <w:p w:rsidR="008649C0" w:rsidRDefault="00657F5A" w:rsidP="00FE2DA0">
      <w:pPr>
        <w:ind w:firstLineChars="200" w:firstLine="643"/>
        <w:rPr>
          <w:rFonts w:ascii="楷体_GB2312" w:eastAsia="楷体_GB2312" w:cs="仿宋_GB2312"/>
          <w:b/>
          <w:sz w:val="32"/>
          <w:szCs w:val="32"/>
        </w:rPr>
      </w:pPr>
      <w:r>
        <w:rPr>
          <w:rFonts w:ascii="楷体_GB2312" w:eastAsia="楷体_GB2312" w:cs="仿宋_GB2312" w:hint="eastAsia"/>
          <w:b/>
          <w:sz w:val="32"/>
          <w:szCs w:val="32"/>
        </w:rPr>
        <w:t>（二）线下“办不成事”反映诉求处置</w:t>
      </w:r>
    </w:p>
    <w:p w:rsidR="008649C0" w:rsidRDefault="00657F5A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线下“办不成事”反映渠道。服务对象在办理政务服务事项过程中，如未取得满意办理结果的，可在政务服务大厅“办不成事”反映窗口进行反映。窗口工作人员应填制《“办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不成事”反映窗口处理记录单》，及时移交局热线办。</w:t>
      </w:r>
    </w:p>
    <w:p w:rsidR="008649C0" w:rsidRDefault="00657F5A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线下“办不成事”工单派发。局热线办收到《“办不成事”反映窗口处理记录单》后，及时形成工单派发至相应承办部门。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线下“办不成事”工单处置。承办部门接到“办不成事”工单后，根据</w:t>
      </w:r>
      <w:r w:rsidRPr="00BB73D6">
        <w:t>12345</w:t>
      </w:r>
      <w:r w:rsidRPr="00BB73D6">
        <w:rPr>
          <w:rFonts w:hint="eastAsia"/>
        </w:rPr>
        <w:t>市民服务热线工单处置规则办理，办理情况纳入局热线工作绩效考核范畴。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第十四条  业务培训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政务服务窗口、各事项主办部门和各级热线工单承办部门应加强服务礼仪、业务技能的培训，切实提高服务意识，提升帮办效能。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第十五条  知识库管理</w:t>
      </w:r>
    </w:p>
    <w:p w:rsidR="008649C0" w:rsidRPr="00BB73D6" w:rsidRDefault="00657F5A" w:rsidP="00BB73D6">
      <w:pPr>
        <w:pStyle w:val="a7"/>
        <w:ind w:firstLine="640"/>
      </w:pPr>
      <w:r w:rsidRPr="00BB73D6">
        <w:rPr>
          <w:rFonts w:hint="eastAsia"/>
        </w:rPr>
        <w:t>加强“一网通办”知识库的建设和迭代更新维护，努力提升知识库问答的智能化和精准性，大力支撑线上帮办，提升解决率。在新的政策文件实施前</w:t>
      </w:r>
      <w:r w:rsidRPr="00BB73D6">
        <w:t>15</w:t>
      </w:r>
      <w:r w:rsidRPr="00BB73D6">
        <w:rPr>
          <w:rFonts w:hint="eastAsia"/>
        </w:rPr>
        <w:t>个工作日，政策文件起草部门要将相关问答更新至知识库。对于“线上人工帮办”的有效解答，事项主办部门要同步更新到知识库。</w:t>
      </w:r>
    </w:p>
    <w:p w:rsidR="008649C0" w:rsidRDefault="00657F5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加强推进水务热线知识库建设，提升“一网通办”与水务热线知识库共享整合度，有效提高局热线办咨询诉求答复解决率。</w:t>
      </w:r>
    </w:p>
    <w:p w:rsidR="008649C0" w:rsidRDefault="00657F5A">
      <w:pPr>
        <w:ind w:firstLineChars="200" w:firstLine="640"/>
        <w:jc w:val="left"/>
        <w:rPr>
          <w:rFonts w:ascii="黑体" w:eastAsia="黑体" w:cs="仿宋_GB2312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第十六条  附则</w:t>
      </w:r>
    </w:p>
    <w:p w:rsidR="008649C0" w:rsidRDefault="00657F5A">
      <w:pPr>
        <w:ind w:firstLineChars="200" w:firstLine="640"/>
        <w:jc w:val="left"/>
        <w:rPr>
          <w:rFonts w:ascii="Arial" w:eastAsia="仿宋_GB2312" w:hAnsi="Arial"/>
          <w:sz w:val="32"/>
          <w:szCs w:val="32"/>
        </w:rPr>
      </w:pPr>
      <w:r w:rsidRPr="00BB73D6">
        <w:rPr>
          <w:rFonts w:ascii="仿宋_GB2312" w:eastAsia="仿宋_GB2312" w:hAnsi="仿宋_GB2312" w:hint="eastAsia"/>
          <w:sz w:val="32"/>
          <w:szCs w:val="32"/>
        </w:rPr>
        <w:t>本制度自</w:t>
      </w:r>
      <w:r w:rsidR="00C64B2A">
        <w:rPr>
          <w:rFonts w:ascii="仿宋_GB2312" w:eastAsia="仿宋_GB2312" w:hAnsi="仿宋_GB2312" w:hint="eastAsia"/>
          <w:sz w:val="32"/>
          <w:szCs w:val="32"/>
        </w:rPr>
        <w:t>印发之</w:t>
      </w:r>
      <w:r w:rsidRPr="00BB73D6">
        <w:rPr>
          <w:rFonts w:ascii="仿宋_GB2312" w:eastAsia="仿宋_GB2312" w:hAnsi="仿宋_GB2312" w:hint="eastAsia"/>
          <w:sz w:val="32"/>
          <w:szCs w:val="32"/>
        </w:rPr>
        <w:t>日起实施，由局行政服务中心负责最终</w:t>
      </w:r>
      <w:r w:rsidRPr="00BB73D6">
        <w:rPr>
          <w:rFonts w:ascii="仿宋_GB2312" w:eastAsia="仿宋_GB2312" w:hAnsi="仿宋_GB2312" w:hint="eastAsia"/>
          <w:sz w:val="32"/>
          <w:szCs w:val="32"/>
        </w:rPr>
        <w:lastRenderedPageBreak/>
        <w:t>解释。</w:t>
      </w:r>
      <w:r w:rsidRPr="00FE2DA0">
        <w:rPr>
          <w:rFonts w:ascii="仿宋_GB2312" w:eastAsia="仿宋_GB2312"/>
          <w:sz w:val="32"/>
          <w:szCs w:val="32"/>
        </w:rPr>
        <w:t>2022</w:t>
      </w:r>
      <w:r w:rsidRPr="00FE2DA0">
        <w:rPr>
          <w:rFonts w:ascii="仿宋_GB2312" w:eastAsia="仿宋_GB2312" w:hint="eastAsia"/>
          <w:sz w:val="32"/>
          <w:szCs w:val="32"/>
        </w:rPr>
        <w:t>年</w:t>
      </w:r>
      <w:r w:rsidRPr="00FE2DA0">
        <w:rPr>
          <w:rFonts w:ascii="仿宋_GB2312" w:eastAsia="仿宋_GB2312"/>
          <w:sz w:val="32"/>
          <w:szCs w:val="32"/>
        </w:rPr>
        <w:t>7</w:t>
      </w:r>
      <w:r w:rsidRPr="00FE2DA0">
        <w:rPr>
          <w:rFonts w:ascii="仿宋_GB2312" w:eastAsia="仿宋_GB2312" w:hint="eastAsia"/>
          <w:sz w:val="32"/>
          <w:szCs w:val="32"/>
        </w:rPr>
        <w:t>月</w:t>
      </w:r>
      <w:r w:rsidRPr="00FE2DA0">
        <w:rPr>
          <w:rFonts w:ascii="仿宋_GB2312" w:eastAsia="仿宋_GB2312"/>
          <w:sz w:val="32"/>
          <w:szCs w:val="32"/>
        </w:rPr>
        <w:t>15</w:t>
      </w:r>
      <w:r w:rsidRPr="00FE2DA0">
        <w:rPr>
          <w:rFonts w:ascii="仿宋_GB2312" w:eastAsia="仿宋_GB2312" w:hint="eastAsia"/>
          <w:sz w:val="32"/>
          <w:szCs w:val="32"/>
        </w:rPr>
        <w:t>日印发的《上海市水务局“一网通办”帮办服务</w:t>
      </w:r>
      <w:r>
        <w:rPr>
          <w:rFonts w:ascii="仿宋_GB2312" w:eastAsia="仿宋_GB2312" w:hint="eastAsia"/>
          <w:sz w:val="32"/>
          <w:szCs w:val="32"/>
        </w:rPr>
        <w:t>工作制度（试行）》（沪水务〔2022〕503号）同时废止。</w:t>
      </w:r>
    </w:p>
    <w:p w:rsidR="008649C0" w:rsidRDefault="00657F5A">
      <w:pPr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br w:type="page"/>
      </w:r>
    </w:p>
    <w:p w:rsidR="008649C0" w:rsidRDefault="00657F5A">
      <w:pPr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附件1</w:t>
      </w:r>
    </w:p>
    <w:p w:rsidR="008649C0" w:rsidRDefault="00616624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 2" o:spid="_x0000_s1130" type="#_x0000_t32" style="position:absolute;left:0;text-align:left;margin-left:204.7pt;margin-top:170.45pt;width:.05pt;height:92.45pt;z-index:142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自选图形 123 4" o:spid="_x0000_s1129" type="#_x0000_t33" style="position:absolute;left:0;text-align:left;margin-left:268.6pt;margin-top:146.5pt;width:97.15pt;height:24.45pt;z-index:146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167 6" o:spid="_x0000_s1128" type="#_x0000_t32" style="position:absolute;left:0;text-align:left;margin-left:204.7pt;margin-top:86.25pt;width:.05pt;height:36.25pt;flip:x;z-index:140;mso-wrap-distance-left:3.17494mm;mso-wrap-distance-right:3.17494mm" strokeweight=".5pt">
            <v:stroke endarrow="open"/>
          </v:shape>
        </w:pict>
      </w:r>
      <w:r w:rsidR="00657F5A">
        <w:rPr>
          <w:rFonts w:ascii="方正小标宋简体" w:eastAsia="方正小标宋简体" w:cs="黑体" w:hint="eastAsia"/>
          <w:sz w:val="36"/>
          <w:szCs w:val="36"/>
        </w:rPr>
        <w:t>电话咨询帮办流程图</w:t>
      </w: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sz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66 9" o:spid="_x0000_s1127" type="#_x0000_t116" style="position:absolute;margin-left:155.2pt;margin-top:25.05pt;width:99.05pt;height:30pt;z-index:156;mso-wrap-distance-left:3.17494mm;mso-wrap-distance-right:3.17494mm;v-text-anchor:middle" fillcolor="#bcb9b9" stroked="f">
            <v:textbox id="855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帮办开始</w:t>
                  </w:r>
                </w:p>
                <w:p w:rsidR="008649C0" w:rsidRDefault="008649C0"/>
              </w:txbxContent>
            </v:textbox>
          </v:shape>
        </w:pict>
      </w:r>
    </w:p>
    <w:p w:rsidR="008649C0" w:rsidRDefault="008649C0">
      <w:pPr>
        <w:jc w:val="left"/>
        <w:rPr>
          <w:rFonts w:ascii="Arial" w:eastAsia="仿宋_GB2312" w:hAnsi="Arial"/>
          <w:sz w:val="32"/>
          <w:szCs w:val="32"/>
        </w:rPr>
      </w:pP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5 12" o:spid="_x0000_s1126" type="#_x0000_t202" style="position:absolute;margin-left:275.45pt;margin-top:13.55pt;width:78.1pt;height:37.4pt;z-index:152;mso-wrap-distance-left:3.17494mm;mso-wrap-distance-right:3.17494mm" stroked="f">
            <v:textbox id="848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复杂问题无法当场作出解答</w:t>
                  </w:r>
                </w:p>
              </w:txbxContent>
            </v:textbox>
          </v:shape>
        </w:pict>
      </w:r>
      <w:r>
        <w:rPr>
          <w:rFonts w:ascii="黑体" w:eastAsia="黑体" w:cs="黑体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64 15" o:spid="_x0000_s1125" type="#_x0000_t176" style="position:absolute;margin-left:140.8pt;margin-top:28.9pt;width:127.8pt;height:47.95pt;z-index:134;mso-wrap-distance-left:3.17494mm;mso-wrap-distance-right:3.17494mm;v-text-anchor:middle" fillcolor="#bcb9b9" stroked="f">
            <v:textbox id="856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窗口工作人员接到来电咨询，问清咨询内容</w:t>
                  </w:r>
                </w:p>
              </w:txbxContent>
            </v:textbox>
          </v:shape>
        </w:pict>
      </w:r>
    </w:p>
    <w:p w:rsidR="008649C0" w:rsidRDefault="008649C0">
      <w:pPr>
        <w:jc w:val="left"/>
        <w:rPr>
          <w:rFonts w:ascii="Arial" w:eastAsia="仿宋_GB2312" w:hAnsi="Arial"/>
          <w:sz w:val="32"/>
          <w:szCs w:val="32"/>
        </w:rPr>
      </w:pP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_x0000_s1163 18" o:spid="_x0000_s1124" type="#_x0000_t176" style="position:absolute;margin-left:319.15pt;margin-top:14.95pt;width:93.15pt;height:40.3pt;z-index:138;mso-wrap-distance-left:3.17494mm;mso-wrap-distance-right:3.17494mm;v-text-anchor:middle" fillcolor="#bcb9b9" stroked="f">
            <v:textbox id="857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转派至事项主办部门</w:t>
                  </w:r>
                </w:p>
                <w:p w:rsidR="008649C0" w:rsidRDefault="008649C0"/>
              </w:txbxContent>
            </v:textbox>
          </v:shape>
        </w:pict>
      </w: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_x0000_s1162 20" o:spid="_x0000_s1123" type="#_x0000_t32" style="position:absolute;margin-left:365.75pt;margin-top:24.05pt;width:.05pt;height:26.3pt;z-index:158;mso-wrap-distance-left:3.17494mm;mso-wrap-distance-right:3.17494mm" strokeweight=".5pt">
            <v:stroke endarrow="open"/>
          </v:shape>
        </w:pict>
      </w:r>
      <w:r>
        <w:rPr>
          <w:rFonts w:ascii="黑体" w:eastAsia="黑体" w:cs="黑体"/>
          <w:sz w:val="28"/>
          <w:szCs w:val="28"/>
        </w:rPr>
        <w:pict>
          <v:shape id="_x0000_s1161 23" o:spid="_x0000_s1122" type="#_x0000_t202" style="position:absolute;margin-left:136.25pt;margin-top:17.75pt;width:59.5pt;height:24.25pt;z-index:150;mso-wrap-distance-left:3.17494mm;mso-wrap-distance-right:3.17494mm" stroked="f">
            <v:textbox id="849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一般问题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_x0000_s1160 25" o:spid="_x0000_s1121" type="#_x0000_t32" style="position:absolute;margin-left:365.7pt;margin-top:59.45pt;width:.05pt;height:31.85pt;flip:x;z-index:132;mso-wrap-distance-left:3.17494mm;mso-wrap-distance-right:3.17494mm" strokeweight=".5pt">
            <v:stroke endarrow="open"/>
          </v:shape>
        </w:pict>
      </w:r>
      <w:r>
        <w:rPr>
          <w:rFonts w:ascii="黑体" w:eastAsia="黑体" w:cs="黑体"/>
          <w:sz w:val="28"/>
          <w:szCs w:val="28"/>
        </w:rPr>
        <w:pict>
          <v:shape id="_x0000_s1159 28" o:spid="_x0000_s1120" type="#_x0000_t176" style="position:absolute;margin-left:309pt;margin-top:19.15pt;width:113.45pt;height:40.3pt;z-index:162;mso-wrap-distance-left:3.17494mm;mso-wrap-distance-right:3.17494mm;v-text-anchor:middle" fillcolor="#bcb9b9" stroked="f">
            <v:textbox id="858custom">
              <w:txbxContent>
                <w:p w:rsidR="008649C0" w:rsidRDefault="00657F5A">
                  <w:pPr>
                    <w:jc w:val="center"/>
                    <w:rPr>
                      <w:rFonts w:ascii="宋体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事项主办部门于1个工作日内电话回复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_x0000_s1158 31" o:spid="_x0000_s1119" type="#_x0000_t176" style="position:absolute;margin-left:164.15pt;margin-top:13.3pt;width:81.1pt;height:28.15pt;z-index:136;mso-wrap-distance-left:3.17494mm;mso-wrap-distance-right:3.17494mm;v-text-anchor:middle" fillcolor="#bcb9b9" stroked="f">
            <v:textbox id="859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当场作出解答</w:t>
                  </w:r>
                </w:p>
              </w:txbxContent>
            </v:textbox>
          </v:shape>
        </w:pict>
      </w:r>
      <w:r>
        <w:rPr>
          <w:rFonts w:ascii="黑体" w:eastAsia="黑体" w:cs="黑体"/>
          <w:sz w:val="28"/>
          <w:szCs w:val="28"/>
        </w:rPr>
        <w:pict>
          <v:shape id="_x0000_s1157 33" o:spid="_x0000_s1118" type="#_x0000_t32" style="position:absolute;margin-left:204.7pt;margin-top:41.45pt;width:.05pt;height:98.8pt;z-index:144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_x0000_s1156 36" o:spid="_x0000_s1117" type="#_x0000_t176" style="position:absolute;margin-left:301.5pt;margin-top:28.9pt;width:128.4pt;height:59.3pt;z-index:166;mso-wrap-distance-left:3.17494mm;mso-wrap-distance-right:3.17494mm;v-text-anchor:middle" fillcolor="#bcb9b9" stroked="f">
            <v:textbox id="860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事项主办部门填写《电话咨询答复流转单》并反馈至窗口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自选图形 110 38" o:spid="_x0000_s1116" type="#_x0000_t33" style="position:absolute;margin-left:293.1pt;margin-top:20.25pt;width:35.85pt;height:109.4pt;rotation:90;z-index:148;mso-wrap-distance-left:3.17494mm;mso-wrap-distance-right:3.17494mm" strokeweight=".5pt">
            <v:stroke endarrow="open"/>
          </v:shape>
        </w:pict>
      </w:r>
    </w:p>
    <w:p w:rsidR="008649C0" w:rsidRDefault="008649C0">
      <w:pPr>
        <w:jc w:val="left"/>
        <w:rPr>
          <w:rFonts w:ascii="Arial" w:eastAsia="仿宋_GB2312" w:hAnsi="Arial"/>
          <w:sz w:val="32"/>
          <w:szCs w:val="32"/>
        </w:rPr>
      </w:pPr>
    </w:p>
    <w:p w:rsidR="008649C0" w:rsidRDefault="00616624">
      <w:pPr>
        <w:rPr>
          <w:rFonts w:ascii="Arial" w:eastAsia="仿宋_GB2312" w:hAnsi="Arial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pict>
          <v:shape id="_x0000_s1154 41" o:spid="_x0000_s1115" type="#_x0000_t116" style="position:absolute;left:0;text-align:left;margin-left:153.1pt;margin-top:15.45pt;width:103.2pt;height:30pt;z-index:154;mso-wrap-distance-left:3.17494mm;mso-wrap-distance-right:3.17494mm;v-text-anchor:middle" fillcolor="#bcb9b9" stroked="f">
            <v:textbox id="861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帮办结束</w:t>
                  </w:r>
                </w:p>
              </w:txbxContent>
            </v:textbox>
          </v:shape>
        </w:pict>
      </w:r>
      <w:r w:rsidR="00657F5A">
        <w:rPr>
          <w:rFonts w:ascii="Arial" w:eastAsia="仿宋_GB2312" w:hAnsi="Arial"/>
          <w:sz w:val="32"/>
          <w:szCs w:val="32"/>
        </w:rPr>
        <w:br w:type="page"/>
      </w:r>
    </w:p>
    <w:p w:rsidR="008649C0" w:rsidRDefault="00657F5A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lastRenderedPageBreak/>
        <w:t>网上“小申”智能客服和线上人工帮办流程图</w: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53 43" o:spid="_x0000_s1114" type="#_x0000_t32" style="position:absolute;margin-left:214.6pt;margin-top:52.85pt;width:.05pt;height:30.05pt;z-index:196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152 46" o:spid="_x0000_s1113" type="#_x0000_t116" style="position:absolute;margin-left:170.45pt;margin-top:22.3pt;width:88.25pt;height:30.55pt;z-index:160;mso-wrap-distance-left:3.17494mm;mso-wrap-distance-right:3.17494mm;v-text-anchor:middle" fillcolor="#bcb9b9" stroked="f">
            <v:textbox id="862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帮办开始</w:t>
                  </w:r>
                </w:p>
              </w:txbxContent>
            </v:textbox>
          </v:shape>
        </w:pict>
      </w:r>
    </w:p>
    <w:p w:rsidR="008649C0" w:rsidRDefault="008649C0">
      <w:pPr>
        <w:jc w:val="left"/>
        <w:rPr>
          <w:sz w:val="32"/>
        </w:rPr>
      </w:pP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51 49" o:spid="_x0000_s1112" type="#_x0000_t176" style="position:absolute;margin-left:147.1pt;margin-top:20.5pt;width:135pt;height:29.4pt;z-index:164;mso-wrap-distance-left:3.17494mm;mso-wrap-distance-right:3.17494mm;v-text-anchor:middle" fillcolor="#bcb9b9" stroked="f">
            <v:textbox id="863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服务对象打开“小申”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50 51" o:spid="_x0000_s1111" type="#_x0000_t32" style="position:absolute;margin-left:214.6pt;margin-top:18.7pt;width:.05pt;height:28.2pt;z-index:198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44 53" o:spid="_x0000_s1110" type="#_x0000_t34" style="position:absolute;margin-left:163.95pt;margin-top:28.9pt;width:9.6pt;height:419.8pt;z-index:260;mso-wrap-distance-left:3.17494mm;mso-wrap-distance-right:3.17494mm" adj="-200137" strokeweight=".5pt">
            <v:stroke endarrow="open"/>
          </v:shape>
        </w:pict>
      </w:r>
      <w:r>
        <w:rPr>
          <w:sz w:val="32"/>
        </w:rPr>
        <w:pict>
          <v:shape id="_x0000_s1149 56" o:spid="_x0000_s1109" type="#_x0000_t176" style="position:absolute;margin-left:170.45pt;margin-top:15.7pt;width:88.3pt;height:29.4pt;z-index:182;mso-wrap-distance-left:3.17494mm;mso-wrap-distance-right:3.17494mm;v-text-anchor:middle" fillcolor="#bcb9b9" stroked="f">
            <v:textbox id="864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输入咨询问题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48 58" o:spid="_x0000_s1108" type="#_x0000_t32" style="position:absolute;margin-left:214.6pt;margin-top:45.1pt;width:.05pt;height:36pt;z-index:200;mso-wrap-distance-left:3.17494mm;mso-wrap-distance-right:3.17494mm" strokeweight=".5pt">
            <v:stroke endarrow="open"/>
          </v:shape>
        </w:pict>
      </w:r>
    </w:p>
    <w:p w:rsidR="008649C0" w:rsidRDefault="008649C0">
      <w:pPr>
        <w:jc w:val="left"/>
        <w:rPr>
          <w:sz w:val="32"/>
        </w:rPr>
      </w:pP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47 61" o:spid="_x0000_s1107" type="#_x0000_t202" style="position:absolute;margin-left:78.65pt;margin-top:3.1pt;width:59.5pt;height:24.25pt;z-index:168;mso-wrap-distance-left:3.17494mm;mso-wrap-distance-right:3.17494mm" stroked="f">
            <v:textbox id="850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问题解决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46 64" o:spid="_x0000_s1106" type="#_x0000_t176" style="position:absolute;margin-left:160.85pt;margin-top:18.7pt;width:107.45pt;height:29.4pt;z-index:184;mso-wrap-distance-left:3.17494mm;mso-wrap-distance-right:3.17494mm;v-text-anchor:middle" fillcolor="#bcb9b9" stroked="f">
            <v:textbox id="865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小申自动匹配解答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45 66" o:spid="_x0000_s1105" type="#_x0000_t32" style="position:absolute;margin-left:214.6pt;margin-top:48.1pt;width:.05pt;height:54pt;z-index:202;mso-wrap-distance-left:3.17494mm;mso-wrap-distance-right:3.17494mm" strokeweight=".5pt">
            <v:stroke endarrow="open"/>
          </v:shape>
        </w:pict>
      </w:r>
    </w:p>
    <w:p w:rsidR="008649C0" w:rsidRDefault="008649C0">
      <w:pPr>
        <w:jc w:val="left"/>
        <w:rPr>
          <w:sz w:val="32"/>
        </w:rPr>
      </w:pP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43 69" o:spid="_x0000_s1104" type="#_x0000_t202" style="position:absolute;margin-left:142.25pt;margin-top:3.7pt;width:72.65pt;height:24.25pt;z-index:174;mso-wrap-distance-left:3.17494mm;mso-wrap-distance-right:3.17494mm" stroked="f">
            <v:textbox id="851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问题未解决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42 71" o:spid="_x0000_s1103" type="#_x0000_t32" style="position:absolute;margin-left:214.6pt;margin-top:69.1pt;width:.05pt;height:43.2pt;z-index:206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41 74" o:spid="_x0000_s1102" type="#_x0000_t176" style="position:absolute;margin-left:133pt;margin-top:8.5pt;width:163.2pt;height:29.4pt;z-index:186;mso-wrap-distance-left:3.17494mm;mso-wrap-distance-right:3.17494mm;v-text-anchor:middle" fillcolor="#bcb9b9" stroked="f">
            <v:textbox id="866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服务对象点击“线上人工帮办”</w:t>
                  </w:r>
                </w:p>
              </w:txbxContent>
            </v:textbox>
          </v:shape>
        </w:pict>
      </w:r>
      <w:r>
        <w:rPr>
          <w:sz w:val="32"/>
        </w:rPr>
        <w:pict>
          <v:shape id="自选图形 88 76" o:spid="_x0000_s1101" type="#_x0000_t33" style="position:absolute;margin-left:287.15pt;margin-top:102.1pt;width:65.45pt;height:47.75pt;z-index:204;mso-wrap-distance-left:3.17494mm;mso-wrap-distance-right:3.17494mm" strokeweight=".5pt">
            <v:stroke endarrow="open"/>
          </v:shape>
        </w:pict>
      </w:r>
    </w:p>
    <w:p w:rsidR="008649C0" w:rsidRDefault="008649C0">
      <w:pPr>
        <w:jc w:val="left"/>
        <w:rPr>
          <w:sz w:val="32"/>
        </w:rPr>
      </w:pP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9 79" o:spid="_x0000_s1100" type="#_x0000_t176" style="position:absolute;margin-left:142pt;margin-top:18.7pt;width:145.15pt;height:42pt;z-index:188;mso-wrap-distance-left:3.17494mm;mso-wrap-distance-right:3.17494mm;v-text-anchor:middle" fillcolor="#bcb9b9" stroked="f">
            <v:textbox id="867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窗口客服1分钟内响应，主动问清咨询内容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38 81" o:spid="_x0000_s1099" type="#_x0000_t32" style="position:absolute;margin-left:214.6pt;margin-top:60.7pt;width:.05pt;height:59.4pt;z-index:180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7 84" o:spid="_x0000_s1098" type="#_x0000_t202" style="position:absolute;margin-left:357.05pt;margin-top:21.3pt;width:73.7pt;height:22.85pt;z-index:170;mso-wrap-distance-left:3.17494mm;mso-wrap-distance-right:3.17494mm" stroked="f">
            <v:textbox id="852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复杂问题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6 87" o:spid="_x0000_s1097" type="#_x0000_t202" style="position:absolute;margin-left:142.4pt;margin-top:22.25pt;width:59.95pt;height:27.85pt;z-index:172;mso-wrap-distance-left:3.17494mm;mso-wrap-distance-right:3.17494mm" stroked="f">
            <v:textbox id="853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一般问题</w:t>
                  </w:r>
                </w:p>
              </w:txbxContent>
            </v:textbox>
          </v:shape>
        </w:pict>
      </w:r>
      <w:r>
        <w:rPr>
          <w:sz w:val="32"/>
        </w:rPr>
        <w:pict>
          <v:shape id="流程图: 可选过程 1 90" o:spid="_x0000_s1096" type="#_x0000_t176" style="position:absolute;margin-left:307.1pt;margin-top:25.05pt;width:90.95pt;height:44.75pt;z-index:226;mso-wrap-distance-left:3.17494mm;mso-wrap-distance-right:3.17494mm;v-text-anchor:middle" fillcolor="#bcb9b9" stroked="f">
            <v:textbox id="868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转派至业务客服继续解答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4 93" o:spid="_x0000_s1095" type="#_x0000_t176" style="position:absolute;margin-left:166.3pt;margin-top:26.5pt;width:96.55pt;height:47.4pt;z-index:190;mso-wrap-distance-left:3.17494mm;mso-wrap-distance-right:3.17494mm;v-text-anchor:middle" fillcolor="#bcb9b9" stroked="f">
            <v:textbox id="869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依托“一网通办”知识库直接解答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自选图形 73 95" o:spid="_x0000_s1094" type="#_x0000_t33" style="position:absolute;margin-left:255.8pt;margin-top:6.9pt;width:96.3pt;height:97.25pt;rotation:90;z-index:246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2 97" o:spid="_x0000_s1093" type="#_x0000_t32" style="position:absolute;margin-left:214.6pt;margin-top:6.7pt;width:.65pt;height:44.55pt;flip:x;z-index:178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1 100" o:spid="_x0000_s1092" type="#_x0000_t176" style="position:absolute;margin-left:172.9pt;margin-top:20.05pt;width:83.4pt;height:43.65pt;z-index:192;mso-wrap-distance-left:3.17494mm;mso-wrap-distance-right:3.17494mm;v-text-anchor:middle" fillcolor="#bcb9b9" stroked="f">
            <v:textbox id="870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解答情况满意度评价</w:t>
                  </w:r>
                </w:p>
              </w:txbxContent>
            </v:textbox>
          </v:shape>
        </w:pict>
      </w:r>
    </w:p>
    <w:p w:rsidR="008649C0" w:rsidRDefault="00616624">
      <w:pPr>
        <w:jc w:val="left"/>
        <w:rPr>
          <w:sz w:val="32"/>
        </w:rPr>
      </w:pPr>
      <w:r>
        <w:rPr>
          <w:sz w:val="32"/>
        </w:rPr>
        <w:pict>
          <v:shape id="_x0000_s1130 102" o:spid="_x0000_s1091" type="#_x0000_t32" style="position:absolute;margin-left:214.6pt;margin-top:32.5pt;width:.05pt;height:31pt;z-index:176;mso-wrap-distance-left:3.17494mm;mso-wrap-distance-right:3.17494mm" strokeweight=".5pt">
            <v:stroke endarrow="open"/>
          </v:shape>
        </w:pict>
      </w:r>
    </w:p>
    <w:p w:rsidR="008649C0" w:rsidRDefault="00616624">
      <w:pPr>
        <w:jc w:val="center"/>
        <w:rPr>
          <w:rFonts w:ascii="黑体" w:eastAsia="黑体" w:cs="黑体"/>
          <w:sz w:val="28"/>
          <w:szCs w:val="28"/>
        </w:rPr>
      </w:pPr>
      <w:r>
        <w:rPr>
          <w:sz w:val="32"/>
        </w:rPr>
        <w:pict>
          <v:shape id="_x0000_s1129 105" o:spid="_x0000_s1090" type="#_x0000_t116" style="position:absolute;left:0;text-align:left;margin-left:170.45pt;margin-top:32.3pt;width:88.25pt;height:30.55pt;z-index:194;mso-wrap-distance-left:3.17494mm;mso-wrap-distance-right:3.17494mm;v-text-anchor:middle" fillcolor="#bcb9b9" stroked="f">
            <v:textbox id="871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帮办结束</w:t>
                  </w:r>
                </w:p>
              </w:txbxContent>
            </v:textbox>
          </v:shape>
        </w:pict>
      </w:r>
      <w:r w:rsidR="00657F5A">
        <w:rPr>
          <w:sz w:val="32"/>
        </w:rPr>
        <w:br w:type="page"/>
      </w:r>
    </w:p>
    <w:p w:rsidR="008649C0" w:rsidRDefault="00657F5A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lastRenderedPageBreak/>
        <w:t>领导干部帮办流程图</w:t>
      </w:r>
    </w:p>
    <w:p w:rsidR="008649C0" w:rsidRDefault="00616624">
      <w:pPr>
        <w:rPr>
          <w:sz w:val="32"/>
        </w:rPr>
      </w:pPr>
      <w:r>
        <w:rPr>
          <w:sz w:val="32"/>
        </w:rPr>
        <w:pict>
          <v:shape id="_x0000_s1111 108" o:spid="_x0000_s1089" type="#_x0000_t176" style="position:absolute;left:0;text-align:left;margin-left:149.05pt;margin-top:88.6pt;width:128.4pt;height:40.8pt;z-index:256;mso-wrap-distance-left:3.17494mm;mso-wrap-distance-right:3.17494mm;v-text-anchor:middle" fillcolor="#bcb9b9" stroked="f">
            <v:textbox id="872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接到服务对象办理咨询，问清咨询内容</w:t>
                  </w:r>
                </w:p>
                <w:p w:rsidR="008649C0" w:rsidRDefault="008649C0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sz w:val="32"/>
        </w:rPr>
        <w:pict>
          <v:shape id="_x0000_s1112 111" o:spid="_x0000_s1088" type="#_x0000_t176" style="position:absolute;left:0;text-align:left;margin-left:152.45pt;margin-top:188.95pt;width:121.75pt;height:41.4pt;z-index:254;mso-wrap-distance-left:3.17494mm;mso-wrap-distance-right:3.17494mm;v-text-anchor:middle" fillcolor="#bcb9b9" stroked="f">
            <v:textbox id="873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引导、陪同服务对象办理“一网通办”事项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13 113" o:spid="_x0000_s1087" type="#_x0000_t32" style="position:absolute;left:0;text-align:left;margin-left:212.75pt;margin-top:230.4pt;width:.1pt;height:51.9pt;flip:x;z-index:216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90 115" o:spid="_x0000_s1086" type="#_x0000_t34" style="position:absolute;left:0;text-align:left;margin-left:193.55pt;margin-top:327.4pt;width:39.75pt;height:.05pt;rotation:90;flip:x;z-index:214;mso-wrap-distance-left:3.17494mm;mso-wrap-distance-right:3.17494mm" adj="10785" strokeweight=".5pt">
            <v:stroke endarrow="open"/>
          </v:shape>
        </w:pict>
      </w:r>
      <w:r>
        <w:rPr>
          <w:sz w:val="32"/>
        </w:rPr>
        <w:pict>
          <v:shape id="_x0000_s1103 118" o:spid="_x0000_s1085" type="#_x0000_t176" style="position:absolute;left:0;text-align:left;margin-left:156.1pt;margin-top:282.25pt;width:114.6pt;height:25.3pt;z-index:222;mso-wrap-distance-left:3.17494mm;mso-wrap-distance-right:3.17494mm;v-text-anchor:middle" fillcolor="#bcb9b9" stroked="f">
            <v:textbox id="874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听取服务对象意见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87 121" o:spid="_x0000_s1084" type="#_x0000_t116" style="position:absolute;left:0;text-align:left;margin-left:173.8pt;margin-top:477.95pt;width:82.6pt;height:30.55pt;z-index:130;mso-wrap-distance-left:3.17494mm;mso-wrap-distance-right:3.17494mm;v-text-anchor:middle" fillcolor="#bcb9b9" stroked="f">
            <v:textbox id="875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帮办结束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09 124" o:spid="_x0000_s1083" type="#_x0000_t202" style="position:absolute;left:0;text-align:left;margin-left:72.65pt;margin-top:330.5pt;width:72.7pt;height:28.6pt;z-index:252;mso-wrap-distance-left:3.17494mm;mso-wrap-distance-right:3.17494mm" stroked="f">
            <v:textbox id="854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发现的问题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10 127" o:spid="_x0000_s1082" type="#_x0000_t116" style="position:absolute;left:0;text-align:left;margin-left:169.25pt;margin-top:15.1pt;width:88.25pt;height:30.55pt;z-index:258;mso-wrap-distance-left:3.17494mm;mso-wrap-distance-right:3.17494mm;v-text-anchor:middle" fillcolor="#bcb9b9" stroked="f">
            <v:textbox id="876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帮办开始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08 130" o:spid="_x0000_s1081" type="#_x0000_t176" style="position:absolute;left:0;text-align:left;margin-left:148.3pt;margin-top:347.3pt;width:130.15pt;height:25.3pt;z-index:224;mso-wrap-distance-left:3.17494mm;mso-wrap-distance-right:3.17494mm;v-text-anchor:middle" fillcolor="#bcb9b9" stroked="f">
            <v:textbox id="877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填写《帮办意见征集表》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07 133" o:spid="_x0000_s1080" type="#_x0000_t176" style="position:absolute;left:0;text-align:left;margin-left:13.9pt;margin-top:400pt;width:138.55pt;height:77.95pt;z-index:208;mso-wrap-distance-left:3.17494mm;mso-wrap-distance-right:3.17494mm;v-text-anchor:middle" fillcolor="#bcb9b9" stroked="f">
            <v:textbox id="878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局办公室配合局领导填写《局领导帮办发现问题整改流转单》，并派发至相应部门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105 135" o:spid="_x0000_s1079" type="#_x0000_t33" style="position:absolute;left:0;text-align:left;margin-left:122.55pt;margin-top:438.65pt;width:12.8pt;height:91.45pt;rotation:90;flip:x;z-index:250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104 137" o:spid="_x0000_s1078" type="#_x0000_t33" style="position:absolute;left:0;text-align:left;margin-left:83.2pt;margin-top:359.95pt;width:65.1pt;height:40.05pt;rotation:180;flip:y;z-index:248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101 139" o:spid="_x0000_s1077" type="#_x0000_t32" style="position:absolute;left:0;text-align:left;margin-left:212.8pt;margin-top:130.15pt;width:.6pt;height:58.8pt;flip:x;z-index:218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95 142" o:spid="_x0000_s1076" type="#_x0000_t116" style="position:absolute;left:0;text-align:left;margin-left:168.65pt;margin-top:15.1pt;width:88.25pt;height:30.55pt;z-index:210;mso-wrap-distance-left:3.17494mm;mso-wrap-distance-right:3.17494mm;v-text-anchor:middle" fillcolor="#bcb9b9" stroked="f">
            <v:textbox id="879custom">
              <w:txbxContent>
                <w:p w:rsidR="008649C0" w:rsidRDefault="00657F5A">
                  <w:pPr>
                    <w:jc w:val="center"/>
                  </w:pPr>
                  <w:r>
                    <w:rPr>
                      <w:rFonts w:hint="eastAsia"/>
                    </w:rPr>
                    <w:t>帮办开始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93 144" o:spid="_x0000_s1075" type="#_x0000_t32" style="position:absolute;left:0;text-align:left;margin-left:213.4pt;margin-top:372.6pt;width:.05pt;height:105.5pt;z-index:212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89 146" o:spid="_x0000_s1074" type="#_x0000_t32" style="position:absolute;left:0;text-align:left;margin-left:213.4pt;margin-top:45.65pt;width:.05pt;height:43.7pt;z-index:220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流程图: 终止 47 149" o:spid="_x0000_s1073" type="#_x0000_t116" style="position:absolute;left:0;text-align:left;margin-left:169.25pt;margin-top:15.1pt;width:88.25pt;height:30.55pt;z-index:228;mso-wrap-distance-left:3.17494mm;mso-wrap-distance-right:3.17494mm;v-text-anchor:middle" fillcolor="#bcb9b9" stroked="f">
            <v:textbox id="880custom">
              <w:txbxContent>
                <w:p w:rsidR="008649C0" w:rsidRDefault="00657F5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帮办开始</w:t>
                  </w:r>
                </w:p>
              </w:txbxContent>
            </v:textbox>
          </v:shape>
        </w:pict>
      </w:r>
      <w:r w:rsidR="00657F5A">
        <w:rPr>
          <w:sz w:val="32"/>
        </w:rPr>
        <w:br w:type="page"/>
      </w:r>
    </w:p>
    <w:p w:rsidR="008649C0" w:rsidRDefault="00657F5A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lastRenderedPageBreak/>
        <w:t>政务服务帮办工作人员帮办流程图</w:t>
      </w:r>
    </w:p>
    <w:p w:rsidR="008649C0" w:rsidRDefault="008649C0">
      <w:pPr>
        <w:jc w:val="left"/>
        <w:rPr>
          <w:sz w:val="32"/>
        </w:rPr>
      </w:pPr>
    </w:p>
    <w:p w:rsidR="008649C0" w:rsidRDefault="00616624">
      <w:pPr>
        <w:rPr>
          <w:sz w:val="32"/>
        </w:rPr>
      </w:pPr>
      <w:r>
        <w:rPr>
          <w:sz w:val="32"/>
        </w:rPr>
        <w:pict>
          <v:shape id="_x0000_s1069 152" o:spid="_x0000_s1072" type="#_x0000_t116" style="position:absolute;left:0;text-align:left;margin-left:165.1pt;margin-top:341.2pt;width:88.25pt;height:30.55pt;z-index:234;mso-wrap-distance-left:3.17494mm;mso-wrap-distance-right:3.17494mm;v-text-anchor:middle" fillcolor="#bcb9b9" stroked="f">
            <v:textbox id="881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帮办结束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81 154" o:spid="_x0000_s1071" type="#_x0000_t32" style="position:absolute;left:0;text-align:left;margin-left:209.4pt;margin-top:322.5pt;width:.05pt;height:18.7pt;z-index:128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73 157" o:spid="_x0000_s1070" type="#_x0000_t176" style="position:absolute;left:0;text-align:left;margin-left:170.5pt;margin-top:297.2pt;width:77.45pt;height:25.3pt;z-index:230;mso-wrap-distance-left:3.17494mm;mso-wrap-distance-right:3.17494mm;v-text-anchor:middle" fillcolor="#bcb9b9" stroked="f">
            <v:textbox id="882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满意度评价</w:t>
                  </w:r>
                </w:p>
                <w:p w:rsidR="008649C0" w:rsidRDefault="008649C0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32"/>
        </w:rPr>
        <w:pict>
          <v:shape id="_x0000_s1080 159" o:spid="_x0000_s1069" type="#_x0000_t32" style="position:absolute;left:0;text-align:left;margin-left:209.3pt;margin-top:276.9pt;width:.1pt;height:20.3pt;z-index:126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78 161" o:spid="_x0000_s1068" type="#_x0000_t32" style="position:absolute;left:0;text-align:left;margin-left:209.25pt;margin-top:227.9pt;width:.1pt;height:23.75pt;flip:x;z-index:124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67 164" o:spid="_x0000_s1067" type="#_x0000_t176" style="position:absolute;left:0;text-align:left;margin-left:142.9pt;margin-top:251.6pt;width:132.6pt;height:25.3pt;z-index:236;mso-wrap-distance-left:3.17494mm;mso-wrap-distance-right:3.17494mm;v-text-anchor:middle" fillcolor="#bcb9b9" stroked="f">
            <v:textbox id="883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协助完成在线自助申报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66 167" o:spid="_x0000_s1066" type="#_x0000_t176" style="position:absolute;left:0;text-align:left;margin-left:142.9pt;margin-top:202.55pt;width:132.6pt;height:25.3pt;z-index:238;mso-wrap-distance-left:3.17494mm;mso-wrap-distance-right:3.17494mm;v-text-anchor:middle" fillcolor="#bcb9b9" stroked="f">
            <v:textbox id="884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帮助整理完善申报材料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77 169" o:spid="_x0000_s1065" type="#_x0000_t32" style="position:absolute;left:0;text-align:left;margin-left:209.2pt;margin-top:176.05pt;width:.1pt;height:26.55pt;flip:x;z-index:122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71 172" o:spid="_x0000_s1064" type="#_x0000_t176" style="position:absolute;left:0;text-align:left;margin-left:139.95pt;margin-top:149.85pt;width:138.5pt;height:25.25pt;z-index:232;mso-wrap-distance-left:3.17494mm;mso-wrap-distance-right:3.17494mm;v-text-anchor:middle" fillcolor="#bcb9b9" stroked="f">
            <v:textbox id="885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讲解办理规定和办事流程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76 174" o:spid="_x0000_s1063" type="#_x0000_t34" style="position:absolute;left:0;text-align:left;margin-left:191.1pt;margin-top:131.65pt;width:36.3pt;height:.05pt;rotation:90;z-index:120;mso-wrap-distance-left:3.17494mm;mso-wrap-distance-right:3.17494mm" adj="10799" strokeweight=".5pt">
            <v:stroke endarrow="open"/>
          </v:shape>
        </w:pict>
      </w:r>
      <w:r>
        <w:rPr>
          <w:sz w:val="32"/>
        </w:rPr>
        <w:pict>
          <v:shape id="_x0000_s1075 176" o:spid="_x0000_s1062" type="#_x0000_t34" style="position:absolute;left:0;text-align:left;margin-left:198.15pt;margin-top:80.8pt;width:22.15pt;height:.05pt;rotation:90;flip:x;z-index:118;mso-wrap-distance-left:3.17494mm;mso-wrap-distance-right:3.17494mm" adj="10774" strokeweight=".5pt">
            <v:stroke endarrow="open"/>
          </v:shape>
        </w:pict>
      </w:r>
      <w:r>
        <w:rPr>
          <w:sz w:val="32"/>
        </w:rPr>
        <w:pict>
          <v:shape id="_x0000_s1063 179" o:spid="_x0000_s1061" type="#_x0000_t176" style="position:absolute;left:0;text-align:left;margin-left:165.7pt;margin-top:91.9pt;width:87.05pt;height:29.45pt;z-index:240;mso-wrap-distance-left:3.17494mm;mso-wrap-distance-right:3.17494mm;v-text-anchor:middle" fillcolor="#bcb9b9" stroked="f">
            <v:textbox id="886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问清咨询内容</w:t>
                  </w:r>
                </w:p>
              </w:txbxContent>
            </v:textbox>
          </v:shape>
        </w:pict>
      </w:r>
      <w:r w:rsidR="00657F5A">
        <w:rPr>
          <w:sz w:val="32"/>
        </w:rPr>
        <w:br w:type="page"/>
      </w:r>
      <w:r>
        <w:rPr>
          <w:sz w:val="32"/>
        </w:rPr>
        <w:pict>
          <v:shape id="_x0000_s1074 181" o:spid="_x0000_s1060" type="#_x0000_t32" style="position:absolute;left:0;text-align:left;margin-left:209.2pt;margin-top:22.4pt;width:.05pt;height:17.9pt;flip:x;z-index:116;mso-wrap-distance-left:3.17494mm;mso-wrap-distance-right:3.17494mm" strokeweight=".5pt">
            <v:stroke endarrow="open"/>
          </v:shape>
        </w:pict>
      </w:r>
      <w:r>
        <w:rPr>
          <w:sz w:val="32"/>
        </w:rPr>
        <w:pict>
          <v:shape id="_x0000_s1062 184" o:spid="_x0000_s1059" type="#_x0000_t176" style="position:absolute;left:0;text-align:left;margin-left:145pt;margin-top:40.3pt;width:128.4pt;height:29.45pt;z-index:242;mso-wrap-distance-left:3.17494mm;mso-wrap-distance-right:3.17494mm;v-text-anchor:middle" fillcolor="#bcb9b9" stroked="f">
            <v:textbox id="887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接到服务对象办理咨询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61 187" o:spid="_x0000_s1058" type="#_x0000_t116" style="position:absolute;left:0;text-align:left;margin-left:165.1pt;margin-top:-8.15pt;width:88.25pt;height:30.55pt;z-index:244;mso-wrap-distance-left:3.17494mm;mso-wrap-distance-right:3.17494mm;v-text-anchor:middle" fillcolor="#bcb9b9" stroked="f">
            <v:textbox id="888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帮办开始</w:t>
                  </w:r>
                </w:p>
              </w:txbxContent>
            </v:textbox>
          </v:shape>
        </w:pict>
      </w:r>
    </w:p>
    <w:p w:rsidR="008649C0" w:rsidRDefault="00657F5A">
      <w:pPr>
        <w:rPr>
          <w:rFonts w:ascii="黑体" w:eastAsia="黑体" w:cs="黑体"/>
          <w:sz w:val="32"/>
        </w:rPr>
      </w:pPr>
      <w:r>
        <w:rPr>
          <w:rFonts w:ascii="黑体" w:eastAsia="黑体" w:cs="黑体" w:hint="eastAsia"/>
          <w:sz w:val="32"/>
        </w:rPr>
        <w:lastRenderedPageBreak/>
        <w:t>附件2</w:t>
      </w:r>
    </w:p>
    <w:tbl>
      <w:tblPr>
        <w:tblpPr w:leftFromText="180" w:rightFromText="180" w:vertAnchor="page" w:horzAnchor="page" w:tblpX="1831" w:tblpY="2758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2130"/>
        <w:gridCol w:w="2192"/>
        <w:gridCol w:w="2273"/>
      </w:tblGrid>
      <w:tr w:rsidR="008649C0">
        <w:trPr>
          <w:trHeight w:val="557"/>
        </w:trPr>
        <w:tc>
          <w:tcPr>
            <w:tcW w:w="2225" w:type="dxa"/>
          </w:tcPr>
          <w:p w:rsidR="008649C0" w:rsidRDefault="00657F5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帮办人</w:t>
            </w:r>
          </w:p>
        </w:tc>
        <w:tc>
          <w:tcPr>
            <w:tcW w:w="2130" w:type="dxa"/>
          </w:tcPr>
          <w:p w:rsidR="008649C0" w:rsidRDefault="008649C0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8649C0" w:rsidRDefault="00657F5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2273" w:type="dxa"/>
          </w:tcPr>
          <w:p w:rsidR="008649C0" w:rsidRDefault="008649C0"/>
        </w:tc>
      </w:tr>
      <w:tr w:rsidR="008649C0">
        <w:trPr>
          <w:trHeight w:val="10739"/>
        </w:trPr>
        <w:tc>
          <w:tcPr>
            <w:tcW w:w="8820" w:type="dxa"/>
            <w:gridSpan w:val="4"/>
          </w:tcPr>
          <w:p w:rsidR="008649C0" w:rsidRDefault="00657F5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意见或建议：</w:t>
            </w:r>
          </w:p>
          <w:p w:rsidR="008649C0" w:rsidRDefault="00657F5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（窗口服务</w:t>
            </w:r>
            <w:r>
              <w:rPr>
                <w:rFonts w:ascii="仿宋_GB2312" w:eastAsia="仿宋_GB2312"/>
                <w:sz w:val="28"/>
              </w:rPr>
              <w:t>保障</w:t>
            </w:r>
            <w:r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仿宋_GB2312" w:eastAsia="仿宋_GB2312"/>
                <w:sz w:val="28"/>
              </w:rPr>
              <w:t>规范化水平、业务能力</w:t>
            </w:r>
            <w:r>
              <w:rPr>
                <w:rFonts w:ascii="仿宋_GB2312" w:eastAsia="仿宋_GB2312" w:hint="eastAsia"/>
                <w:sz w:val="28"/>
              </w:rPr>
              <w:t>、廉洁自律等）</w:t>
            </w:r>
          </w:p>
        </w:tc>
      </w:tr>
    </w:tbl>
    <w:p w:rsidR="008649C0" w:rsidRDefault="00657F5A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帮办意见征集表</w:t>
      </w:r>
    </w:p>
    <w:p w:rsidR="008649C0" w:rsidRDefault="008649C0">
      <w:pPr>
        <w:jc w:val="center"/>
        <w:rPr>
          <w:rFonts w:ascii="方正小标宋简体" w:eastAsia="方正小标宋简体"/>
          <w:sz w:val="36"/>
        </w:rPr>
      </w:pPr>
    </w:p>
    <w:p w:rsidR="008649C0" w:rsidRDefault="00657F5A">
      <w:pPr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br w:type="page"/>
      </w:r>
      <w:r>
        <w:rPr>
          <w:rFonts w:ascii="黑体" w:eastAsia="黑体" w:cs="黑体" w:hint="eastAsia"/>
          <w:sz w:val="32"/>
          <w:szCs w:val="32"/>
        </w:rPr>
        <w:lastRenderedPageBreak/>
        <w:t>附件3</w:t>
      </w:r>
    </w:p>
    <w:p w:rsidR="008649C0" w:rsidRDefault="00657F5A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电话咨询答复流转单</w:t>
      </w:r>
    </w:p>
    <w:p w:rsidR="008649C0" w:rsidRDefault="00657F5A">
      <w:pPr>
        <w:ind w:firstLineChars="200" w:firstLine="480"/>
        <w:rPr>
          <w:rFonts w:ascii="仿宋_GB2312" w:eastAsia="仿宋_GB2312" w:cs="仿宋_GB2312"/>
          <w:sz w:val="24"/>
          <w:u w:val="single"/>
        </w:rPr>
      </w:pPr>
      <w:r>
        <w:rPr>
          <w:rFonts w:ascii="仿宋_GB2312" w:eastAsia="仿宋_GB2312" w:cs="仿宋_GB2312" w:hint="eastAsia"/>
          <w:sz w:val="24"/>
        </w:rPr>
        <w:t>编号：                                      制表日期：</w:t>
      </w:r>
    </w:p>
    <w:tbl>
      <w:tblPr>
        <w:tblpPr w:leftFromText="180" w:rightFromText="180" w:vertAnchor="text" w:horzAnchor="page" w:tblpX="1914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2112"/>
        <w:gridCol w:w="1224"/>
        <w:gridCol w:w="3756"/>
      </w:tblGrid>
      <w:tr w:rsidR="008649C0">
        <w:trPr>
          <w:trHeight w:val="647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咨询类型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657F5A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水 利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供 水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排 水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海 洋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其 它</w:t>
            </w:r>
          </w:p>
        </w:tc>
      </w:tr>
      <w:tr w:rsidR="008649C0">
        <w:trPr>
          <w:trHeight w:val="739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咨询人</w:t>
            </w:r>
          </w:p>
        </w:tc>
        <w:tc>
          <w:tcPr>
            <w:tcW w:w="2112" w:type="dxa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756" w:type="dxa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649C0">
        <w:trPr>
          <w:trHeight w:val="739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承办部门</w:t>
            </w:r>
          </w:p>
        </w:tc>
        <w:tc>
          <w:tcPr>
            <w:tcW w:w="2112" w:type="dxa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办理时限</w:t>
            </w:r>
          </w:p>
        </w:tc>
        <w:tc>
          <w:tcPr>
            <w:tcW w:w="3756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1个工作日</w:t>
            </w:r>
          </w:p>
        </w:tc>
      </w:tr>
      <w:tr w:rsidR="008649C0">
        <w:trPr>
          <w:trHeight w:val="1745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咨询内容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649C0">
        <w:trPr>
          <w:trHeight w:val="917"/>
        </w:trPr>
        <w:tc>
          <w:tcPr>
            <w:tcW w:w="1255" w:type="dxa"/>
            <w:vMerge w:val="restart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答复口径</w:t>
            </w:r>
          </w:p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szCs w:val="21"/>
              </w:rPr>
              <w:t>（承办部门填写）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 否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  已答复</w:t>
            </w:r>
          </w:p>
        </w:tc>
      </w:tr>
      <w:tr w:rsidR="008649C0">
        <w:trPr>
          <w:trHeight w:val="2652"/>
        </w:trPr>
        <w:tc>
          <w:tcPr>
            <w:tcW w:w="1255" w:type="dxa"/>
            <w:vMerge/>
            <w:vAlign w:val="center"/>
          </w:tcPr>
          <w:p w:rsidR="008649C0" w:rsidRDefault="008649C0"/>
        </w:tc>
        <w:tc>
          <w:tcPr>
            <w:tcW w:w="7092" w:type="dxa"/>
            <w:gridSpan w:val="3"/>
            <w:vAlign w:val="center"/>
          </w:tcPr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pStyle w:val="2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经办人：            部门负责人：        日期： </w:t>
            </w:r>
          </w:p>
        </w:tc>
      </w:tr>
      <w:tr w:rsidR="008649C0">
        <w:trPr>
          <w:trHeight w:val="1384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知识库更新情况</w:t>
            </w:r>
          </w:p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szCs w:val="21"/>
              </w:rPr>
              <w:t>（政务服务窗口填写）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>已更新至知识库，入库日期：    年    月    日。</w:t>
            </w: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8649C0" w:rsidRDefault="008649C0">
      <w:pPr>
        <w:jc w:val="right"/>
        <w:rPr>
          <w:rFonts w:ascii="仿宋_GB2312" w:eastAsia="仿宋_GB2312" w:cs="仿宋_GB2312"/>
          <w:sz w:val="24"/>
        </w:rPr>
      </w:pPr>
    </w:p>
    <w:p w:rsidR="008649C0" w:rsidRDefault="00657F5A">
      <w:pPr>
        <w:ind w:firstLineChars="200" w:firstLine="480"/>
        <w:jc w:val="left"/>
        <w:rPr>
          <w:rFonts w:ascii="仿宋_GB2312" w:eastAsia="仿宋_GB2312" w:cs="仿宋_GB2312"/>
          <w:sz w:val="24"/>
          <w:u w:val="single"/>
        </w:rPr>
      </w:pPr>
      <w:r>
        <w:rPr>
          <w:rFonts w:ascii="仿宋_GB2312" w:eastAsia="仿宋_GB2312" w:cs="仿宋_GB2312" w:hint="eastAsia"/>
          <w:sz w:val="24"/>
        </w:rPr>
        <w:t>窗口联系人：             联系电话：</w:t>
      </w:r>
    </w:p>
    <w:p w:rsidR="008649C0" w:rsidRDefault="00657F5A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附件4</w:t>
      </w:r>
    </w:p>
    <w:p w:rsidR="008649C0" w:rsidRDefault="00657F5A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局领导帮办发现问题整改流转单</w:t>
      </w:r>
    </w:p>
    <w:p w:rsidR="008649C0" w:rsidRDefault="00657F5A">
      <w:pPr>
        <w:ind w:firstLineChars="200" w:firstLine="480"/>
        <w:rPr>
          <w:rFonts w:ascii="仿宋_GB2312" w:eastAsia="仿宋_GB2312" w:cs="仿宋_GB2312"/>
          <w:sz w:val="24"/>
          <w:u w:val="single"/>
        </w:rPr>
      </w:pPr>
      <w:r>
        <w:rPr>
          <w:rFonts w:ascii="仿宋_GB2312" w:eastAsia="仿宋_GB2312" w:cs="仿宋_GB2312" w:hint="eastAsia"/>
          <w:sz w:val="24"/>
        </w:rPr>
        <w:t>编号：                                      制表日期：</w:t>
      </w:r>
    </w:p>
    <w:tbl>
      <w:tblPr>
        <w:tblpPr w:leftFromText="180" w:rightFromText="180" w:vertAnchor="text" w:horzAnchor="page" w:tblpX="1903" w:tblpY="46"/>
        <w:tblOverlap w:val="never"/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112"/>
        <w:gridCol w:w="1224"/>
        <w:gridCol w:w="3756"/>
      </w:tblGrid>
      <w:tr w:rsidR="008649C0">
        <w:trPr>
          <w:trHeight w:val="484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问题类型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窗口服务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办事流程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 xml:space="preserve">廉洁自律    </w:t>
            </w: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>其它</w:t>
            </w:r>
          </w:p>
        </w:tc>
      </w:tr>
      <w:tr w:rsidR="008649C0">
        <w:trPr>
          <w:trHeight w:val="522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责任部门</w:t>
            </w:r>
          </w:p>
        </w:tc>
        <w:tc>
          <w:tcPr>
            <w:tcW w:w="2112" w:type="dxa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配合部门</w:t>
            </w:r>
          </w:p>
        </w:tc>
        <w:tc>
          <w:tcPr>
            <w:tcW w:w="3756" w:type="dxa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649C0">
        <w:trPr>
          <w:trHeight w:val="736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问题内容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649C0">
        <w:trPr>
          <w:trHeight w:val="5294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整改措施及整改完成情况</w:t>
            </w:r>
          </w:p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szCs w:val="21"/>
              </w:rPr>
              <w:t>（责任部门填写）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657F5A">
            <w:p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（包括问题分析、整改措施、整改时限、下一步计划等。）</w:t>
            </w: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经办人：             部门负责人：        日期：    </w:t>
            </w:r>
          </w:p>
        </w:tc>
      </w:tr>
      <w:tr w:rsidR="008649C0">
        <w:trPr>
          <w:trHeight w:val="1384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整改确认</w:t>
            </w:r>
          </w:p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szCs w:val="21"/>
              </w:rPr>
              <w:t>（局办公室填写）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>整改已完成；</w:t>
            </w:r>
          </w:p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</w:rPr>
              <w:t>整改未完成，督办意见：</w:t>
            </w: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经办人：             局办公室（章）：        日期：</w:t>
            </w:r>
          </w:p>
        </w:tc>
      </w:tr>
      <w:tr w:rsidR="008649C0">
        <w:trPr>
          <w:trHeight w:val="2904"/>
        </w:trPr>
        <w:tc>
          <w:tcPr>
            <w:tcW w:w="1255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</w:rPr>
              <w:t>督办情况（可选）</w:t>
            </w:r>
          </w:p>
        </w:tc>
        <w:tc>
          <w:tcPr>
            <w:tcW w:w="7092" w:type="dxa"/>
            <w:gridSpan w:val="3"/>
            <w:vAlign w:val="center"/>
          </w:tcPr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8649C0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8649C0" w:rsidRDefault="00657F5A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经办人：             局办公室（章）：        日期：</w:t>
            </w:r>
          </w:p>
        </w:tc>
      </w:tr>
    </w:tbl>
    <w:p w:rsidR="008649C0" w:rsidRDefault="00657F5A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附件5</w:t>
      </w:r>
    </w:p>
    <w:p w:rsidR="008649C0" w:rsidRDefault="00616624">
      <w:pPr>
        <w:jc w:val="center"/>
        <w:rPr>
          <w:rFonts w:ascii="方正小标宋简体" w:eastAsia="方正小标宋简体" w:cs="黑体"/>
          <w:sz w:val="32"/>
          <w:szCs w:val="32"/>
        </w:rPr>
      </w:pPr>
      <w:r>
        <w:rPr>
          <w:rFonts w:ascii="方正小标宋简体" w:eastAsia="方正小标宋简体" w:cs="黑体"/>
          <w:sz w:val="36"/>
          <w:szCs w:val="36"/>
        </w:rPr>
        <w:pict>
          <v:shape id="_x0000_s1052 190" o:spid="_x0000_s1057" type="#_x0000_t176" style="position:absolute;left:0;text-align:left;margin-left:86.05pt;margin-top:90.15pt;width:272.05pt;height:30pt;z-index:278;mso-wrap-distance-left:3.17494mm;mso-wrap-distance-right:3.17494mm;v-text-anchor:middle" fillcolor="#bcb9b9" stroked="f">
            <v:textbox id="889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服务对象点击“办不成事”反映按钮，填写信息并提交</w:t>
                  </w:r>
                </w:p>
              </w:txbxContent>
            </v:textbox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170 192" o:spid="_x0000_s1056" type="#_x0000_t32" style="position:absolute;left:0;text-align:left;margin-left:221.4pt;margin-top:119.6pt;width:.05pt;height:18.6pt;z-index:324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7 194" o:spid="_x0000_s1055" type="#_x0000_t32" style="position:absolute;left:0;text-align:left;margin-left:221.75pt;margin-top:67pt;width:.05pt;height:23.2pt;flip:x;z-index:262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60 197" o:spid="_x0000_s1054" type="#_x0000_t176" style="position:absolute;left:0;text-align:left;margin-left:172.85pt;margin-top:237.6pt;width:97.85pt;height:30pt;z-index:266;mso-wrap-distance-left:3.17494mm;mso-wrap-distance-right:3.17494mm;v-text-anchor:middle" fillcolor="#bcb9b9" stroked="f">
            <v:textbox id="890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承办部门处置</w:t>
                  </w:r>
                </w:p>
              </w:txbxContent>
            </v:textbox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9 199" o:spid="_x0000_s1053" type="#_x0000_t32" style="position:absolute;left:0;text-align:left;margin-left:221.75pt;margin-top:384.6pt;width:.1pt;height:24.95pt;z-index:286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8 201" o:spid="_x0000_s1052" type="#_x0000_t32" style="position:absolute;left:0;text-align:left;margin-left:221.75pt;margin-top:167.4pt;width:.1pt;height:18.6pt;z-index:280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6 203" o:spid="_x0000_s1051" type="#_x0000_t32" style="position:absolute;left:0;text-align:left;margin-left:221.75pt;margin-top:267.6pt;width:.1pt;height:23.4pt;flip:x;z-index:284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5 205" o:spid="_x0000_s1050" type="#_x0000_t32" style="position:absolute;left:0;text-align:left;margin-left:221.75pt;margin-top:321pt;width:.1pt;height:33.6pt;z-index:288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4 207" o:spid="_x0000_s1049" type="#_x0000_t32" style="position:absolute;left:0;text-align:left;margin-left:221.8pt;margin-top:3in;width:.05pt;height:21.6pt;z-index:282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53 210" o:spid="_x0000_s1048" type="#_x0000_t116" style="position:absolute;left:0;text-align:left;margin-left:183.35pt;margin-top:36.95pt;width:76.85pt;height:30pt;z-index:272;mso-wrap-distance-left:3.17494mm;mso-wrap-distance-right:3.17494mm;v-text-anchor:middle" fillcolor="#bcb9b9" stroked="f">
            <v:textbox id="891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开始</w:t>
                  </w:r>
                </w:p>
                <w:p w:rsidR="008649C0" w:rsidRDefault="008649C0"/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51 213" o:spid="_x0000_s1047" type="#_x0000_t176" style="position:absolute;left:0;text-align:left;margin-left:173.45pt;margin-top:186pt;width:96.65pt;height:30pt;z-index:270;mso-wrap-distance-left:3.17494mm;mso-wrap-distance-right:3.17494mm;v-text-anchor:middle" fillcolor="#bcb9b9" stroked="f">
            <v:textbox id="892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派单至承办部门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50 216" o:spid="_x0000_s1046" type="#_x0000_t176" style="position:absolute;left:0;text-align:left;margin-left:131.45pt;margin-top:137.4pt;width:180.6pt;height:30pt;z-index:268;mso-wrap-distance-left:3.17494mm;mso-wrap-distance-right:3.17494mm;v-text-anchor:middle" fillcolor="#bcb9b9" stroked="f">
            <v:textbox id="893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局热线办将反映信息形成诉求工单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49 219" o:spid="_x0000_s1045" type="#_x0000_t176" style="position:absolute;left:0;text-align:left;margin-left:145.5pt;margin-top:291pt;width:152.5pt;height:30pt;z-index:274;mso-wrap-distance-left:3.17494mm;mso-wrap-distance-right:3.17494mm;v-text-anchor:middle" fillcolor="#bcb9b9" stroked="f">
            <v:textbox id="894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处置信息反馈局热线办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48 222" o:spid="_x0000_s1044" type="#_x0000_t176" style="position:absolute;left:0;text-align:left;margin-left:145.5pt;margin-top:354.6pt;width:152.5pt;height:30pt;z-index:276;mso-wrap-distance-left:3.17494mm;mso-wrap-distance-right:3.17494mm;v-text-anchor:middle" fillcolor="#bcb9b9" stroked="f">
            <v:textbox id="895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局热线办在系统中销单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47 225" o:spid="_x0000_s1043" type="#_x0000_t116" style="position:absolute;left:0;text-align:left;margin-left:150.05pt;margin-top:409.55pt;width:143.4pt;height:30pt;z-index:264;mso-wrap-distance-left:3.17494mm;mso-wrap-distance-right:3.17494mm;v-text-anchor:middle" fillcolor="#bcb9b9" stroked="f">
            <v:textbox id="896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“办不成事”处置结束</w:t>
                  </w:r>
                </w:p>
              </w:txbxContent>
            </v:textbox>
          </v:shape>
        </w:pict>
      </w:r>
      <w:r w:rsidR="00657F5A">
        <w:rPr>
          <w:rFonts w:ascii="方正小标宋简体" w:eastAsia="方正小标宋简体" w:cs="黑体" w:hint="eastAsia"/>
          <w:sz w:val="36"/>
          <w:szCs w:val="36"/>
        </w:rPr>
        <w:t>线上“办不成事”处置流程图</w:t>
      </w:r>
      <w:r w:rsidR="00657F5A">
        <w:rPr>
          <w:rFonts w:ascii="方正小标宋简体" w:eastAsia="方正小标宋简体" w:cs="黑体" w:hint="eastAsia"/>
          <w:sz w:val="32"/>
          <w:szCs w:val="32"/>
        </w:rPr>
        <w:br w:type="page"/>
      </w:r>
    </w:p>
    <w:p w:rsidR="008649C0" w:rsidRDefault="00616624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/>
          <w:sz w:val="36"/>
          <w:szCs w:val="36"/>
        </w:rPr>
        <w:lastRenderedPageBreak/>
        <w:pict>
          <v:shape id="_x0000_s1028 228" o:spid="_x0000_s1042" type="#_x0000_t116" style="position:absolute;left:0;text-align:left;margin-left:157.85pt;margin-top:474.35pt;width:143.4pt;height:30pt;z-index:290;mso-wrap-distance-left:3.17494mm;mso-wrap-distance-right:3.17494mm;v-text-anchor:middle" fillcolor="#bcb9b9" stroked="f">
            <v:textbox id="897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“办不成事”处置结束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30 231" o:spid="_x0000_s1041" type="#_x0000_t176" style="position:absolute;left:0;text-align:left;margin-left:172.85pt;margin-top:422.4pt;width:113.45pt;height:30pt;z-index:302;mso-wrap-distance-left:3.17494mm;mso-wrap-distance-right:3.17494mm;v-text-anchor:middle" fillcolor="#bcb9b9" stroked="f">
            <v:textbox id="898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局热线办销单</w:t>
                  </w:r>
                </w:p>
              </w:txbxContent>
            </v:textbox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44 233" o:spid="_x0000_s1040" type="#_x0000_t32" style="position:absolute;left:0;text-align:left;margin-left:229.55pt;margin-top:452.4pt;width:.1pt;height:22.2pt;z-index:322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43 235" o:spid="_x0000_s1039" type="#_x0000_t32" style="position:absolute;left:0;text-align:left;margin-left:229.55pt;margin-top:400.8pt;width:.1pt;height:21.6pt;z-index:320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42 237" o:spid="_x0000_s1038" type="#_x0000_t32" style="position:absolute;left:0;text-align:left;margin-left:229.55pt;margin-top:349.2pt;width:.1pt;height:21.6pt;flip:x;z-index:318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41 239" o:spid="_x0000_s1037" type="#_x0000_t32" style="position:absolute;left:0;text-align:left;margin-left:229.6pt;margin-top:298.8pt;width:.05pt;height:20.4pt;z-index:316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40 241" o:spid="_x0000_s1036" type="#_x0000_t32" style="position:absolute;left:0;text-align:left;margin-left:229.6pt;margin-top:247.2pt;width:.05pt;height:21.6pt;z-index:314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39 243" o:spid="_x0000_s1035" type="#_x0000_t32" style="position:absolute;left:0;text-align:left;margin-left:229.6pt;margin-top:198.6pt;width:.05pt;height:18.6pt;z-index:312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38 245" o:spid="_x0000_s1034" type="#_x0000_t32" style="position:absolute;left:0;text-align:left;margin-left:229.55pt;margin-top:149.4pt;width:.1pt;height:19.2pt;z-index:310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37 247" o:spid="_x0000_s1033" type="#_x0000_t32" style="position:absolute;left:0;text-align:left;margin-left:229.55pt;margin-top:97.55pt;width:.1pt;height:21.85pt;flip:x;z-index:308;mso-wrap-distance-left:3.17494mm;mso-wrap-distance-right:3.17494mm" strokeweight=".5pt">
            <v:stroke endarrow="open"/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36 250" o:spid="_x0000_s1032" type="#_x0000_t176" style="position:absolute;left:0;text-align:left;margin-left:97.3pt;margin-top:119.4pt;width:264.5pt;height:30pt;z-index:304;mso-wrap-distance-left:3.17494mm;mso-wrap-distance-right:3.17494mm;v-text-anchor:middle" fillcolor="#bcb9b9" stroked="f">
            <v:textbox id="899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服务对象在政务服务大厅“办不成事”反映窗口反映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35 253" o:spid="_x0000_s1031" type="#_x0000_t176" style="position:absolute;left:0;text-align:left;margin-left:102.4pt;margin-top:168.6pt;width:254.35pt;height:30pt;z-index:294;mso-wrap-distance-left:3.17494mm;mso-wrap-distance-right:3.17494mm;v-text-anchor:middle" fillcolor="#bcb9b9" stroked="f">
            <v:textbox id="900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窗口人员填制《“办不成事”反映窗口处理记录单》</w:t>
                  </w:r>
                </w:p>
              </w:txbxContent>
            </v:textbox>
          </v:shape>
        </w:pict>
      </w:r>
      <w:r>
        <w:rPr>
          <w:rFonts w:ascii="方正小标宋简体" w:eastAsia="方正小标宋简体"/>
          <w:sz w:val="36"/>
          <w:szCs w:val="36"/>
        </w:rPr>
        <w:pict>
          <v:shape id="_x0000_s1034 256" o:spid="_x0000_s1030" type="#_x0000_t116" style="position:absolute;left:0;text-align:left;margin-left:191.15pt;margin-top:67.55pt;width:76.85pt;height:30pt;z-index:298;mso-wrap-distance-left:3.17494mm;mso-wrap-distance-right:3.17494mm;v-text-anchor:middle" fillcolor="#bcb9b9" stroked="f">
            <v:textbox id="901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开始</w:t>
                  </w:r>
                </w:p>
                <w:p w:rsidR="008649C0" w:rsidRDefault="008649C0"/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33 259" o:spid="_x0000_s1029" type="#_x0000_t176" style="position:absolute;left:0;text-align:left;margin-left:139.55pt;margin-top:268.8pt;width:180.05pt;height:30pt;z-index:306;mso-wrap-distance-left:3.17494mm;mso-wrap-distance-right:3.17494mm;v-text-anchor:middle" fillcolor="#bcb9b9" stroked="f">
            <v:textbox id="902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局热线办将反映信息形成诉求工单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32 262" o:spid="_x0000_s1028" type="#_x0000_t176" style="position:absolute;left:0;text-align:left;margin-left:172.85pt;margin-top:319.2pt;width:113.45pt;height:30pt;z-index:292;mso-wrap-distance-left:3.17494mm;mso-wrap-distance-right:3.17494mm;v-text-anchor:middle" fillcolor="#bcb9b9" stroked="f">
            <v:textbox id="903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承办部门处置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cs="黑体"/>
          <w:sz w:val="36"/>
          <w:szCs w:val="36"/>
        </w:rPr>
        <w:pict>
          <v:shape id="_x0000_s1031 265" o:spid="_x0000_s1027" type="#_x0000_t176" style="position:absolute;left:0;text-align:left;margin-left:153.3pt;margin-top:370.8pt;width:152.5pt;height:30pt;z-index:300;mso-wrap-distance-left:3.17494mm;mso-wrap-distance-right:3.17494mm;v-text-anchor:middle" fillcolor="#bcb9b9" stroked="f">
            <v:textbox id="904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处置信息反馈局热线办</w:t>
                  </w:r>
                </w:p>
              </w:txbxContent>
            </v:textbox>
          </v:shape>
        </w:pict>
      </w:r>
      <w:r w:rsidR="00657F5A">
        <w:rPr>
          <w:rFonts w:ascii="方正小标宋简体" w:eastAsia="方正小标宋简体" w:cs="黑体" w:hint="eastAsia"/>
          <w:sz w:val="36"/>
          <w:szCs w:val="36"/>
        </w:rPr>
        <w:t>线下“办不成事”处置流程图</w:t>
      </w:r>
      <w:r w:rsidR="00657F5A">
        <w:rPr>
          <w:rFonts w:ascii="方正小标宋简体" w:eastAsia="方正小标宋简体" w:cs="黑体" w:hint="eastAsia"/>
          <w:sz w:val="36"/>
          <w:szCs w:val="36"/>
        </w:rPr>
        <w:br w:type="page"/>
      </w:r>
      <w:r>
        <w:rPr>
          <w:rFonts w:ascii="方正小标宋简体" w:eastAsia="方正小标宋简体" w:cs="黑体"/>
          <w:sz w:val="36"/>
          <w:szCs w:val="36"/>
        </w:rPr>
        <w:pict>
          <v:shape id="_x0000_s1027 268" o:spid="_x0000_s1026" type="#_x0000_t176" style="position:absolute;left:0;text-align:left;margin-left:181.25pt;margin-top:217.2pt;width:96.65pt;height:30pt;z-index:296;mso-wrap-distance-left:3.17494mm;mso-wrap-distance-right:3.17494mm;v-text-anchor:middle" fillcolor="#bcb9b9" stroked="f">
            <v:textbox id="905custom">
              <w:txbxContent>
                <w:p w:rsidR="008649C0" w:rsidRDefault="00657F5A">
                  <w:pPr>
                    <w:jc w:val="center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移交局热线办</w:t>
                  </w:r>
                </w:p>
              </w:txbxContent>
            </v:textbox>
          </v:shape>
        </w:pict>
      </w:r>
    </w:p>
    <w:p w:rsidR="008649C0" w:rsidRDefault="00657F5A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附件6</w:t>
      </w:r>
    </w:p>
    <w:p w:rsidR="008649C0" w:rsidRDefault="00657F5A">
      <w:pPr>
        <w:tabs>
          <w:tab w:val="left" w:pos="1171"/>
        </w:tabs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“办不成事”反映窗口处理记录单</w:t>
      </w:r>
    </w:p>
    <w:p w:rsidR="008649C0" w:rsidRDefault="00657F5A">
      <w:pPr>
        <w:pStyle w:val="2"/>
        <w:ind w:firstLine="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cs="黑体" w:hint="eastAsia"/>
          <w:sz w:val="24"/>
        </w:rPr>
        <w:t>编号：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56"/>
        <w:gridCol w:w="1128"/>
        <w:gridCol w:w="780"/>
        <w:gridCol w:w="156"/>
        <w:gridCol w:w="1428"/>
        <w:gridCol w:w="780"/>
        <w:gridCol w:w="744"/>
        <w:gridCol w:w="2011"/>
      </w:tblGrid>
      <w:tr w:rsidR="008649C0">
        <w:tc>
          <w:tcPr>
            <w:tcW w:w="739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反</w:t>
            </w:r>
          </w:p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映</w:t>
            </w:r>
          </w:p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人</w:t>
            </w:r>
          </w:p>
        </w:tc>
        <w:tc>
          <w:tcPr>
            <w:tcW w:w="1884" w:type="dxa"/>
            <w:gridSpan w:val="2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联系方式</w:t>
            </w:r>
          </w:p>
        </w:tc>
        <w:tc>
          <w:tcPr>
            <w:tcW w:w="2364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44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反映时间</w:t>
            </w:r>
          </w:p>
        </w:tc>
        <w:tc>
          <w:tcPr>
            <w:tcW w:w="2011" w:type="dxa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649C0">
        <w:trPr>
          <w:trHeight w:val="590"/>
        </w:trPr>
        <w:tc>
          <w:tcPr>
            <w:tcW w:w="739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受理人员</w:t>
            </w:r>
          </w:p>
        </w:tc>
        <w:tc>
          <w:tcPr>
            <w:tcW w:w="1884" w:type="dxa"/>
            <w:gridSpan w:val="2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承办部门</w:t>
            </w:r>
          </w:p>
        </w:tc>
        <w:tc>
          <w:tcPr>
            <w:tcW w:w="2364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44" w:type="dxa"/>
            <w:vAlign w:val="center"/>
          </w:tcPr>
          <w:p w:rsidR="008649C0" w:rsidRDefault="00657F5A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承办人</w:t>
            </w:r>
          </w:p>
        </w:tc>
        <w:tc>
          <w:tcPr>
            <w:tcW w:w="2011" w:type="dxa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649C0">
        <w:trPr>
          <w:trHeight w:val="2540"/>
        </w:trPr>
        <w:tc>
          <w:tcPr>
            <w:tcW w:w="739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反映问题</w:t>
            </w:r>
          </w:p>
        </w:tc>
        <w:tc>
          <w:tcPr>
            <w:tcW w:w="7783" w:type="dxa"/>
            <w:gridSpan w:val="8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649C0">
        <w:trPr>
          <w:trHeight w:val="5886"/>
        </w:trPr>
        <w:tc>
          <w:tcPr>
            <w:tcW w:w="739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核实处置情况</w:t>
            </w:r>
          </w:p>
        </w:tc>
        <w:tc>
          <w:tcPr>
            <w:tcW w:w="7783" w:type="dxa"/>
            <w:gridSpan w:val="8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649C0">
        <w:tc>
          <w:tcPr>
            <w:tcW w:w="1495" w:type="dxa"/>
            <w:gridSpan w:val="2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问题是否</w:t>
            </w:r>
          </w:p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解决</w:t>
            </w:r>
          </w:p>
        </w:tc>
        <w:tc>
          <w:tcPr>
            <w:tcW w:w="2064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未解决原因</w:t>
            </w:r>
          </w:p>
        </w:tc>
        <w:tc>
          <w:tcPr>
            <w:tcW w:w="3535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649C0">
        <w:tc>
          <w:tcPr>
            <w:tcW w:w="1495" w:type="dxa"/>
            <w:gridSpan w:val="2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承办人签字</w:t>
            </w:r>
          </w:p>
        </w:tc>
        <w:tc>
          <w:tcPr>
            <w:tcW w:w="2064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承办人联系方式</w:t>
            </w:r>
          </w:p>
        </w:tc>
        <w:tc>
          <w:tcPr>
            <w:tcW w:w="3535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649C0">
        <w:tc>
          <w:tcPr>
            <w:tcW w:w="1495" w:type="dxa"/>
            <w:gridSpan w:val="2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办结时间</w:t>
            </w:r>
          </w:p>
        </w:tc>
        <w:tc>
          <w:tcPr>
            <w:tcW w:w="2064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8649C0" w:rsidRDefault="00657F5A">
            <w:pPr>
              <w:pStyle w:val="2"/>
              <w:ind w:firstLine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承办部门分管领导签字</w:t>
            </w:r>
          </w:p>
        </w:tc>
        <w:tc>
          <w:tcPr>
            <w:tcW w:w="3535" w:type="dxa"/>
            <w:gridSpan w:val="3"/>
            <w:vAlign w:val="center"/>
          </w:tcPr>
          <w:p w:rsidR="008649C0" w:rsidRDefault="008649C0">
            <w:pPr>
              <w:pStyle w:val="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</w:tbl>
    <w:p w:rsidR="008649C0" w:rsidRDefault="008649C0">
      <w:pPr>
        <w:pStyle w:val="2"/>
      </w:pPr>
    </w:p>
    <w:sectPr w:rsidR="008649C0" w:rsidSect="008649C0">
      <w:footerReference w:type="default" r:id="rId6"/>
      <w:pgSz w:w="11906" w:h="16838"/>
      <w:pgMar w:top="1440" w:right="1800" w:bottom="1440" w:left="1800" w:header="851" w:footer="992" w:gutter="0"/>
      <w:pgNumType w:start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24" w:rsidRDefault="00616624" w:rsidP="008649C0">
      <w:r>
        <w:separator/>
      </w:r>
    </w:p>
  </w:endnote>
  <w:endnote w:type="continuationSeparator" w:id="0">
    <w:p w:rsidR="00616624" w:rsidRDefault="00616624" w:rsidP="0086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Lucida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711656"/>
      <w:docPartObj>
        <w:docPartGallery w:val="Page Numbers (Bottom of Page)"/>
        <w:docPartUnique/>
      </w:docPartObj>
    </w:sdtPr>
    <w:sdtEndPr>
      <w:rPr>
        <w:rFonts w:cs="Calibri"/>
        <w:sz w:val="21"/>
        <w:szCs w:val="21"/>
      </w:rPr>
    </w:sdtEndPr>
    <w:sdtContent>
      <w:p w:rsidR="008649C0" w:rsidRDefault="008649C0">
        <w:pPr>
          <w:pStyle w:val="a5"/>
          <w:jc w:val="center"/>
          <w:rPr>
            <w:rFonts w:cs="Calibri"/>
            <w:sz w:val="21"/>
            <w:szCs w:val="21"/>
          </w:rPr>
        </w:pPr>
        <w:r>
          <w:rPr>
            <w:rFonts w:cs="Calibri"/>
            <w:sz w:val="21"/>
            <w:szCs w:val="21"/>
          </w:rPr>
          <w:fldChar w:fldCharType="begin"/>
        </w:r>
        <w:r w:rsidR="00657F5A">
          <w:rPr>
            <w:rFonts w:cs="Calibri"/>
            <w:sz w:val="21"/>
            <w:szCs w:val="21"/>
          </w:rPr>
          <w:instrText xml:space="preserve"> PAGE   \* MERGEFORMAT </w:instrText>
        </w:r>
        <w:r>
          <w:rPr>
            <w:rFonts w:cs="Calibri"/>
            <w:sz w:val="21"/>
            <w:szCs w:val="21"/>
          </w:rPr>
          <w:fldChar w:fldCharType="separate"/>
        </w:r>
        <w:r w:rsidR="00BB73D6" w:rsidRPr="00BB73D6">
          <w:rPr>
            <w:rFonts w:cs="Calibri"/>
            <w:noProof/>
            <w:sz w:val="21"/>
            <w:szCs w:val="21"/>
            <w:lang w:val="zh-CN"/>
          </w:rPr>
          <w:t>12</w:t>
        </w:r>
        <w:r>
          <w:rPr>
            <w:rFonts w:cs="Calibri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24" w:rsidRDefault="00616624" w:rsidP="008649C0">
      <w:r>
        <w:separator/>
      </w:r>
    </w:p>
  </w:footnote>
  <w:footnote w:type="continuationSeparator" w:id="0">
    <w:p w:rsidR="00616624" w:rsidRDefault="00616624" w:rsidP="00864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0MjhkMWE3OGU5NmIyODJkYWU2NDQyMjI5YmY1NWIifQ=="/>
  </w:docVars>
  <w:rsids>
    <w:rsidRoot w:val="008649C0"/>
    <w:rsid w:val="001F7E64"/>
    <w:rsid w:val="00616624"/>
    <w:rsid w:val="00657F5A"/>
    <w:rsid w:val="008649C0"/>
    <w:rsid w:val="00BB73D6"/>
    <w:rsid w:val="00C64B2A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70 192"/>
        <o:r id="V:Rule2" type="connector" idref="#_x0000_s1026 2"/>
        <o:r id="V:Rule3" type="connector" idref="#_x0000_s1074 181"/>
        <o:r id="V:Rule4" type="connector" idref="#_x0000_s1076 174"/>
        <o:r id="V:Rule5" type="connector" idref="#_x0000_s1167 6"/>
        <o:r id="V:Rule6" type="connector" idref="#_x0000_s1075 176"/>
        <o:r id="V:Rule7" type="connector" idref="#自选图形 123 4"/>
        <o:r id="V:Rule8" type="connector" idref="#_x0000_s1077 169"/>
        <o:r id="V:Rule9" type="connector" idref="#_x0000_s1057 194"/>
        <o:r id="V:Rule10" type="connector" idref="#自选图形 110 38"/>
        <o:r id="V:Rule11" type="connector" idref="#_x0000_s1130 102"/>
        <o:r id="V:Rule12" type="connector" idref="#_x0000_s1059 199"/>
        <o:r id="V:Rule13" type="connector" idref="#_x0000_s1157 33"/>
        <o:r id="V:Rule14" type="connector" idref="#_x0000_s1113 113"/>
        <o:r id="V:Rule15" type="connector" idref="#_x0000_s1078 161"/>
        <o:r id="V:Rule16" type="connector" idref="#_x0000_s1162 20"/>
        <o:r id="V:Rule17" type="connector" idref="#_x0000_s1056 203"/>
        <o:r id="V:Rule18" type="connector" idref="#_x0000_s1160 25"/>
        <o:r id="V:Rule19" type="connector" idref="#_x0000_s1058 201"/>
        <o:r id="V:Rule20" type="connector" idref="#_x0000_s1042 237"/>
        <o:r id="V:Rule21" type="connector" idref="#_x0000_s1144 53"/>
        <o:r id="V:Rule22" type="connector" idref="#_x0000_s1105 135"/>
        <o:r id="V:Rule23" type="connector" idref="#_x0000_s1090 115"/>
        <o:r id="V:Rule24" type="connector" idref="#_x0000_s1041 239"/>
        <o:r id="V:Rule25" type="connector" idref="#_x0000_s1148 58"/>
        <o:r id="V:Rule26" type="connector" idref="#_x0000_s1104 137"/>
        <o:r id="V:Rule27" type="connector" idref="#_x0000_s1043 235"/>
        <o:r id="V:Rule28" type="connector" idref="#_x0000_s1142 71"/>
        <o:r id="V:Rule29" type="connector" idref="#_x0000_s1044 233"/>
        <o:r id="V:Rule30" type="connector" idref="#_x0000_s1145 66"/>
        <o:r id="V:Rule31" type="connector" idref="#_x0000_s1101 139"/>
        <o:r id="V:Rule32" type="connector" idref="#_x0000_s1081 154"/>
        <o:r id="V:Rule33" type="connector" idref="#_x0000_s1132 97"/>
        <o:r id="V:Rule34" type="connector" idref="#_x0000_s1039 243"/>
        <o:r id="V:Rule35" type="connector" idref="#_x0000_s1153 43"/>
        <o:r id="V:Rule36" type="connector" idref="#自选图形 73 95"/>
        <o:r id="V:Rule37" type="connector" idref="#_x0000_s1150 51"/>
        <o:r id="V:Rule38" type="connector" idref="#_x0000_s1040 241"/>
        <o:r id="V:Rule39" type="connector" idref="#_x0000_s1080 159"/>
        <o:r id="V:Rule40" type="connector" idref="#自选图形 88 76"/>
        <o:r id="V:Rule41" type="connector" idref="#_x0000_s1055 205"/>
        <o:r id="V:Rule42" type="connector" idref="#_x0000_s1038 245"/>
        <o:r id="V:Rule43" type="connector" idref="#_x0000_s1089 146"/>
        <o:r id="V:Rule44" type="connector" idref="#_x0000_s1093 144"/>
        <o:r id="V:Rule45" type="connector" idref="#_x0000_s1138 81"/>
        <o:r id="V:Rule46" type="connector" idref="#_x0000_s1054 207"/>
        <o:r id="V:Rule47" type="connector" idref="#_x0000_s1037 247"/>
      </o:rules>
    </o:shapelayout>
  </w:shapeDefaults>
  <w:decimalSymbol w:val="."/>
  <w:listSeparator w:val=","/>
  <w15:docId w15:val="{3167D588-6F43-49BB-A83D-EFEBCE5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rsid w:val="008649C0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864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rsid w:val="008649C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8649C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649C0"/>
    <w:pPr>
      <w:ind w:firstLine="1840"/>
    </w:pPr>
  </w:style>
  <w:style w:type="paragraph" w:styleId="a3">
    <w:name w:val="annotation text"/>
    <w:basedOn w:val="a"/>
    <w:rsid w:val="008649C0"/>
    <w:pPr>
      <w:jc w:val="left"/>
    </w:pPr>
  </w:style>
  <w:style w:type="paragraph" w:styleId="a4">
    <w:name w:val="Balloon Text"/>
    <w:basedOn w:val="a"/>
    <w:rsid w:val="008649C0"/>
    <w:rPr>
      <w:sz w:val="18"/>
      <w:szCs w:val="18"/>
    </w:rPr>
  </w:style>
  <w:style w:type="paragraph" w:styleId="a5">
    <w:name w:val="footer"/>
    <w:basedOn w:val="a"/>
    <w:rsid w:val="00864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86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rsid w:val="008649C0"/>
  </w:style>
  <w:style w:type="paragraph" w:styleId="21">
    <w:name w:val="toc 2"/>
    <w:basedOn w:val="a"/>
    <w:next w:val="a"/>
    <w:autoRedefine/>
    <w:rsid w:val="008649C0"/>
    <w:pPr>
      <w:ind w:left="420"/>
    </w:pPr>
  </w:style>
  <w:style w:type="paragraph" w:styleId="30">
    <w:name w:val="toc 3"/>
    <w:basedOn w:val="a"/>
    <w:next w:val="a"/>
    <w:autoRedefine/>
    <w:rsid w:val="008649C0"/>
    <w:pPr>
      <w:ind w:left="840"/>
    </w:pPr>
  </w:style>
  <w:style w:type="paragraph" w:styleId="4">
    <w:name w:val="toc 4"/>
    <w:basedOn w:val="a"/>
    <w:next w:val="a"/>
    <w:autoRedefine/>
    <w:rsid w:val="008649C0"/>
    <w:pPr>
      <w:ind w:left="1260"/>
    </w:pPr>
  </w:style>
  <w:style w:type="paragraph" w:styleId="5">
    <w:name w:val="toc 5"/>
    <w:basedOn w:val="a"/>
    <w:next w:val="a"/>
    <w:autoRedefine/>
    <w:rsid w:val="008649C0"/>
    <w:pPr>
      <w:ind w:left="1680"/>
    </w:pPr>
  </w:style>
  <w:style w:type="paragraph" w:customStyle="1" w:styleId="a7">
    <w:name w:val="发文正文"/>
    <w:basedOn w:val="a"/>
    <w:qFormat/>
    <w:rsid w:val="00FE2DA0"/>
    <w:pPr>
      <w:ind w:firstLineChars="200" w:firstLine="200"/>
    </w:pPr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679</Words>
  <Characters>3876</Characters>
  <Application>Microsoft Office Word</Application>
  <DocSecurity>0</DocSecurity>
  <Lines>32</Lines>
  <Paragraphs>9</Paragraphs>
  <ScaleCrop>false</ScaleCrop>
  <Company>Microsoft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吴玫玫</cp:lastModifiedBy>
  <cp:revision>4</cp:revision>
  <cp:lastPrinted>2023-07-17T08:48:00Z</cp:lastPrinted>
  <dcterms:created xsi:type="dcterms:W3CDTF">2023-07-25T01:24:00Z</dcterms:created>
  <dcterms:modified xsi:type="dcterms:W3CDTF">2023-07-31T06:39:00Z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893975410A2A4CDD9C3E53BD8370B78F_12</vt:lpwstr>
  </property>
</Properties>
</file>