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30" w:line="48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bookmarkStart w:id="0" w:name="OLE_LINK1"/>
      <w:r>
        <w:rPr>
          <w:rFonts w:hint="eastAsia" w:ascii="华文中宋" w:hAnsi="华文中宋" w:eastAsia="华文中宋"/>
          <w:bCs/>
          <w:sz w:val="44"/>
          <w:szCs w:val="44"/>
        </w:rPr>
        <w:t>困难行业企业稳就业补贴</w:t>
      </w:r>
      <w:bookmarkEnd w:id="0"/>
      <w:r>
        <w:rPr>
          <w:rFonts w:hint="eastAsia" w:ascii="华文中宋" w:hAnsi="华文中宋" w:eastAsia="华文中宋"/>
          <w:bCs/>
          <w:sz w:val="44"/>
          <w:szCs w:val="44"/>
        </w:rPr>
        <w:t>申请表</w:t>
      </w:r>
    </w:p>
    <w:tbl>
      <w:tblPr>
        <w:tblStyle w:val="2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1"/>
        <w:gridCol w:w="2268"/>
        <w:gridCol w:w="1276"/>
        <w:gridCol w:w="2268"/>
        <w:gridCol w:w="1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61" w:type="dxa"/>
            <w:gridSpan w:val="2"/>
            <w:vMerge w:val="restart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企业基本信息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企业名称</w:t>
            </w:r>
          </w:p>
        </w:tc>
        <w:tc>
          <w:tcPr>
            <w:tcW w:w="4851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61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统一社会信用代码</w:t>
            </w:r>
          </w:p>
        </w:tc>
        <w:tc>
          <w:tcPr>
            <w:tcW w:w="4851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61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上月参加本市城镇职工社会保险人数</w:t>
            </w:r>
          </w:p>
        </w:tc>
        <w:tc>
          <w:tcPr>
            <w:tcW w:w="4851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061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所属类别</w:t>
            </w:r>
          </w:p>
        </w:tc>
        <w:tc>
          <w:tcPr>
            <w:tcW w:w="4851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□1.</w:t>
            </w:r>
            <w:r>
              <w:rPr>
                <w:rFonts w:ascii="宋体" w:hAnsi="宋体" w:eastAsia="宋体"/>
                <w:kern w:val="0"/>
                <w:sz w:val="24"/>
              </w:rPr>
              <w:t>餐饮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业      □2.零售业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□3.</w:t>
            </w:r>
            <w:r>
              <w:rPr>
                <w:rFonts w:ascii="宋体" w:hAnsi="宋体" w:eastAsia="宋体"/>
                <w:kern w:val="0"/>
                <w:sz w:val="24"/>
              </w:rPr>
              <w:t>旅游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业      □4.</w:t>
            </w: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交通运输业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□5.文体娱乐业 </w:t>
            </w: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 xml:space="preserve"> □6.住宿业 □7.会展业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61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联系人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1" w:type="dxa"/>
            <w:gridSpan w:val="2"/>
            <w:vMerge w:val="restart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企业账户</w:t>
            </w:r>
          </w:p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（补贴发放账户）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开户银行</w:t>
            </w:r>
          </w:p>
        </w:tc>
        <w:tc>
          <w:tcPr>
            <w:tcW w:w="4851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1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账号</w:t>
            </w:r>
          </w:p>
        </w:tc>
        <w:tc>
          <w:tcPr>
            <w:tcW w:w="4851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9180" w:type="dxa"/>
            <w:gridSpan w:val="6"/>
            <w:noWrap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本单位承诺</w:t>
            </w:r>
            <w:r>
              <w:rPr>
                <w:rFonts w:hint="eastAsia" w:ascii="宋体" w:hAnsi="宋体" w:eastAsia="宋体"/>
                <w:sz w:val="24"/>
              </w:rPr>
              <w:t>所提交的申请材料真实有效，已充分了解并清楚知晓《</w:t>
            </w:r>
            <w:r>
              <w:rPr>
                <w:rFonts w:ascii="宋体" w:hAnsi="宋体" w:eastAsia="宋体"/>
                <w:sz w:val="24"/>
              </w:rPr>
              <w:t>关于</w:t>
            </w:r>
            <w:r>
              <w:rPr>
                <w:rFonts w:hint="eastAsia" w:ascii="宋体" w:hAnsi="宋体" w:eastAsia="宋体"/>
                <w:sz w:val="24"/>
              </w:rPr>
              <w:t>给予本市相关用人单位</w:t>
            </w:r>
            <w:r>
              <w:rPr>
                <w:rFonts w:ascii="宋体" w:hAnsi="宋体" w:eastAsia="宋体"/>
                <w:sz w:val="24"/>
              </w:rPr>
              <w:t>就业补贴</w:t>
            </w:r>
            <w:r>
              <w:rPr>
                <w:rFonts w:hint="eastAsia" w:ascii="宋体" w:hAnsi="宋体" w:eastAsia="宋体"/>
                <w:sz w:val="24"/>
              </w:rPr>
              <w:t>应对疫情稳岗保就业的通知》的有关规定；如有虚报、冒领、重复申领补贴的情形，本单位将退回补贴资金，并</w:t>
            </w:r>
            <w:r>
              <w:rPr>
                <w:rFonts w:ascii="宋体" w:hAnsi="宋体" w:eastAsia="宋体"/>
                <w:sz w:val="24"/>
              </w:rPr>
              <w:t>承担相应的法律责任。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经办人（签字）：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承诺单位（</w:t>
            </w:r>
            <w:r>
              <w:rPr>
                <w:rFonts w:hint="eastAsia" w:ascii="宋体" w:hAnsi="宋体" w:eastAsia="宋体"/>
                <w:sz w:val="24"/>
              </w:rPr>
              <w:t>企业公章</w:t>
            </w:r>
            <w:r>
              <w:rPr>
                <w:rFonts w:ascii="宋体" w:hAnsi="宋体" w:eastAsia="宋体"/>
                <w:sz w:val="24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800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区人力资源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社会保障局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审核意见</w:t>
            </w:r>
          </w:p>
        </w:tc>
        <w:tc>
          <w:tcPr>
            <w:tcW w:w="7380" w:type="dxa"/>
            <w:gridSpan w:val="5"/>
            <w:noWrap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经</w:t>
            </w:r>
            <w:r>
              <w:rPr>
                <w:rFonts w:ascii="宋体" w:hAnsi="宋体" w:eastAsia="宋体"/>
                <w:kern w:val="0"/>
                <w:sz w:val="24"/>
              </w:rPr>
              <w:t>审核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确认</w:t>
            </w:r>
            <w:r>
              <w:rPr>
                <w:rFonts w:ascii="宋体" w:hAnsi="宋体" w:eastAsia="宋体"/>
                <w:kern w:val="0"/>
                <w:sz w:val="24"/>
              </w:rPr>
              <w:t>，该企业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符合补贴</w:t>
            </w:r>
            <w:r>
              <w:rPr>
                <w:rFonts w:ascii="宋体" w:hAnsi="宋体" w:eastAsia="宋体"/>
                <w:kern w:val="0"/>
                <w:sz w:val="24"/>
              </w:rPr>
              <w:t>申请条件，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上月参加本市城镇职工社会保险人数为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人。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拟同意核发补贴资金人民币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元</w:t>
            </w:r>
            <w:r>
              <w:rPr>
                <w:rFonts w:ascii="宋体" w:hAnsi="宋体" w:eastAsia="宋体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right="840"/>
              <w:jc w:val="righ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经办人：                      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800" w:type="dxa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380" w:type="dxa"/>
            <w:gridSpan w:val="5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right="72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负责人：        （单位公章）   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GM1MmVmZTJjZjdhMTQ0ZWIxMDZhMjkwYTcxMTAifQ=="/>
  </w:docVars>
  <w:rsids>
    <w:rsidRoot w:val="0C6A5DDA"/>
    <w:rsid w:val="0C6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2022-06-20T09:01:00Z</dcterms:created>
  <dc:creator>qingchuang-bjb</dc:creator>
  <cp:lastModifiedBy>qingchuang-bjb</cp:lastModifiedBy>
  <dcterms:modified xsi:type="dcterms:W3CDTF">2022-06-20T09:01:55Z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F97965818DFD41E8BA871770E270EE1F</vt:lpwstr>
  </property>
</Properties>
</file>