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2B5A" w:rsidRDefault="003E7459">
      <w:pPr>
        <w:spacing w:line="560" w:lineRule="exact"/>
        <w:rPr>
          <w:rFonts w:ascii="黑体" w:eastAsia="黑体" w:hAnsi="黑体" w:cs="黑体"/>
          <w:szCs w:val="32"/>
        </w:rPr>
      </w:pPr>
      <w:r>
        <w:rPr>
          <w:rFonts w:ascii="黑体" w:eastAsia="黑体" w:hAnsi="黑体" w:cs="黑体" w:hint="eastAsia"/>
          <w:szCs w:val="32"/>
        </w:rPr>
        <w:t>附件</w:t>
      </w:r>
      <w:r w:rsidR="00133F97">
        <w:rPr>
          <w:rFonts w:ascii="黑体" w:eastAsia="黑体" w:hAnsi="黑体" w:cs="黑体"/>
          <w:szCs w:val="32"/>
        </w:rPr>
        <w:t>3</w:t>
      </w:r>
      <w:bookmarkStart w:id="0" w:name="_GoBack"/>
      <w:bookmarkEnd w:id="0"/>
    </w:p>
    <w:p w:rsidR="00F02B5A" w:rsidRDefault="003E7459">
      <w:pPr>
        <w:widowControl/>
        <w:spacing w:line="560" w:lineRule="exact"/>
        <w:jc w:val="center"/>
        <w:rPr>
          <w:rFonts w:ascii="方正小标宋简体" w:eastAsia="方正小标宋简体" w:hAnsi="方正小标宋简体" w:cs="方正小标宋简体"/>
          <w:color w:val="000000"/>
          <w:spacing w:val="0"/>
          <w:kern w:val="0"/>
          <w:sz w:val="36"/>
          <w:szCs w:val="36"/>
        </w:rPr>
      </w:pPr>
      <w:r>
        <w:rPr>
          <w:rFonts w:ascii="方正小标宋简体" w:eastAsia="方正小标宋简体" w:hAnsi="方正小标宋简体" w:cs="方正小标宋简体" w:hint="eastAsia"/>
          <w:color w:val="000000"/>
          <w:spacing w:val="0"/>
          <w:kern w:val="0"/>
          <w:sz w:val="36"/>
          <w:szCs w:val="36"/>
        </w:rPr>
        <w:t>真实性声明和合规经营承诺（模板）</w:t>
      </w:r>
    </w:p>
    <w:p w:rsidR="00F02B5A" w:rsidRDefault="00F02B5A">
      <w:pPr>
        <w:widowControl/>
        <w:spacing w:line="560" w:lineRule="exact"/>
        <w:ind w:firstLineChars="200" w:firstLine="628"/>
        <w:rPr>
          <w:rFonts w:ascii="仿宋_GB2312" w:hAnsi="仿宋_GB2312" w:cs="仿宋_GB2312"/>
          <w:color w:val="000000"/>
          <w:kern w:val="0"/>
          <w:szCs w:val="32"/>
        </w:rPr>
      </w:pPr>
    </w:p>
    <w:p w:rsidR="00F02B5A" w:rsidRDefault="003E7459">
      <w:pPr>
        <w:widowControl/>
        <w:spacing w:line="560" w:lineRule="exact"/>
        <w:ind w:firstLineChars="200" w:firstLine="628"/>
        <w:rPr>
          <w:rFonts w:ascii="仿宋_GB2312" w:hAnsi="仿宋_GB2312" w:cs="仿宋_GB2312"/>
          <w:color w:val="000000"/>
          <w:kern w:val="0"/>
          <w:szCs w:val="32"/>
        </w:rPr>
      </w:pPr>
      <w:r>
        <w:rPr>
          <w:rFonts w:ascii="仿宋_GB2312" w:hAnsi="仿宋_GB2312" w:cs="仿宋_GB2312" w:hint="eastAsia"/>
          <w:color w:val="000000"/>
          <w:kern w:val="0"/>
          <w:szCs w:val="32"/>
        </w:rPr>
        <w:t>一、本企业填报的专精特新中小企业认定内容和所提交的纸质资料均准确、真实、合法、有效、无涉密信息。</w:t>
      </w:r>
    </w:p>
    <w:p w:rsidR="00F02B5A" w:rsidRDefault="003E7459">
      <w:pPr>
        <w:widowControl/>
        <w:spacing w:line="560" w:lineRule="exact"/>
        <w:ind w:firstLineChars="200" w:firstLine="628"/>
        <w:rPr>
          <w:rFonts w:ascii="仿宋_GB2312" w:hAnsi="仿宋_GB2312" w:cs="仿宋_GB2312"/>
          <w:color w:val="000000"/>
          <w:kern w:val="0"/>
          <w:szCs w:val="32"/>
        </w:rPr>
      </w:pPr>
      <w:r>
        <w:rPr>
          <w:rFonts w:ascii="仿宋_GB2312" w:hAnsi="仿宋_GB2312" w:cs="仿宋_GB2312" w:hint="eastAsia"/>
          <w:color w:val="000000"/>
          <w:kern w:val="0"/>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rsidR="00F02B5A" w:rsidRDefault="003E7459">
      <w:pPr>
        <w:widowControl/>
        <w:spacing w:line="560" w:lineRule="exact"/>
        <w:ind w:firstLineChars="200" w:firstLine="628"/>
        <w:rPr>
          <w:rFonts w:ascii="仿宋_GB2312" w:hAnsi="仿宋_GB2312" w:cs="仿宋_GB2312"/>
          <w:color w:val="000000"/>
          <w:kern w:val="0"/>
          <w:szCs w:val="32"/>
        </w:rPr>
      </w:pPr>
      <w:r>
        <w:rPr>
          <w:rFonts w:ascii="仿宋_GB2312" w:hAnsi="仿宋_GB2312" w:cs="仿宋_GB2312" w:hint="eastAsia"/>
          <w:color w:val="000000"/>
          <w:kern w:val="0"/>
          <w:szCs w:val="32"/>
        </w:rPr>
        <w:t>三、本企业愿为以上事项承担有关法律责任。</w:t>
      </w:r>
    </w:p>
    <w:p w:rsidR="00F02B5A" w:rsidRDefault="00F02B5A">
      <w:pPr>
        <w:widowControl/>
        <w:spacing w:line="560" w:lineRule="exact"/>
        <w:ind w:firstLineChars="200" w:firstLine="628"/>
        <w:rPr>
          <w:rFonts w:ascii="仿宋_GB2312" w:hAnsi="仿宋_GB2312" w:cs="仿宋_GB2312"/>
          <w:color w:val="000000"/>
          <w:kern w:val="0"/>
          <w:szCs w:val="32"/>
        </w:rPr>
      </w:pPr>
    </w:p>
    <w:p w:rsidR="00F02B5A" w:rsidRDefault="00F02B5A">
      <w:pPr>
        <w:pStyle w:val="a1"/>
        <w:rPr>
          <w:rFonts w:ascii="仿宋_GB2312" w:eastAsia="仿宋_GB2312" w:hAnsi="仿宋_GB2312" w:cs="仿宋_GB2312"/>
          <w:color w:val="000000"/>
          <w:kern w:val="0"/>
          <w:sz w:val="32"/>
          <w:szCs w:val="32"/>
        </w:rPr>
      </w:pPr>
    </w:p>
    <w:p w:rsidR="00F02B5A" w:rsidRDefault="00F02B5A">
      <w:pPr>
        <w:pStyle w:val="a5"/>
      </w:pPr>
    </w:p>
    <w:p w:rsidR="00F02B5A" w:rsidRDefault="003E7459">
      <w:pPr>
        <w:widowControl/>
        <w:spacing w:line="560" w:lineRule="exact"/>
        <w:ind w:firstLineChars="200" w:firstLine="628"/>
        <w:rPr>
          <w:rFonts w:ascii="仿宋_GB2312" w:hAnsi="仿宋_GB2312" w:cs="仿宋_GB2312"/>
          <w:color w:val="000000"/>
          <w:kern w:val="0"/>
          <w:szCs w:val="32"/>
        </w:rPr>
      </w:pPr>
      <w:r>
        <w:rPr>
          <w:rFonts w:ascii="仿宋_GB2312" w:hAnsi="仿宋_GB2312" w:cs="仿宋_GB2312" w:hint="eastAsia"/>
          <w:color w:val="000000"/>
          <w:kern w:val="0"/>
          <w:szCs w:val="32"/>
        </w:rPr>
        <w:t>法定代表人（签名）：</w:t>
      </w:r>
      <w:r>
        <w:rPr>
          <w:rFonts w:ascii="仿宋_GB2312" w:hAnsi="仿宋_GB2312" w:cs="仿宋_GB2312" w:hint="eastAsia"/>
          <w:color w:val="000000"/>
          <w:kern w:val="0"/>
          <w:szCs w:val="32"/>
        </w:rPr>
        <w:t xml:space="preserve">           </w:t>
      </w:r>
      <w:r>
        <w:rPr>
          <w:rFonts w:ascii="仿宋_GB2312" w:hAnsi="仿宋_GB2312" w:cs="仿宋_GB2312" w:hint="eastAsia"/>
          <w:color w:val="000000"/>
          <w:kern w:val="0"/>
          <w:szCs w:val="32"/>
        </w:rPr>
        <w:t>企业（公章）</w:t>
      </w:r>
    </w:p>
    <w:p w:rsidR="00F02B5A" w:rsidRDefault="00F02B5A">
      <w:pPr>
        <w:widowControl/>
        <w:spacing w:line="560" w:lineRule="exact"/>
        <w:ind w:firstLineChars="200" w:firstLine="628"/>
        <w:rPr>
          <w:rFonts w:ascii="仿宋_GB2312" w:hAnsi="仿宋_GB2312" w:cs="仿宋_GB2312"/>
          <w:color w:val="000000"/>
          <w:kern w:val="0"/>
          <w:szCs w:val="32"/>
        </w:rPr>
      </w:pPr>
    </w:p>
    <w:p w:rsidR="00F02B5A" w:rsidRDefault="003E7459">
      <w:pPr>
        <w:widowControl/>
        <w:spacing w:line="560" w:lineRule="exact"/>
        <w:ind w:firstLineChars="1300" w:firstLine="4082"/>
        <w:jc w:val="right"/>
        <w:rPr>
          <w:rFonts w:ascii="仿宋_GB2312" w:hAnsi="仿宋_GB2312" w:cs="仿宋_GB2312"/>
          <w:color w:val="000000"/>
          <w:kern w:val="0"/>
          <w:szCs w:val="32"/>
        </w:rPr>
      </w:pPr>
      <w:r>
        <w:rPr>
          <w:rFonts w:ascii="仿宋_GB2312" w:hAnsi="仿宋_GB2312" w:cs="仿宋_GB2312" w:hint="eastAsia"/>
          <w:color w:val="000000"/>
          <w:kern w:val="0"/>
          <w:szCs w:val="32"/>
        </w:rPr>
        <w:t>日期：</w:t>
      </w:r>
      <w:r>
        <w:rPr>
          <w:rFonts w:ascii="仿宋_GB2312" w:hAnsi="仿宋_GB2312" w:cs="仿宋_GB2312" w:hint="eastAsia"/>
          <w:color w:val="000000"/>
          <w:kern w:val="0"/>
          <w:szCs w:val="32"/>
        </w:rPr>
        <w:t xml:space="preserve">    </w:t>
      </w:r>
      <w:r>
        <w:rPr>
          <w:rFonts w:ascii="仿宋_GB2312" w:hAnsi="仿宋_GB2312" w:cs="仿宋_GB2312" w:hint="eastAsia"/>
          <w:color w:val="000000"/>
          <w:kern w:val="0"/>
          <w:szCs w:val="32"/>
        </w:rPr>
        <w:t>年</w:t>
      </w:r>
      <w:r>
        <w:rPr>
          <w:rFonts w:ascii="仿宋_GB2312" w:hAnsi="仿宋_GB2312" w:cs="仿宋_GB2312" w:hint="eastAsia"/>
          <w:color w:val="000000"/>
          <w:kern w:val="0"/>
          <w:szCs w:val="32"/>
        </w:rPr>
        <w:t xml:space="preserve">    </w:t>
      </w:r>
      <w:r>
        <w:rPr>
          <w:rFonts w:ascii="仿宋_GB2312" w:hAnsi="仿宋_GB2312" w:cs="仿宋_GB2312" w:hint="eastAsia"/>
          <w:color w:val="000000"/>
          <w:kern w:val="0"/>
          <w:szCs w:val="32"/>
        </w:rPr>
        <w:t>月</w:t>
      </w:r>
      <w:r>
        <w:rPr>
          <w:rFonts w:ascii="仿宋_GB2312" w:hAnsi="仿宋_GB2312" w:cs="仿宋_GB2312" w:hint="eastAsia"/>
          <w:color w:val="000000"/>
          <w:kern w:val="0"/>
          <w:szCs w:val="32"/>
        </w:rPr>
        <w:t xml:space="preserve">    </w:t>
      </w:r>
      <w:r>
        <w:rPr>
          <w:rFonts w:ascii="仿宋_GB2312" w:hAnsi="仿宋_GB2312" w:cs="仿宋_GB2312" w:hint="eastAsia"/>
          <w:color w:val="000000"/>
          <w:kern w:val="0"/>
          <w:szCs w:val="32"/>
        </w:rPr>
        <w:t>日</w:t>
      </w:r>
    </w:p>
    <w:p w:rsidR="00F02B5A" w:rsidRDefault="00F02B5A">
      <w:pPr>
        <w:autoSpaceDN w:val="0"/>
        <w:adjustRightInd w:val="0"/>
        <w:spacing w:line="240" w:lineRule="auto"/>
        <w:jc w:val="left"/>
        <w:rPr>
          <w:rFonts w:ascii="仿宋_GB2312" w:hAnsi="仿宋_GB2312" w:cs="仿宋_GB2312"/>
          <w:position w:val="-46"/>
        </w:rPr>
      </w:pPr>
    </w:p>
    <w:sectPr w:rsidR="00F02B5A">
      <w:footerReference w:type="even" r:id="rId8"/>
      <w:footerReference w:type="default" r:id="rId9"/>
      <w:pgSz w:w="11906" w:h="16838"/>
      <w:pgMar w:top="1967" w:right="1474" w:bottom="1899" w:left="1588" w:header="851" w:footer="1049"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59" w:rsidRDefault="003E7459">
      <w:pPr>
        <w:spacing w:line="240" w:lineRule="auto"/>
      </w:pPr>
      <w:r>
        <w:separator/>
      </w:r>
    </w:p>
  </w:endnote>
  <w:endnote w:type="continuationSeparator" w:id="0">
    <w:p w:rsidR="003E7459" w:rsidRDefault="003E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_GBK">
    <w:charset w:val="86"/>
    <w:family w:val="auto"/>
    <w:pitch w:val="default"/>
    <w:sig w:usb0="00000001"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DejaVu Sans"/>
    <w:panose1 w:val="020F0502020204030204"/>
    <w:charset w:val="00"/>
    <w:family w:val="swiss"/>
    <w:pitch w:val="variable"/>
    <w:sig w:usb0="E4002EFF" w:usb1="C000247B" w:usb2="00000009" w:usb3="00000000" w:csb0="000001FF" w:csb1="00000000"/>
  </w:font>
  <w:font w:name="方正小标宋_GBK">
    <w:altName w:val="Malgun Gothic Semilight"/>
    <w:charset w:val="86"/>
    <w:family w:val="auto"/>
    <w:pitch w:val="default"/>
    <w:sig w:usb0="00000000" w:usb1="08000000" w:usb2="00000000" w:usb3="00000000" w:csb0="00040000" w:csb1="00000000"/>
  </w:font>
  <w:font w:name="Heiti SC Light">
    <w:altName w:val="CESI仿宋-GB13000"/>
    <w:charset w:val="00"/>
    <w:family w:val="auto"/>
    <w:pitch w:val="default"/>
    <w:sig w:usb0="00000000" w:usb1="00000000"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B5A" w:rsidRDefault="003E7459">
    <w:pPr>
      <w:pStyle w:val="a8"/>
      <w:tabs>
        <w:tab w:val="clear" w:pos="4153"/>
        <w:tab w:val="left" w:pos="2124"/>
      </w:tabs>
      <w:spacing w:line="473" w:lineRule="auto"/>
      <w:ind w:leftChars="100" w:left="308"/>
      <w:jc w:val="left"/>
      <w:rPr>
        <w:rStyle w:val="ac"/>
        <w:rFonts w:ascii="宋体" w:eastAsia="宋体" w:hAnsi="宋体"/>
        <w:position w:val="-28"/>
        <w:sz w:val="28"/>
      </w:rPr>
    </w:pPr>
    <w:r>
      <w:rPr>
        <w:rStyle w:val="ac"/>
        <w:rFonts w:ascii="宋体" w:eastAsia="宋体" w:hAnsi="宋体" w:hint="eastAsia"/>
        <w:position w:val="-28"/>
        <w:sz w:val="28"/>
      </w:rPr>
      <w:t>—</w:t>
    </w:r>
    <w:r>
      <w:rPr>
        <w:rStyle w:val="ac"/>
        <w:rFonts w:ascii="宋体" w:eastAsia="宋体" w:hAnsi="宋体" w:hint="eastAsia"/>
        <w:position w:val="-28"/>
        <w:sz w:val="28"/>
      </w:rPr>
      <w:t xml:space="preserve"> </w:t>
    </w:r>
    <w:r>
      <w:rPr>
        <w:rFonts w:ascii="宋体" w:eastAsia="宋体" w:hAnsi="宋体" w:hint="eastAsia"/>
        <w:position w:val="-28"/>
        <w:sz w:val="28"/>
      </w:rPr>
      <w:fldChar w:fldCharType="begin"/>
    </w:r>
    <w:r>
      <w:rPr>
        <w:rStyle w:val="ac"/>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ac"/>
        <w:rFonts w:ascii="宋体" w:eastAsia="宋体" w:hAnsi="宋体" w:hint="eastAsia"/>
        <w:position w:val="-28"/>
        <w:sz w:val="28"/>
      </w:rPr>
      <w:t>2</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c"/>
        <w:rFonts w:ascii="宋体" w:eastAsia="宋体" w:hAnsi="宋体" w:hint="eastAsia"/>
        <w:position w:val="-28"/>
        <w:sz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B5A" w:rsidRDefault="003E7459">
    <w:pPr>
      <w:pStyle w:val="a8"/>
      <w:spacing w:afterLines="220" w:after="528" w:line="432" w:lineRule="auto"/>
      <w:ind w:leftChars="100" w:left="30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02B5A" w:rsidRDefault="003E7459">
                          <w:pPr>
                            <w:pStyle w:val="a8"/>
                          </w:pPr>
                          <w:r>
                            <w:fldChar w:fldCharType="begin"/>
                          </w:r>
                          <w:r>
                            <w:instrText xml:space="preserve"> PAGE  \* MERGEFORMAT </w:instrText>
                          </w:r>
                          <w:r>
                            <w:fldChar w:fldCharType="separate"/>
                          </w:r>
                          <w:r w:rsidR="00133F97">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QmzAEAAG4DAAAOAAAAZHJzL2Uyb0RvYy54bWysU8GO0zAQvSPtP1i+b5Ot1CWK6q6A1a6Q&#10;ECAtfIDr2I0l22PZ3iblA+APOHHhznf1O3bsNF0EN8TFGXtm3rw3M1nfjNaQvQxRg2P0alFTIp2A&#10;Trsdo58/3V02lMTEXccNOMnoQUZ6s7l4sR58K5fQg+lkIAjiYjt4RvuUfFtVUfTS8rgALx06FQTL&#10;E17DruoCHxDdmmpZ19fVAKHzAYSMEV9vJyfdFHylpEgflIoyEcMockvlDOXc5rParHm7C9z3Wpxo&#10;8H9gYbl2WPQMdcsTJ49B/wVltQgQQaWFAFuBUlrIogHVXNV/qHnouZdFCzYn+nOb4v+DFe/3HwPR&#10;HaNLShy3OKLj92/HH7+OP7+SVW7P4GOLUQ8e49L4GkYc8/we8TGrHlWw+Yt6CPqx0Ydzc+WYiMhJ&#10;zbJpanQJ9M0XxK+e032I6V6CJdlgNOD0SlP5/l1MU+gckqs5uNPGlAkaRwZEXTUvVyXj7EJ047BI&#10;VjGxzVYat+NJ2ha6AyrDFcaKPYQvlAy4Dow63FdKzFuH3c6bMxthNrazwZ3AREYTJZP5JpUNyxyj&#10;f/WYkGehn0tP9U6McKilAacFzFvz+71EPf8mmyc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3hBkJswBAABuAwAADgAAAAAAAAAA&#10;AAAAAAAuAgAAZHJzL2Uyb0RvYy54bWxQSwECLQAUAAYACAAAACEAqooLHNgAAAAFAQAADwAAAAAA&#10;AAAAAAAAAAAmBAAAZHJzL2Rvd25yZXYueG1sUEsFBgAAAAAEAAQA8wAAACsFAAAAAA==&#10;" filled="f" stroked="f" strokeweight="1.25pt">
              <v:textbox style="mso-fit-shape-to-text:t" inset="0,0,0,0">
                <w:txbxContent>
                  <w:p w:rsidR="00F02B5A" w:rsidRDefault="003E7459">
                    <w:pPr>
                      <w:pStyle w:val="a8"/>
                    </w:pPr>
                    <w:r>
                      <w:fldChar w:fldCharType="begin"/>
                    </w:r>
                    <w:r>
                      <w:instrText xml:space="preserve"> PAGE  \* MERGEFORMAT </w:instrText>
                    </w:r>
                    <w:r>
                      <w:fldChar w:fldCharType="separate"/>
                    </w:r>
                    <w:r w:rsidR="00133F9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59" w:rsidRDefault="003E7459">
      <w:pPr>
        <w:spacing w:line="240" w:lineRule="auto"/>
      </w:pPr>
      <w:r>
        <w:separator/>
      </w:r>
    </w:p>
  </w:footnote>
  <w:footnote w:type="continuationSeparator" w:id="0">
    <w:p w:rsidR="003E7459" w:rsidRDefault="003E74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DRiODQyMzJiZDFjNjI1ZDZhNjM0NTQ0ZGY0ZWUifQ=="/>
    <w:docVar w:name="iDocStyle" w:val="2"/>
  </w:docVars>
  <w:rsids>
    <w:rsidRoot w:val="00172A27"/>
    <w:rsid w:val="D7CE6F5A"/>
    <w:rsid w:val="DEBD07AB"/>
    <w:rsid w:val="F737027D"/>
    <w:rsid w:val="F7FE1EBD"/>
    <w:rsid w:val="F99BA370"/>
    <w:rsid w:val="FE9F16A6"/>
    <w:rsid w:val="FEECED1C"/>
    <w:rsid w:val="FF3F410E"/>
    <w:rsid w:val="FFB899ED"/>
    <w:rsid w:val="FFE80900"/>
    <w:rsid w:val="00133F97"/>
    <w:rsid w:val="00172A27"/>
    <w:rsid w:val="00230099"/>
    <w:rsid w:val="003E7459"/>
    <w:rsid w:val="004F2A14"/>
    <w:rsid w:val="00743388"/>
    <w:rsid w:val="00C213CA"/>
    <w:rsid w:val="00C6248C"/>
    <w:rsid w:val="00F02B5A"/>
    <w:rsid w:val="010272F8"/>
    <w:rsid w:val="01237E2F"/>
    <w:rsid w:val="01520CB9"/>
    <w:rsid w:val="01593EC7"/>
    <w:rsid w:val="01F76A7D"/>
    <w:rsid w:val="036A709F"/>
    <w:rsid w:val="0395216D"/>
    <w:rsid w:val="055D2DDD"/>
    <w:rsid w:val="055F3749"/>
    <w:rsid w:val="05773680"/>
    <w:rsid w:val="05EB25BD"/>
    <w:rsid w:val="06C52564"/>
    <w:rsid w:val="07020F0F"/>
    <w:rsid w:val="07552254"/>
    <w:rsid w:val="08115849"/>
    <w:rsid w:val="08934B1E"/>
    <w:rsid w:val="089559CA"/>
    <w:rsid w:val="0999523A"/>
    <w:rsid w:val="0A596A08"/>
    <w:rsid w:val="0C005ABF"/>
    <w:rsid w:val="0C686768"/>
    <w:rsid w:val="0CC81EE2"/>
    <w:rsid w:val="0DAC4DFC"/>
    <w:rsid w:val="0DF04F6A"/>
    <w:rsid w:val="0E750A47"/>
    <w:rsid w:val="0E937FF7"/>
    <w:rsid w:val="0F22043C"/>
    <w:rsid w:val="101B23FC"/>
    <w:rsid w:val="104B514A"/>
    <w:rsid w:val="10BC0EFD"/>
    <w:rsid w:val="10CB508F"/>
    <w:rsid w:val="11397297"/>
    <w:rsid w:val="11B13797"/>
    <w:rsid w:val="11C52438"/>
    <w:rsid w:val="12413F80"/>
    <w:rsid w:val="126343B4"/>
    <w:rsid w:val="134273A6"/>
    <w:rsid w:val="13B341E1"/>
    <w:rsid w:val="13D609D3"/>
    <w:rsid w:val="15651165"/>
    <w:rsid w:val="15C7386F"/>
    <w:rsid w:val="15FA1B1D"/>
    <w:rsid w:val="165F0016"/>
    <w:rsid w:val="16B447CE"/>
    <w:rsid w:val="16B7766D"/>
    <w:rsid w:val="17A91B11"/>
    <w:rsid w:val="184F4570"/>
    <w:rsid w:val="1887756F"/>
    <w:rsid w:val="18FA44BA"/>
    <w:rsid w:val="19391A4D"/>
    <w:rsid w:val="198E6CD6"/>
    <w:rsid w:val="19AD57B1"/>
    <w:rsid w:val="1ACD7E07"/>
    <w:rsid w:val="1B486B8B"/>
    <w:rsid w:val="1B795D21"/>
    <w:rsid w:val="1B7B40A1"/>
    <w:rsid w:val="1B884F69"/>
    <w:rsid w:val="1BD702B9"/>
    <w:rsid w:val="1C022402"/>
    <w:rsid w:val="1C8D125E"/>
    <w:rsid w:val="1CF1208B"/>
    <w:rsid w:val="1D584F32"/>
    <w:rsid w:val="1EDD13EC"/>
    <w:rsid w:val="1FC15723"/>
    <w:rsid w:val="20BC44EC"/>
    <w:rsid w:val="21672AEF"/>
    <w:rsid w:val="21C71F93"/>
    <w:rsid w:val="21CE6E10"/>
    <w:rsid w:val="229D2256"/>
    <w:rsid w:val="22D747B2"/>
    <w:rsid w:val="231C31EC"/>
    <w:rsid w:val="23807427"/>
    <w:rsid w:val="23AD2F9D"/>
    <w:rsid w:val="23D4284D"/>
    <w:rsid w:val="24020C24"/>
    <w:rsid w:val="24416FD5"/>
    <w:rsid w:val="24847EF8"/>
    <w:rsid w:val="25457864"/>
    <w:rsid w:val="25A226B0"/>
    <w:rsid w:val="26E32EDA"/>
    <w:rsid w:val="2759091B"/>
    <w:rsid w:val="27B457B1"/>
    <w:rsid w:val="27BD66B9"/>
    <w:rsid w:val="28283572"/>
    <w:rsid w:val="283A128D"/>
    <w:rsid w:val="284D067C"/>
    <w:rsid w:val="2A8668D4"/>
    <w:rsid w:val="2AEE177B"/>
    <w:rsid w:val="2B110A36"/>
    <w:rsid w:val="2B265158"/>
    <w:rsid w:val="2B4A6612"/>
    <w:rsid w:val="2BDE3AC1"/>
    <w:rsid w:val="2CAA58E0"/>
    <w:rsid w:val="2CB846A3"/>
    <w:rsid w:val="2E81295C"/>
    <w:rsid w:val="2E9F6689"/>
    <w:rsid w:val="2EE338FA"/>
    <w:rsid w:val="2EF00A12"/>
    <w:rsid w:val="2EF7C895"/>
    <w:rsid w:val="2F3B6F11"/>
    <w:rsid w:val="2FC254E7"/>
    <w:rsid w:val="30200924"/>
    <w:rsid w:val="310600FC"/>
    <w:rsid w:val="315F0A35"/>
    <w:rsid w:val="31C12A2E"/>
    <w:rsid w:val="31FA3E8C"/>
    <w:rsid w:val="32775F33"/>
    <w:rsid w:val="328535DA"/>
    <w:rsid w:val="33954F92"/>
    <w:rsid w:val="33D56C16"/>
    <w:rsid w:val="33FB26D9"/>
    <w:rsid w:val="340145E2"/>
    <w:rsid w:val="34800678"/>
    <w:rsid w:val="3598597D"/>
    <w:rsid w:val="35EB5E64"/>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C674486"/>
    <w:rsid w:val="3D114E3F"/>
    <w:rsid w:val="3D4E4CA4"/>
    <w:rsid w:val="3D642E40"/>
    <w:rsid w:val="3DD376D7"/>
    <w:rsid w:val="3DFDA48F"/>
    <w:rsid w:val="3F6C0F96"/>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3CFED5"/>
    <w:rsid w:val="4C677BAC"/>
    <w:rsid w:val="4C7401A4"/>
    <w:rsid w:val="4CD51C9D"/>
    <w:rsid w:val="4E122B2D"/>
    <w:rsid w:val="4E144BA8"/>
    <w:rsid w:val="4E213EBD"/>
    <w:rsid w:val="4E4862FB"/>
    <w:rsid w:val="4E542446"/>
    <w:rsid w:val="4E550E94"/>
    <w:rsid w:val="4F737FE7"/>
    <w:rsid w:val="4F820602"/>
    <w:rsid w:val="4FF036BA"/>
    <w:rsid w:val="500F7E65"/>
    <w:rsid w:val="504870C6"/>
    <w:rsid w:val="5051749F"/>
    <w:rsid w:val="50A87999"/>
    <w:rsid w:val="50D95330"/>
    <w:rsid w:val="50EC55C1"/>
    <w:rsid w:val="51ED2C7A"/>
    <w:rsid w:val="52000925"/>
    <w:rsid w:val="52514F1D"/>
    <w:rsid w:val="52537B5F"/>
    <w:rsid w:val="525F1CB4"/>
    <w:rsid w:val="52C9005E"/>
    <w:rsid w:val="535769C9"/>
    <w:rsid w:val="535B2E50"/>
    <w:rsid w:val="536A63FE"/>
    <w:rsid w:val="540A12D9"/>
    <w:rsid w:val="548B2A89"/>
    <w:rsid w:val="54963482"/>
    <w:rsid w:val="55696475"/>
    <w:rsid w:val="55886FE9"/>
    <w:rsid w:val="55F846C9"/>
    <w:rsid w:val="5634122E"/>
    <w:rsid w:val="581F6921"/>
    <w:rsid w:val="583706E0"/>
    <w:rsid w:val="58F3622B"/>
    <w:rsid w:val="59933F56"/>
    <w:rsid w:val="59DA6BF7"/>
    <w:rsid w:val="5A363A8E"/>
    <w:rsid w:val="5AB3246B"/>
    <w:rsid w:val="5B3B553A"/>
    <w:rsid w:val="5B97F8B8"/>
    <w:rsid w:val="5D7BF06A"/>
    <w:rsid w:val="5DC64C56"/>
    <w:rsid w:val="5DF7FE0A"/>
    <w:rsid w:val="5EFF8B0F"/>
    <w:rsid w:val="5F110489"/>
    <w:rsid w:val="5F6A0B17"/>
    <w:rsid w:val="5F6C1307"/>
    <w:rsid w:val="5F9C6D68"/>
    <w:rsid w:val="5FA17C86"/>
    <w:rsid w:val="61465A39"/>
    <w:rsid w:val="61E861BF"/>
    <w:rsid w:val="61EE1E65"/>
    <w:rsid w:val="622110EA"/>
    <w:rsid w:val="62747816"/>
    <w:rsid w:val="63886FFF"/>
    <w:rsid w:val="640A312F"/>
    <w:rsid w:val="65220379"/>
    <w:rsid w:val="65281BA7"/>
    <w:rsid w:val="65A84DB0"/>
    <w:rsid w:val="66266C70"/>
    <w:rsid w:val="66BB7FF3"/>
    <w:rsid w:val="66FC0F03"/>
    <w:rsid w:val="678A5A74"/>
    <w:rsid w:val="681803D6"/>
    <w:rsid w:val="68236767"/>
    <w:rsid w:val="68251E2D"/>
    <w:rsid w:val="68806B01"/>
    <w:rsid w:val="6895759E"/>
    <w:rsid w:val="6A7E0B45"/>
    <w:rsid w:val="6BBF9517"/>
    <w:rsid w:val="6BF8388F"/>
    <w:rsid w:val="6C8E6327"/>
    <w:rsid w:val="6CAA3BBC"/>
    <w:rsid w:val="6CCF2613"/>
    <w:rsid w:val="6CFE78B3"/>
    <w:rsid w:val="6DB07703"/>
    <w:rsid w:val="6E3D27EA"/>
    <w:rsid w:val="6EBA7903"/>
    <w:rsid w:val="6F8040FB"/>
    <w:rsid w:val="6FAE7F4B"/>
    <w:rsid w:val="6FB17864"/>
    <w:rsid w:val="6FB3197B"/>
    <w:rsid w:val="6FE2091C"/>
    <w:rsid w:val="70342CA5"/>
    <w:rsid w:val="70D3520B"/>
    <w:rsid w:val="71201629"/>
    <w:rsid w:val="714040DC"/>
    <w:rsid w:val="71E5511F"/>
    <w:rsid w:val="74A65D93"/>
    <w:rsid w:val="74C723A3"/>
    <w:rsid w:val="74FEEF14"/>
    <w:rsid w:val="75232ABD"/>
    <w:rsid w:val="759252EF"/>
    <w:rsid w:val="75AB1A02"/>
    <w:rsid w:val="76377102"/>
    <w:rsid w:val="76F42D38"/>
    <w:rsid w:val="771F0D8D"/>
    <w:rsid w:val="777C1998"/>
    <w:rsid w:val="77F160D3"/>
    <w:rsid w:val="77FB2DBC"/>
    <w:rsid w:val="78CD25BE"/>
    <w:rsid w:val="7968023E"/>
    <w:rsid w:val="79DF7454"/>
    <w:rsid w:val="7A2037D1"/>
    <w:rsid w:val="7A2463F3"/>
    <w:rsid w:val="7A581D45"/>
    <w:rsid w:val="7ABB3FE8"/>
    <w:rsid w:val="7AFFF82A"/>
    <w:rsid w:val="7B417AC4"/>
    <w:rsid w:val="7B5022DD"/>
    <w:rsid w:val="7B9052C5"/>
    <w:rsid w:val="7B9F12FA"/>
    <w:rsid w:val="7C314E4E"/>
    <w:rsid w:val="7C777B41"/>
    <w:rsid w:val="7D4E4321"/>
    <w:rsid w:val="7D915F3A"/>
    <w:rsid w:val="7DBD5361"/>
    <w:rsid w:val="7DF32A4B"/>
    <w:rsid w:val="7E1E1177"/>
    <w:rsid w:val="7E694428"/>
    <w:rsid w:val="7E926F37"/>
    <w:rsid w:val="7F7704AE"/>
    <w:rsid w:val="7FEFE78A"/>
    <w:rsid w:val="97C603C4"/>
    <w:rsid w:val="9FFDA23F"/>
    <w:rsid w:val="A6D9DF40"/>
    <w:rsid w:val="BDEF930E"/>
    <w:rsid w:val="BDFF967F"/>
    <w:rsid w:val="BF7F8282"/>
    <w:rsid w:val="BFB7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3FD74"/>
  <w15:docId w15:val="{F6C6BC93-91DB-4AE9-A6CE-650102C4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spacing w:line="240" w:lineRule="atLeast"/>
      <w:jc w:val="both"/>
    </w:pPr>
    <w:rPr>
      <w:rFonts w:eastAsia="仿宋_GB2312"/>
      <w:spacing w:val="-6"/>
      <w:kern w:val="2"/>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5"/>
    <w:qFormat/>
    <w:pPr>
      <w:spacing w:after="140" w:line="276" w:lineRule="auto"/>
    </w:pPr>
    <w:rPr>
      <w:rFonts w:ascii="Calibri" w:eastAsia="宋体" w:hAnsi="Calibri" w:cs="宋体"/>
      <w:spacing w:val="0"/>
      <w:sz w:val="21"/>
      <w:szCs w:val="24"/>
    </w:rPr>
  </w:style>
  <w:style w:type="paragraph" w:styleId="a5">
    <w:name w:val="Title"/>
    <w:basedOn w:val="a0"/>
    <w:next w:val="a0"/>
    <w:qFormat/>
    <w:pPr>
      <w:spacing w:line="240" w:lineRule="auto"/>
      <w:jc w:val="center"/>
      <w:outlineLvl w:val="0"/>
    </w:pPr>
    <w:rPr>
      <w:rFonts w:ascii="方正小标宋_GBK" w:eastAsia="方正小标宋_GBK" w:hAnsi="方正小标宋_GBK" w:cs="方正小标宋_GBK"/>
      <w:spacing w:val="0"/>
      <w:sz w:val="44"/>
      <w:szCs w:val="44"/>
    </w:rPr>
  </w:style>
  <w:style w:type="paragraph" w:styleId="a6">
    <w:name w:val="Balloon Text"/>
    <w:basedOn w:val="a0"/>
    <w:link w:val="a7"/>
    <w:pPr>
      <w:spacing w:line="240" w:lineRule="auto"/>
    </w:pPr>
    <w:rPr>
      <w:rFonts w:ascii="Heiti SC Light" w:eastAsia="Heiti SC Light"/>
      <w:sz w:val="18"/>
      <w:szCs w:val="18"/>
    </w:rPr>
  </w:style>
  <w:style w:type="paragraph" w:styleId="a8">
    <w:name w:val="footer"/>
    <w:basedOn w:val="a0"/>
    <w:pPr>
      <w:tabs>
        <w:tab w:val="center" w:pos="4153"/>
        <w:tab w:val="right" w:pos="8306"/>
      </w:tabs>
      <w:overflowPunct w:val="0"/>
      <w:autoSpaceDE w:val="0"/>
      <w:autoSpaceDN w:val="0"/>
      <w:adjustRightInd w:val="0"/>
      <w:textAlignment w:val="baseline"/>
    </w:pPr>
    <w:rPr>
      <w:sz w:val="20"/>
    </w:rPr>
  </w:style>
  <w:style w:type="paragraph" w:styleId="a9">
    <w:name w:val="header"/>
    <w:basedOn w:val="a0"/>
    <w:pPr>
      <w:tabs>
        <w:tab w:val="center" w:pos="4153"/>
        <w:tab w:val="right" w:pos="8306"/>
      </w:tabs>
      <w:overflowPunct w:val="0"/>
      <w:autoSpaceDE w:val="0"/>
      <w:autoSpaceDN w:val="0"/>
      <w:adjustRightInd w:val="0"/>
      <w:textAlignment w:val="baseline"/>
    </w:pPr>
    <w:rPr>
      <w:sz w:val="20"/>
    </w:rPr>
  </w:style>
  <w:style w:type="paragraph" w:styleId="aa">
    <w:name w:val="footnote text"/>
    <w:basedOn w:val="a0"/>
    <w:qFormat/>
    <w:pPr>
      <w:snapToGrid w:val="0"/>
      <w:spacing w:line="240" w:lineRule="auto"/>
      <w:jc w:val="left"/>
    </w:pPr>
    <w:rPr>
      <w:rFonts w:ascii="Calibri" w:eastAsia="宋体" w:hAnsi="Calibri" w:cs="宋体"/>
      <w:spacing w:val="0"/>
      <w:sz w:val="18"/>
      <w:szCs w:val="24"/>
    </w:rPr>
  </w:style>
  <w:style w:type="paragraph" w:styleId="ab">
    <w:name w:val="Normal (Web)"/>
    <w:basedOn w:val="a0"/>
    <w:pPr>
      <w:spacing w:before="100" w:beforeAutospacing="1" w:after="100" w:afterAutospacing="1"/>
      <w:jc w:val="left"/>
    </w:pPr>
    <w:rPr>
      <w:kern w:val="0"/>
      <w:sz w:val="24"/>
    </w:rPr>
  </w:style>
  <w:style w:type="character" w:styleId="ac">
    <w:name w:val="page number"/>
  </w:style>
  <w:style w:type="character" w:styleId="ad">
    <w:name w:val="line number"/>
  </w:style>
  <w:style w:type="character" w:styleId="ae">
    <w:name w:val="footnote reference"/>
    <w:qFormat/>
    <w:rPr>
      <w:rFonts w:ascii="Calibri" w:eastAsia="宋体" w:hAnsi="Calibri" w:cs="Times New Roman"/>
      <w:vertAlign w:val="superscript"/>
    </w:rPr>
  </w:style>
  <w:style w:type="character" w:customStyle="1" w:styleId="a7">
    <w:name w:val="批注框文本 字符"/>
    <w:link w:val="a6"/>
    <w:rPr>
      <w:rFonts w:ascii="Heiti SC Light" w:eastAsia="Heiti SC Light"/>
      <w:spacing w:val="-6"/>
      <w:kern w:val="2"/>
      <w:sz w:val="18"/>
      <w:szCs w:val="18"/>
    </w:rPr>
  </w:style>
  <w:style w:type="paragraph" w:customStyle="1" w:styleId="a">
    <w:name w:val="居中"/>
    <w:basedOn w:val="a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ίƾί</dc:title>
  <dc:creator>�</dc:creator>
  <cp:lastModifiedBy>user</cp:lastModifiedBy>
  <cp:revision>3</cp:revision>
  <cp:lastPrinted>2024-02-08T05:30:00Z</cp:lastPrinted>
  <dcterms:created xsi:type="dcterms:W3CDTF">2023-04-21T17:12:00Z</dcterms:created>
  <dcterms:modified xsi:type="dcterms:W3CDTF">2024-09-11T06:39:00Z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ģ汾">
    <vt:lpwstr>20171116</vt:lpwstr>
  </property>
  <property fmtid="{D5CDD505-2E9C-101B-9397-08002B2CF9AE}" pid="4" name="ıʶ">
    <vt:lpwstr>1.2.156.10.113100000024220045-039-2023-08-05238-5</vt:lpwstr>
  </property>
  <property fmtid="{D5CDD505-2E9C-101B-9397-08002B2CF9AE}" pid="5" name="ICV">
    <vt:lpwstr>24E4F8071BBF81E4D0E5C165F4DCCD63</vt:lpwstr>
  </property>
</Properties>
</file>