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10" w:rsidRDefault="00CD5810">
      <w:pPr>
        <w:adjustRightInd w:val="0"/>
        <w:snapToGrid w:val="0"/>
        <w:spacing w:line="336" w:lineRule="auto"/>
        <w:rPr>
          <w:rFonts w:ascii="黑体" w:eastAsia="黑体"/>
          <w:szCs w:val="32"/>
        </w:rPr>
      </w:pPr>
    </w:p>
    <w:p w:rsidR="00CD5810" w:rsidRDefault="00CD5810">
      <w:pPr>
        <w:adjustRightInd w:val="0"/>
        <w:snapToGrid w:val="0"/>
        <w:spacing w:line="336" w:lineRule="auto"/>
        <w:rPr>
          <w:rFonts w:ascii="黑体" w:eastAsia="黑体"/>
          <w:szCs w:val="32"/>
        </w:rPr>
      </w:pPr>
    </w:p>
    <w:p w:rsidR="00CD5810" w:rsidRDefault="00CD5810">
      <w:pPr>
        <w:adjustRightInd w:val="0"/>
        <w:snapToGrid w:val="0"/>
        <w:spacing w:line="336" w:lineRule="auto"/>
        <w:rPr>
          <w:rFonts w:ascii="黑体" w:eastAsia="黑体"/>
          <w:szCs w:val="32"/>
        </w:rPr>
      </w:pPr>
    </w:p>
    <w:p w:rsidR="00CD5810" w:rsidRDefault="00CD5810">
      <w:pPr>
        <w:adjustRightInd w:val="0"/>
        <w:snapToGrid w:val="0"/>
        <w:spacing w:line="100" w:lineRule="exact"/>
        <w:rPr>
          <w:rFonts w:ascii="黑体" w:eastAsia="黑体"/>
          <w:szCs w:val="32"/>
        </w:rPr>
      </w:pPr>
    </w:p>
    <w:p w:rsidR="00CD5810" w:rsidRDefault="00C53D17">
      <w:pPr>
        <w:adjustRightInd w:val="0"/>
        <w:snapToGrid w:val="0"/>
        <w:ind w:left="-57"/>
        <w:jc w:val="center"/>
        <w:rPr>
          <w:rFonts w:ascii="方正小标宋简体" w:eastAsia="方正小标宋简体" w:hAnsi="宋体"/>
          <w:color w:val="FF0000"/>
          <w:spacing w:val="36"/>
          <w:sz w:val="52"/>
          <w:szCs w:val="52"/>
        </w:rPr>
      </w:pPr>
      <w:r>
        <w:rPr>
          <w:rFonts w:ascii="方正小标宋简体" w:eastAsia="方正小标宋简体" w:hAnsi="宋体" w:hint="eastAsia"/>
          <w:color w:val="FF0000"/>
          <w:spacing w:val="36"/>
          <w:sz w:val="52"/>
          <w:szCs w:val="52"/>
        </w:rPr>
        <w:t>上海市徐汇区市场监督管理局文件</w:t>
      </w:r>
    </w:p>
    <w:p w:rsidR="00CD5810" w:rsidRDefault="00CD5810">
      <w:pPr>
        <w:tabs>
          <w:tab w:val="left" w:pos="790"/>
        </w:tabs>
        <w:adjustRightInd w:val="0"/>
        <w:snapToGrid w:val="0"/>
        <w:spacing w:line="252" w:lineRule="auto"/>
        <w:jc w:val="center"/>
        <w:rPr>
          <w:rFonts w:ascii="黑体" w:eastAsia="黑体"/>
          <w:szCs w:val="32"/>
        </w:rPr>
      </w:pPr>
    </w:p>
    <w:p w:rsidR="00CD5810" w:rsidRDefault="00CD5810">
      <w:pPr>
        <w:tabs>
          <w:tab w:val="left" w:pos="790"/>
        </w:tabs>
        <w:adjustRightInd w:val="0"/>
        <w:snapToGrid w:val="0"/>
        <w:spacing w:line="252" w:lineRule="auto"/>
        <w:jc w:val="center"/>
        <w:rPr>
          <w:rFonts w:ascii="黑体" w:eastAsia="黑体"/>
          <w:szCs w:val="32"/>
        </w:rPr>
      </w:pPr>
    </w:p>
    <w:p w:rsidR="00CD5810" w:rsidRDefault="00C53D17">
      <w:pPr>
        <w:tabs>
          <w:tab w:val="left" w:pos="790"/>
        </w:tabs>
        <w:adjustRightInd w:val="0"/>
        <w:snapToGrid w:val="0"/>
        <w:spacing w:line="336" w:lineRule="auto"/>
        <w:jc w:val="center"/>
        <w:rPr>
          <w:rFonts w:ascii="仿宋_GB2312" w:eastAsia="仿宋_GB2312" w:hAnsi="宋体"/>
          <w:sz w:val="32"/>
          <w:szCs w:val="32"/>
        </w:rPr>
      </w:pPr>
      <w:r>
        <w:rPr>
          <w:rFonts w:ascii="仿宋_GB2312" w:eastAsia="仿宋_GB2312" w:hAnsi="宋体" w:hint="eastAsia"/>
          <w:sz w:val="32"/>
          <w:szCs w:val="32"/>
        </w:rPr>
        <w:t>徐市监医械〔</w:t>
      </w:r>
      <w:r>
        <w:rPr>
          <w:rFonts w:ascii="仿宋_GB2312" w:eastAsia="仿宋_GB2312" w:hAnsi="宋体" w:hint="eastAsia"/>
          <w:sz w:val="32"/>
          <w:szCs w:val="32"/>
        </w:rPr>
        <w:t>2022</w:t>
      </w:r>
      <w:r>
        <w:rPr>
          <w:rFonts w:ascii="仿宋_GB2312" w:eastAsia="仿宋_GB2312" w:hAnsi="宋体" w:hint="eastAsia"/>
          <w:sz w:val="32"/>
          <w:szCs w:val="32"/>
        </w:rPr>
        <w:t>〕</w:t>
      </w:r>
      <w:r>
        <w:rPr>
          <w:rFonts w:ascii="仿宋_GB2312" w:eastAsia="仿宋_GB2312" w:hAnsi="宋体"/>
          <w:sz w:val="32"/>
          <w:szCs w:val="32"/>
          <w:lang w:val="en"/>
        </w:rPr>
        <w:t>18</w:t>
      </w:r>
      <w:r>
        <w:rPr>
          <w:rFonts w:ascii="仿宋_GB2312" w:eastAsia="仿宋_GB2312" w:hAnsi="宋体" w:hint="eastAsia"/>
          <w:sz w:val="32"/>
          <w:szCs w:val="32"/>
        </w:rPr>
        <w:t>号</w:t>
      </w:r>
    </w:p>
    <w:p w:rsidR="00CD5810" w:rsidRDefault="00C53D17">
      <w:pPr>
        <w:tabs>
          <w:tab w:val="left" w:pos="790"/>
        </w:tabs>
        <w:adjustRightInd w:val="0"/>
        <w:snapToGrid w:val="0"/>
        <w:spacing w:line="336" w:lineRule="auto"/>
        <w:jc w:val="center"/>
        <w:rPr>
          <w:szCs w:val="30"/>
        </w:rPr>
      </w:pPr>
      <w:r>
        <w:rPr>
          <w:rFonts w:hint="eastAsia"/>
          <w:noProof/>
          <w:szCs w:val="30"/>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17145</wp:posOffset>
                </wp:positionV>
                <wp:extent cx="5615940" cy="0"/>
                <wp:effectExtent l="10160" t="17145" r="12700" b="114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w:pict>
              <v:line id="直接连接符 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05pt,1.35pt" to="44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" strokecolor="red" strokeweight="1.5pt"/>
            </w:pict>
          </mc:Fallback>
        </mc:AlternateContent>
      </w:r>
    </w:p>
    <w:p w:rsidR="00CD5810" w:rsidRDefault="00CD5810">
      <w:pPr>
        <w:tabs>
          <w:tab w:val="left" w:pos="790"/>
        </w:tabs>
        <w:adjustRightInd w:val="0"/>
        <w:snapToGrid w:val="0"/>
        <w:spacing w:line="336" w:lineRule="auto"/>
        <w:jc w:val="center"/>
        <w:rPr>
          <w:szCs w:val="30"/>
        </w:rPr>
      </w:pPr>
    </w:p>
    <w:p w:rsidR="00CD5810" w:rsidRDefault="00C53D17">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上海市徐汇区市场监督管理局</w:t>
      </w:r>
    </w:p>
    <w:p w:rsidR="00CD5810" w:rsidRDefault="00C53D17">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关于印发《徐汇区</w:t>
      </w:r>
      <w:r>
        <w:rPr>
          <w:rFonts w:ascii="方正小标宋简体" w:eastAsia="方正小标宋简体" w:hAnsi="宋体"/>
          <w:sz w:val="44"/>
          <w:szCs w:val="44"/>
        </w:rPr>
        <w:t>2022</w:t>
      </w:r>
      <w:r>
        <w:rPr>
          <w:rFonts w:ascii="方正小标宋简体" w:eastAsia="方正小标宋简体" w:hAnsi="宋体"/>
          <w:sz w:val="44"/>
          <w:szCs w:val="44"/>
        </w:rPr>
        <w:t>年医疗器械监管</w:t>
      </w:r>
    </w:p>
    <w:p w:rsidR="00CD5810" w:rsidRDefault="00C53D17">
      <w:pPr>
        <w:adjustRightInd w:val="0"/>
        <w:snapToGrid w:val="0"/>
        <w:spacing w:line="640" w:lineRule="exact"/>
        <w:jc w:val="center"/>
        <w:rPr>
          <w:rFonts w:ascii="方正小标宋简体" w:eastAsia="方正小标宋简体" w:hAnsi="宋体"/>
          <w:sz w:val="44"/>
          <w:szCs w:val="44"/>
        </w:rPr>
      </w:pPr>
      <w:r>
        <w:rPr>
          <w:rFonts w:ascii="方正小标宋简体" w:eastAsia="方正小标宋简体" w:hAnsi="宋体"/>
          <w:sz w:val="44"/>
          <w:szCs w:val="44"/>
        </w:rPr>
        <w:t>工作计划</w:t>
      </w:r>
      <w:r>
        <w:rPr>
          <w:rFonts w:ascii="方正小标宋简体" w:eastAsia="方正小标宋简体" w:hAnsi="宋体" w:hint="eastAsia"/>
          <w:sz w:val="44"/>
          <w:szCs w:val="44"/>
        </w:rPr>
        <w:t>》的通知</w:t>
      </w:r>
    </w:p>
    <w:p w:rsidR="00CD5810" w:rsidRDefault="00CD5810">
      <w:pPr>
        <w:snapToGrid w:val="0"/>
        <w:spacing w:line="700" w:lineRule="exact"/>
        <w:jc w:val="center"/>
        <w:rPr>
          <w:rFonts w:ascii="方正小标宋简体" w:eastAsia="方正小标宋简体" w:hAnsi="宋体"/>
          <w:sz w:val="36"/>
          <w:szCs w:val="32"/>
        </w:rPr>
      </w:pPr>
    </w:p>
    <w:p w:rsidR="00CD5810" w:rsidRDefault="00C53D17">
      <w:pPr>
        <w:adjustRightInd w:val="0"/>
        <w:snapToGrid w:val="0"/>
        <w:spacing w:line="360" w:lineRule="auto"/>
        <w:rPr>
          <w:rFonts w:ascii="仿宋_GB2312" w:eastAsia="仿宋_GB2312"/>
          <w:bCs/>
          <w:color w:val="000000"/>
          <w:sz w:val="32"/>
          <w:szCs w:val="32"/>
        </w:rPr>
      </w:pPr>
      <w:r>
        <w:rPr>
          <w:rFonts w:ascii="仿宋_GB2312" w:eastAsia="仿宋_GB2312" w:hint="eastAsia"/>
          <w:bCs/>
          <w:color w:val="000000"/>
          <w:sz w:val="32"/>
          <w:szCs w:val="32"/>
        </w:rPr>
        <w:t>执法大队，</w:t>
      </w:r>
      <w:r>
        <w:rPr>
          <w:rFonts w:ascii="仿宋_GB2312" w:eastAsia="仿宋_GB2312" w:hAnsi="宋体" w:hint="eastAsia"/>
          <w:snapToGrid w:val="0"/>
          <w:kern w:val="32"/>
          <w:sz w:val="32"/>
          <w:szCs w:val="32"/>
        </w:rPr>
        <w:t>各科室，</w:t>
      </w:r>
      <w:r>
        <w:rPr>
          <w:rFonts w:ascii="仿宋_GB2312" w:eastAsia="仿宋_GB2312" w:hint="eastAsia"/>
          <w:bCs/>
          <w:color w:val="000000"/>
          <w:sz w:val="32"/>
          <w:szCs w:val="32"/>
        </w:rPr>
        <w:t>各市场监督管理所：</w:t>
      </w:r>
    </w:p>
    <w:p w:rsidR="00CD5810" w:rsidRDefault="00C53D17">
      <w:pPr>
        <w:adjustRightInd w:val="0"/>
        <w:snapToGrid w:val="0"/>
        <w:spacing w:line="360" w:lineRule="auto"/>
        <w:ind w:firstLineChars="200" w:firstLine="640"/>
        <w:rPr>
          <w:rFonts w:ascii="仿宋_GB2312" w:eastAsia="仿宋_GB2312"/>
          <w:bCs/>
          <w:color w:val="000000"/>
          <w:sz w:val="32"/>
          <w:szCs w:val="32"/>
        </w:rPr>
      </w:pPr>
      <w:r>
        <w:rPr>
          <w:rFonts w:ascii="仿宋_GB2312" w:eastAsia="仿宋_GB2312" w:hAnsi="宋体" w:hint="eastAsia"/>
          <w:snapToGrid w:val="0"/>
          <w:kern w:val="32"/>
          <w:sz w:val="32"/>
          <w:szCs w:val="32"/>
        </w:rPr>
        <w:t>《徐汇区</w:t>
      </w:r>
      <w:r>
        <w:rPr>
          <w:rFonts w:ascii="仿宋_GB2312" w:eastAsia="仿宋_GB2312" w:hAnsi="宋体" w:hint="eastAsia"/>
          <w:snapToGrid w:val="0"/>
          <w:kern w:val="32"/>
          <w:sz w:val="32"/>
          <w:szCs w:val="32"/>
        </w:rPr>
        <w:t>2022</w:t>
      </w:r>
      <w:r>
        <w:rPr>
          <w:rFonts w:ascii="仿宋_GB2312" w:eastAsia="仿宋_GB2312" w:hAnsi="宋体" w:hint="eastAsia"/>
          <w:snapToGrid w:val="0"/>
          <w:kern w:val="32"/>
          <w:sz w:val="32"/>
          <w:szCs w:val="32"/>
        </w:rPr>
        <w:t>年医疗器械监管工作计划》已经局办公会议审议通过，现印发给你们，请遵照执行。</w:t>
      </w:r>
      <w:r>
        <w:rPr>
          <w:rFonts w:ascii="仿宋_GB2312" w:eastAsia="仿宋_GB2312" w:hAnsi="宋体" w:hint="eastAsia"/>
          <w:snapToGrid w:val="0"/>
          <w:kern w:val="0"/>
          <w:sz w:val="32"/>
          <w:szCs w:val="32"/>
        </w:rPr>
        <w:t xml:space="preserve"> </w:t>
      </w:r>
    </w:p>
    <w:p w:rsidR="00CD5810" w:rsidRDefault="00CD5810">
      <w:pPr>
        <w:adjustRightInd w:val="0"/>
        <w:snapToGrid w:val="0"/>
        <w:spacing w:line="360" w:lineRule="auto"/>
        <w:ind w:firstLineChars="200" w:firstLine="640"/>
        <w:rPr>
          <w:rFonts w:ascii="仿宋_GB2312" w:eastAsia="仿宋_GB2312"/>
          <w:sz w:val="32"/>
          <w:szCs w:val="32"/>
        </w:rPr>
      </w:pPr>
    </w:p>
    <w:p w:rsidR="00CD5810" w:rsidRDefault="00CD5810">
      <w:pPr>
        <w:adjustRightInd w:val="0"/>
        <w:snapToGrid w:val="0"/>
        <w:spacing w:line="360" w:lineRule="auto"/>
        <w:ind w:firstLineChars="200" w:firstLine="640"/>
        <w:rPr>
          <w:rFonts w:ascii="仿宋_GB2312" w:eastAsia="仿宋_GB2312"/>
          <w:sz w:val="32"/>
          <w:szCs w:val="32"/>
        </w:rPr>
      </w:pPr>
    </w:p>
    <w:p w:rsidR="00CD5810" w:rsidRDefault="00C53D17">
      <w:pPr>
        <w:adjustRightInd w:val="0"/>
        <w:snapToGrid w:val="0"/>
        <w:spacing w:line="360" w:lineRule="auto"/>
        <w:ind w:firstLineChars="1400" w:firstLine="4480"/>
        <w:rPr>
          <w:rFonts w:ascii="仿宋_GB2312" w:eastAsia="仿宋_GB2312" w:hAnsi="仿宋"/>
          <w:sz w:val="32"/>
          <w:szCs w:val="32"/>
        </w:rPr>
      </w:pPr>
      <w:r>
        <w:rPr>
          <w:rFonts w:ascii="仿宋_GB2312" w:eastAsia="仿宋_GB2312" w:hAnsi="仿宋" w:hint="eastAsia"/>
          <w:sz w:val="32"/>
          <w:szCs w:val="32"/>
        </w:rPr>
        <w:t>上海市徐汇区市场监督管理局</w:t>
      </w:r>
      <w:r>
        <w:rPr>
          <w:rFonts w:ascii="仿宋_GB2312" w:eastAsia="仿宋_GB2312" w:hAnsi="仿宋" w:hint="eastAsia"/>
          <w:sz w:val="32"/>
          <w:szCs w:val="32"/>
        </w:rPr>
        <w:t xml:space="preserve"> </w:t>
      </w:r>
    </w:p>
    <w:p w:rsidR="00CD5810" w:rsidRDefault="00C53D17">
      <w:pPr>
        <w:adjustRightInd w:val="0"/>
        <w:snapToGrid w:val="0"/>
        <w:spacing w:line="360" w:lineRule="auto"/>
        <w:ind w:firstLineChars="1700" w:firstLine="5440"/>
        <w:rPr>
          <w:rFonts w:ascii="仿宋_GB2312" w:eastAsia="仿宋_GB2312" w:hAnsi="仿宋"/>
          <w:sz w:val="32"/>
          <w:szCs w:val="32"/>
        </w:rPr>
        <w:sectPr w:rsidR="00CD5810">
          <w:footerReference w:type="even" r:id="rId8"/>
          <w:footerReference w:type="default" r:id="rId9"/>
          <w:pgSz w:w="11906" w:h="16838"/>
          <w:pgMar w:top="2098" w:right="1474" w:bottom="1985" w:left="1588" w:header="851" w:footer="1418" w:gutter="0"/>
          <w:cols w:space="720"/>
          <w:docGrid w:type="lines" w:linePitch="312"/>
        </w:sect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w:t>
      </w:r>
    </w:p>
    <w:p w:rsidR="00CD5810" w:rsidRDefault="00C53D17">
      <w:pPr>
        <w:adjustRightInd w:val="0"/>
        <w:snapToGrid w:val="0"/>
        <w:spacing w:line="640" w:lineRule="exact"/>
        <w:ind w:firstLineChars="38" w:firstLine="167"/>
        <w:jc w:val="center"/>
        <w:rPr>
          <w:rFonts w:ascii="方正小标宋简体" w:eastAsia="方正小标宋简体" w:hAnsi="宋体"/>
          <w:color w:val="000000" w:themeColor="text1"/>
          <w:sz w:val="44"/>
          <w:szCs w:val="44"/>
        </w:rPr>
      </w:pPr>
      <w:r>
        <w:rPr>
          <w:rFonts w:ascii="方正小标宋简体" w:eastAsia="方正小标宋简体" w:hAnsi="宋体" w:hint="eastAsia"/>
          <w:color w:val="000000" w:themeColor="text1"/>
          <w:sz w:val="44"/>
          <w:szCs w:val="44"/>
        </w:rPr>
        <w:t>徐汇区</w:t>
      </w:r>
      <w:r>
        <w:rPr>
          <w:rFonts w:ascii="方正小标宋简体" w:eastAsia="方正小标宋简体" w:hAnsi="宋体" w:hint="eastAsia"/>
          <w:color w:val="000000" w:themeColor="text1"/>
          <w:sz w:val="44"/>
          <w:szCs w:val="44"/>
        </w:rPr>
        <w:t>2022</w:t>
      </w:r>
      <w:r>
        <w:rPr>
          <w:rFonts w:ascii="方正小标宋简体" w:eastAsia="方正小标宋简体" w:hAnsi="宋体" w:hint="eastAsia"/>
          <w:color w:val="000000" w:themeColor="text1"/>
          <w:sz w:val="44"/>
          <w:szCs w:val="44"/>
        </w:rPr>
        <w:t>年医疗器械监管工作计划</w:t>
      </w:r>
    </w:p>
    <w:p w:rsidR="00CD5810" w:rsidRDefault="00CD5810">
      <w:pPr>
        <w:adjustRightInd w:val="0"/>
        <w:snapToGrid w:val="0"/>
        <w:spacing w:line="520" w:lineRule="exact"/>
        <w:jc w:val="center"/>
        <w:rPr>
          <w:rFonts w:ascii="楷体_GB2312" w:eastAsia="楷体_GB2312" w:hAnsi="黑体" w:cstheme="minorBidi"/>
          <w:color w:val="000000" w:themeColor="text1"/>
          <w:sz w:val="28"/>
          <w:szCs w:val="28"/>
        </w:rPr>
      </w:pP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为贯彻实施《医疗器械监督管理条例》，认真落实国家药监局、市药监局关于医疗器械监管工作的总体部署，按照市“十四五”规划，结合本区医疗器械监管工作实际和新型冠状病毒肺炎疫情防控工作要求，制定本计划。</w:t>
      </w:r>
    </w:p>
    <w:p w:rsidR="00CD5810" w:rsidRDefault="00C53D17">
      <w:pPr>
        <w:adjustRightInd w:val="0"/>
        <w:snapToGrid w:val="0"/>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一、总体目标</w:t>
      </w: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以习近平总书记“四个最严”要求为根本导向，认真贯彻全国药品监管监督管理工作会议精神和上海市生物医药产业高质量发展的总体要求，坚持科学监管、风险防控、创新服务，依法全面履行监管责任，推动医疗器械审评提质增效扩能，通过主动对接、跨前服务、专业指导，推动医疗器械行业高质量发展；强化专业监管与综合执法，压实企业主体责任，牢守医疗器械安全底线。</w:t>
      </w:r>
    </w:p>
    <w:p w:rsidR="00CD5810" w:rsidRDefault="00C53D17">
      <w:pPr>
        <w:adjustRightInd w:val="0"/>
        <w:snapToGrid w:val="0"/>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二、主要任务</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（一）坚持问题导向，全面推进事中事后监管，严守安全底线</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全力做好疫情防控相关医疗器械监管。贯彻落实国家药监局《关于做好常态化下疫情防控医疗器械质量监管的通知》（药监综械管〔</w:t>
      </w:r>
      <w:r>
        <w:rPr>
          <w:rFonts w:ascii="仿宋_GB2312" w:eastAsia="仿宋_GB2312" w:hAnsi="仿宋" w:cs="仿宋_GB2312" w:hint="eastAsia"/>
          <w:sz w:val="32"/>
          <w:szCs w:val="32"/>
        </w:rPr>
        <w:t>2020</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112</w:t>
      </w:r>
      <w:r>
        <w:rPr>
          <w:rFonts w:ascii="仿宋_GB2312" w:eastAsia="仿宋_GB2312" w:hAnsi="仿宋" w:cs="仿宋_GB2312" w:hint="eastAsia"/>
          <w:sz w:val="32"/>
          <w:szCs w:val="32"/>
        </w:rPr>
        <w:t>号）等相关文件要求，重点全覆盖检查新冠病毒检测试剂、呼吸机、医用防护服、医用口罩、红外体温计和小容量注射器等</w:t>
      </w:r>
      <w:r>
        <w:rPr>
          <w:rFonts w:ascii="仿宋_GB2312" w:eastAsia="仿宋_GB2312" w:hAnsi="仿宋" w:cs="仿宋_GB2312" w:hint="eastAsia"/>
          <w:sz w:val="32"/>
          <w:szCs w:val="32"/>
        </w:rPr>
        <w:t>6</w:t>
      </w:r>
      <w:r>
        <w:rPr>
          <w:rFonts w:ascii="仿宋_GB2312" w:eastAsia="仿宋_GB2312" w:hAnsi="仿宋" w:cs="仿宋_GB2312" w:hint="eastAsia"/>
          <w:sz w:val="32"/>
          <w:szCs w:val="32"/>
        </w:rPr>
        <w:t>类疫情防控医疗器械，特别是产品抽检存在不合格、质量体系有缺陷等企业。建立防疫产品企业清单和品种清单，建立企业法定代表人、企业负责人和监管部门之间的联系制度。强化防疫产品风险监测，开展不良事件监测，根据国抽、市抽计划加强防疫产品监督抽检。</w:t>
      </w:r>
      <w:r>
        <w:rPr>
          <w:rFonts w:ascii="仿宋_GB2312" w:eastAsia="仿宋_GB2312" w:hAnsi="仿宋" w:cs="仿宋_GB2312" w:hint="eastAsia"/>
          <w:b/>
          <w:sz w:val="32"/>
          <w:szCs w:val="32"/>
        </w:rPr>
        <w:t>（责任部门：医疗器械监管科、执</w:t>
      </w:r>
      <w:r>
        <w:rPr>
          <w:rFonts w:ascii="仿宋_GB2312" w:eastAsia="仿宋_GB2312" w:hAnsi="仿宋" w:cs="仿宋_GB2312" w:hint="eastAsia"/>
          <w:b/>
          <w:sz w:val="32"/>
          <w:szCs w:val="32"/>
        </w:rPr>
        <w:t>法大队、各市场监管所）</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bCs/>
          <w:sz w:val="32"/>
          <w:szCs w:val="32"/>
        </w:rPr>
        <w:t>2.</w:t>
      </w:r>
      <w:r>
        <w:rPr>
          <w:rFonts w:ascii="仿宋_GB2312" w:eastAsia="仿宋_GB2312" w:hAnsi="仿宋" w:cs="仿宋_GB2312" w:hint="eastAsia"/>
          <w:sz w:val="32"/>
          <w:szCs w:val="32"/>
        </w:rPr>
        <w:t>继续开展医疗器械风险隐患排查整治工作。紧紧围绕“风险隐患全面排查、治理责任全面落实、管理水平全面提升、质量保障全面加强”四大工作目标，坚持“全面推进与突出重点相结合、风险排查与责任落实相结合、查处违法行为与树立典型示范相结合、治理体系建设与治理能力提升相结合”等基本工作原则开展医疗器械风险隐患排查工作。排查重点企业包括疫情防控类医疗器械、集中带量采购中选产品、无菌和植入性医疗器械、网络销售医疗器械、监督抽检不合格企业、不良事件监测提示可能存在风险企业、投诉举报频发的产品和企业、创</w:t>
      </w:r>
      <w:r>
        <w:rPr>
          <w:rFonts w:ascii="仿宋_GB2312" w:eastAsia="仿宋_GB2312" w:hAnsi="仿宋" w:cs="仿宋_GB2312" w:hint="eastAsia"/>
          <w:sz w:val="32"/>
          <w:szCs w:val="32"/>
        </w:rPr>
        <w:t>新医疗器械及附条件审批相关企业、医疗器械注册人委托生产等九大类。按照国家局、市药监局要求，风险隐患排查工作可以采取交叉检查、联合检查、委托检查、“互联网</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监管”等多种形式开展排查治理，以跟踪检查等方式组织对重点企业开展“回头看”。</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聚焦风险开展专项整治行动。根据国家药监局和市药监局有关要求，以及全市近年医疗器械经营质量风险梳理情况，结合我区实际情况，结合年度日常监管，有针对性地在流通使用领域组织开展</w:t>
      </w:r>
      <w:r>
        <w:rPr>
          <w:rFonts w:ascii="仿宋_GB2312" w:eastAsia="仿宋_GB2312" w:cs="仿宋_GB2312" w:hint="eastAsia"/>
          <w:color w:val="000000" w:themeColor="text1"/>
          <w:sz w:val="32"/>
          <w:szCs w:val="32"/>
        </w:rPr>
        <w:t>装饰性彩色平光隐形眼镜在内的角膜接触镜、避孕套、无菌、植入、网络销售、医美等</w:t>
      </w:r>
      <w:r>
        <w:rPr>
          <w:rFonts w:ascii="仿宋_GB2312" w:eastAsia="仿宋_GB2312" w:hAnsi="仿宋" w:cs="仿宋_GB2312" w:hint="eastAsia"/>
          <w:sz w:val="32"/>
          <w:szCs w:val="32"/>
        </w:rPr>
        <w:t>各项专项整治。</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做好一类医疗器械生产监管。规范开展第一类医疗器械产品备案、生产备案企业备案后</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个月内的现场核查工作和每年一次的全覆盖全项目的检查，重点对备案时材料的真实性、合规性和备案后生产体系的有效性、规范性开展现场检查，指导并督促一类生产企业建立质量管理体系并保持有效运行。</w:t>
      </w:r>
      <w:r>
        <w:rPr>
          <w:rFonts w:ascii="仿宋_GB2312" w:eastAsia="仿宋_GB2312" w:hAnsi="仿宋" w:cs="仿宋_GB2312" w:hint="eastAsia"/>
          <w:b/>
          <w:sz w:val="32"/>
          <w:szCs w:val="32"/>
        </w:rPr>
        <w:t>（责任部门：医疗器械监管科、执法大队）</w:t>
      </w:r>
    </w:p>
    <w:p w:rsidR="00CD5810" w:rsidRDefault="00C53D17">
      <w:pPr>
        <w:adjustRightInd w:val="0"/>
        <w:snapToGrid w:val="0"/>
        <w:spacing w:line="360" w:lineRule="auto"/>
        <w:ind w:firstLineChars="200" w:firstLine="640"/>
        <w:rPr>
          <w:rFonts w:ascii="仿宋_GB2312" w:eastAsia="仿宋_GB2312" w:cs="仿宋_GB2312"/>
          <w:color w:val="FF0000"/>
          <w:sz w:val="32"/>
          <w:szCs w:val="32"/>
        </w:rPr>
      </w:pPr>
      <w:r>
        <w:rPr>
          <w:rFonts w:ascii="仿宋_GB2312" w:eastAsia="仿宋_GB2312" w:hAnsi="仿宋" w:cs="仿宋_GB2312" w:hint="eastAsia"/>
          <w:sz w:val="32"/>
          <w:szCs w:val="32"/>
        </w:rPr>
        <w:t>5.</w:t>
      </w:r>
      <w:r>
        <w:rPr>
          <w:rFonts w:ascii="仿宋_GB2312" w:eastAsia="仿宋_GB2312" w:hAnsi="仿宋" w:cs="仿宋_GB2312" w:hint="eastAsia"/>
          <w:sz w:val="32"/>
          <w:szCs w:val="32"/>
        </w:rPr>
        <w:t>不断加强医疗器械经营环节监管。依据新版《医疗器械监督管理条</w:t>
      </w:r>
      <w:r>
        <w:rPr>
          <w:rFonts w:ascii="仿宋_GB2312" w:eastAsia="仿宋_GB2312" w:hAnsi="仿宋" w:cs="仿宋_GB2312" w:hint="eastAsia"/>
          <w:sz w:val="32"/>
          <w:szCs w:val="32"/>
        </w:rPr>
        <w:t>例》及即将颁布的《医疗器械经营监督管理办法》开展经营企业分级分类监管。以属地监管为主，日常监管和专项检查相结合，采用飞行检查方式，加大对防疫类、无菌类、植入材料和人工器官类、角膜接触镜、体外诊断试剂、避孕套等高风险医疗器械经营企业以及存在不良信用记录的、实际经营条件不符合许可要求等空壳化企业、跨行政区域设库企业、进口医疗器械代理人的监督检查力度，做到三级监管</w:t>
      </w:r>
      <w:r>
        <w:rPr>
          <w:rFonts w:ascii="仿宋_GB2312" w:eastAsia="仿宋_GB2312" w:hAnsi="仿宋" w:cs="仿宋_GB2312" w:hint="eastAsia"/>
          <w:sz w:val="32"/>
          <w:szCs w:val="32"/>
        </w:rPr>
        <w:t>A</w:t>
      </w:r>
      <w:r>
        <w:rPr>
          <w:rFonts w:ascii="仿宋_GB2312" w:eastAsia="仿宋_GB2312" w:hAnsi="仿宋" w:cs="仿宋_GB2312" w:hint="eastAsia"/>
          <w:sz w:val="32"/>
          <w:szCs w:val="32"/>
        </w:rPr>
        <w:t>企业</w:t>
      </w:r>
      <w:r>
        <w:rPr>
          <w:rFonts w:ascii="仿宋_GB2312" w:eastAsia="仿宋_GB2312" w:hAnsi="仿宋" w:cs="仿宋_GB2312" w:hint="eastAsia"/>
          <w:sz w:val="32"/>
          <w:szCs w:val="32"/>
        </w:rPr>
        <w:t>100%</w:t>
      </w:r>
      <w:r>
        <w:rPr>
          <w:rFonts w:ascii="仿宋_GB2312" w:eastAsia="仿宋_GB2312" w:hAnsi="仿宋" w:cs="仿宋_GB2312" w:hint="eastAsia"/>
          <w:sz w:val="32"/>
          <w:szCs w:val="32"/>
        </w:rPr>
        <w:t>全覆盖全项目检查，二级监管企业检查覆盖率不少于</w:t>
      </w:r>
      <w:r>
        <w:rPr>
          <w:rFonts w:ascii="仿宋_GB2312" w:eastAsia="仿宋_GB2312" w:hAnsi="仿宋" w:cs="仿宋_GB2312" w:hint="eastAsia"/>
          <w:sz w:val="32"/>
          <w:szCs w:val="32"/>
        </w:rPr>
        <w:t>50%</w:t>
      </w:r>
      <w:r>
        <w:rPr>
          <w:rFonts w:ascii="仿宋_GB2312" w:eastAsia="仿宋_GB2312" w:hAnsi="仿宋" w:cs="仿宋_GB2312" w:hint="eastAsia"/>
          <w:sz w:val="32"/>
          <w:szCs w:val="32"/>
        </w:rPr>
        <w:t>、每二年检查不少于</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次，三级监管</w:t>
      </w:r>
      <w:r>
        <w:rPr>
          <w:rFonts w:ascii="仿宋_GB2312" w:eastAsia="仿宋_GB2312" w:hAnsi="仿宋" w:cs="仿宋_GB2312" w:hint="eastAsia"/>
          <w:sz w:val="32"/>
          <w:szCs w:val="32"/>
        </w:rPr>
        <w:t>B</w:t>
      </w:r>
      <w:r>
        <w:rPr>
          <w:rFonts w:ascii="仿宋_GB2312" w:eastAsia="仿宋_GB2312" w:hAnsi="仿宋" w:cs="仿宋_GB2312" w:hint="eastAsia"/>
          <w:sz w:val="32"/>
          <w:szCs w:val="32"/>
        </w:rPr>
        <w:t>和一级监管企业检查覆盖率不少于</w:t>
      </w:r>
      <w:r>
        <w:rPr>
          <w:rFonts w:ascii="仿宋_GB2312" w:eastAsia="仿宋_GB2312" w:hAnsi="仿宋" w:cs="仿宋_GB2312" w:hint="eastAsia"/>
          <w:sz w:val="32"/>
          <w:szCs w:val="32"/>
        </w:rPr>
        <w:t>33.5%</w:t>
      </w:r>
      <w:r>
        <w:rPr>
          <w:rFonts w:ascii="仿宋_GB2312" w:eastAsia="仿宋_GB2312" w:hAnsi="仿宋" w:cs="仿宋_GB2312" w:hint="eastAsia"/>
          <w:sz w:val="32"/>
          <w:szCs w:val="32"/>
        </w:rPr>
        <w:t>、每三年检查</w:t>
      </w:r>
      <w:r>
        <w:rPr>
          <w:rFonts w:ascii="仿宋_GB2312" w:eastAsia="仿宋_GB2312" w:hAnsi="仿宋" w:cs="仿宋_GB2312" w:hint="eastAsia"/>
          <w:sz w:val="32"/>
          <w:szCs w:val="32"/>
        </w:rPr>
        <w:t>不少于</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次，对无菌植入企业复查率不少于</w:t>
      </w:r>
      <w:r>
        <w:rPr>
          <w:rFonts w:ascii="仿宋_GB2312" w:eastAsia="仿宋_GB2312" w:hAnsi="仿宋" w:cs="仿宋_GB2312" w:hint="eastAsia"/>
          <w:sz w:val="32"/>
          <w:szCs w:val="32"/>
        </w:rPr>
        <w:t>20%</w:t>
      </w:r>
      <w:r>
        <w:rPr>
          <w:rFonts w:ascii="仿宋_GB2312" w:eastAsia="仿宋_GB2312" w:hAnsi="仿宋" w:cs="仿宋_GB2312" w:hint="eastAsia"/>
          <w:sz w:val="32"/>
          <w:szCs w:val="32"/>
        </w:rPr>
        <w:t>。加强网络销售企业监管，按照线上线下一致的要求规范网上医疗器械交易行为，加强网络销售监测，重点对网络销售角膜接触镜、医用口罩、冷敷贴等网络销售的产品。科所队联动，聚焦冠脉支架、人工关节、人工晶体、球囊等国家、本市集中带量采购中选产品、中选企业和产品配送单位（附件</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重点检查企业是否严格按照产品说明书或者标签标示要求运输、贮存，并做好相应记录，市场所对中标企业做到每季度日常巡查一次，执法大队对中标企业做到每年全项检查一次。推进医疗器械经营许可证及经营备案凭证合并办</w:t>
      </w:r>
      <w:r>
        <w:rPr>
          <w:rFonts w:ascii="仿宋_GB2312" w:eastAsia="仿宋_GB2312" w:hAnsi="仿宋" w:cs="仿宋_GB2312" w:hint="eastAsia"/>
          <w:sz w:val="32"/>
          <w:szCs w:val="32"/>
        </w:rPr>
        <w:t>理工作，加强仅第二类经营备案企业三个月内的现场</w:t>
      </w:r>
      <w:r>
        <w:rPr>
          <w:rFonts w:ascii="仿宋_GB2312" w:eastAsia="仿宋_GB2312" w:hAnsi="仿宋" w:cs="仿宋_GB2312" w:hint="eastAsia"/>
          <w:sz w:val="32"/>
          <w:szCs w:val="32"/>
        </w:rPr>
        <w:t>全项目</w:t>
      </w:r>
      <w:r>
        <w:rPr>
          <w:rFonts w:ascii="仿宋_GB2312" w:eastAsia="仿宋_GB2312" w:hAnsi="仿宋" w:cs="仿宋_GB2312" w:hint="eastAsia"/>
          <w:sz w:val="32"/>
          <w:szCs w:val="32"/>
        </w:rPr>
        <w:t>核查。加强对企业年度自查报告审核，对去向不明、查无实处的企业，落实后续清理工作，依法予以注销或取消，规范市场秩序。</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6.</w:t>
      </w:r>
      <w:r>
        <w:rPr>
          <w:rFonts w:ascii="仿宋_GB2312" w:eastAsia="仿宋_GB2312" w:hAnsi="仿宋" w:cs="仿宋_GB2312" w:hint="eastAsia"/>
          <w:sz w:val="32"/>
          <w:szCs w:val="32"/>
        </w:rPr>
        <w:t>深入开展医疗器械使用环节监管。加强与卫生行政监督管理部门的协同配合，严格执行《医疗器械监督管理条例》《医疗器械使用质量监督管理办法》有关规定，推进落实医疗机构医疗器械使用质量管理责任。加大对集采产品监管，重点检查医疗机构是否按照规定做好集采产品的采购、验收和贮存等质量管理。结合高值医用耗</w:t>
      </w:r>
      <w:r>
        <w:rPr>
          <w:rFonts w:ascii="仿宋_GB2312" w:eastAsia="仿宋_GB2312" w:hAnsi="仿宋" w:cs="仿宋_GB2312" w:hint="eastAsia"/>
          <w:sz w:val="32"/>
          <w:szCs w:val="32"/>
        </w:rPr>
        <w:t>材追溯性管理、大型设备类和防疫类等产品的使用管理要求，开展各级医疗机构医疗器械使用监管，重点检查供应商与产品的合法、合格证明及储存条件。对使用量大的产品和管理薄弱的重点单位加大监管力度，加强对医疗美容机构的监管，特别是对外资、民企医医疗美容机构的监管，严厉打击使用未经注册的医疗器械。对一、二、三级、民办综合和医疗美容机构每年全项目检查至少</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次</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对口腔医疗机构检查覆盖率不少于</w:t>
      </w:r>
      <w:r>
        <w:rPr>
          <w:rFonts w:ascii="仿宋_GB2312" w:eastAsia="仿宋_GB2312" w:hAnsi="仿宋" w:cs="仿宋_GB2312" w:hint="eastAsia"/>
          <w:sz w:val="32"/>
          <w:szCs w:val="32"/>
        </w:rPr>
        <w:t>50%</w:t>
      </w:r>
      <w:r>
        <w:rPr>
          <w:rFonts w:ascii="仿宋_GB2312" w:eastAsia="仿宋_GB2312" w:hAnsi="仿宋" w:cs="仿宋_GB2312" w:hint="eastAsia"/>
          <w:sz w:val="32"/>
          <w:szCs w:val="32"/>
        </w:rPr>
        <w:t>，每二年覆盖一次</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对其他医疗机构每年度选项目检查覆盖率不少于</w:t>
      </w:r>
      <w:r>
        <w:rPr>
          <w:rFonts w:ascii="仿宋_GB2312" w:eastAsia="仿宋_GB2312" w:hAnsi="仿宋" w:cs="仿宋_GB2312" w:hint="eastAsia"/>
          <w:sz w:val="32"/>
          <w:szCs w:val="32"/>
        </w:rPr>
        <w:t>33.5%</w:t>
      </w:r>
      <w:r>
        <w:rPr>
          <w:rFonts w:ascii="仿宋_GB2312" w:eastAsia="仿宋_GB2312" w:hAnsi="仿宋" w:cs="仿宋_GB2312" w:hint="eastAsia"/>
          <w:sz w:val="32"/>
          <w:szCs w:val="32"/>
        </w:rPr>
        <w:t>，每三年覆盖一次。</w:t>
      </w:r>
      <w:r>
        <w:rPr>
          <w:rFonts w:ascii="仿宋_GB2312" w:eastAsia="仿宋_GB2312" w:hAnsi="仿宋" w:cs="仿宋_GB2312" w:hint="eastAsia"/>
          <w:b/>
          <w:sz w:val="32"/>
          <w:szCs w:val="32"/>
        </w:rPr>
        <w:t>（责任部门：医疗器械监管科、执法大队、各市</w:t>
      </w:r>
      <w:r>
        <w:rPr>
          <w:rFonts w:ascii="仿宋_GB2312" w:eastAsia="仿宋_GB2312" w:hAnsi="仿宋" w:cs="仿宋_GB2312" w:hint="eastAsia"/>
          <w:b/>
          <w:sz w:val="32"/>
          <w:szCs w:val="32"/>
        </w:rPr>
        <w:t>场监管所）</w:t>
      </w:r>
    </w:p>
    <w:p w:rsidR="00CD5810" w:rsidRDefault="00C53D17">
      <w:pPr>
        <w:adjustRightInd w:val="0"/>
        <w:snapToGrid w:val="0"/>
        <w:spacing w:line="360" w:lineRule="auto"/>
        <w:ind w:firstLineChars="200" w:firstLine="640"/>
        <w:rPr>
          <w:rFonts w:ascii="楷体_GB2312" w:eastAsia="楷体_GB2312" w:hAnsi="仿宋"/>
          <w:sz w:val="32"/>
          <w:szCs w:val="32"/>
        </w:rPr>
      </w:pPr>
      <w:r>
        <w:rPr>
          <w:rFonts w:ascii="楷体_GB2312" w:eastAsia="楷体_GB2312" w:hAnsi="仿宋" w:cs="仿宋_GB2312" w:hint="eastAsia"/>
          <w:sz w:val="32"/>
          <w:szCs w:val="32"/>
        </w:rPr>
        <w:t>（二）深化“放管服”改革，全面优化营商环境</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7.</w:t>
      </w:r>
      <w:r>
        <w:rPr>
          <w:rFonts w:ascii="仿宋_GB2312" w:eastAsia="仿宋_GB2312" w:hAnsi="仿宋" w:cs="仿宋_GB2312" w:hint="eastAsia"/>
          <w:sz w:val="32"/>
          <w:szCs w:val="32"/>
        </w:rPr>
        <w:t>加大服务创新力度。以我区生物医药产品注册指导服务工作站为抓手，建立健全工作机制，鼓励创新和临床价值为导向的医疗器械研发，围绕第二类医疗器械首次注册，加强与市药监局、区科委、医药园区沟通，通过平台打造、对接资源、专业辅导、全程跟踪服务等方式，构建“企业主体、政府推动、专家指导、园区服务”的创新服务体系，帮助企业提高产品获证上市的速度，推动徐汇区生物医药产业高质量发展。</w:t>
      </w:r>
      <w:r>
        <w:rPr>
          <w:rFonts w:ascii="仿宋_GB2312" w:eastAsia="仿宋_GB2312" w:hAnsi="仿宋" w:cs="仿宋_GB2312" w:hint="eastAsia"/>
          <w:b/>
          <w:sz w:val="32"/>
          <w:szCs w:val="32"/>
        </w:rPr>
        <w:t>（责任部门：医疗器械监管科）</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8.</w:t>
      </w:r>
      <w:r>
        <w:rPr>
          <w:rFonts w:ascii="仿宋_GB2312" w:eastAsia="仿宋_GB2312" w:hAnsi="仿宋" w:cs="仿宋_GB2312" w:hint="eastAsia"/>
          <w:sz w:val="32"/>
          <w:szCs w:val="32"/>
        </w:rPr>
        <w:t>规范医疗器械备案管理。严格执行第一类医疗器械备案管</w:t>
      </w:r>
      <w:r>
        <w:rPr>
          <w:rFonts w:ascii="仿宋_GB2312" w:eastAsia="仿宋_GB2312" w:hAnsi="仿宋" w:cs="仿宋_GB2312" w:hint="eastAsia"/>
          <w:sz w:val="32"/>
          <w:szCs w:val="32"/>
        </w:rPr>
        <w:t>理相关要求，准确把握产品分类界定情况，统一标准，规范开展第一类医疗器械产品备案、生产备案、出口备案管理工作，杜绝虚假备案、高类低备等行为；加大产品分类界定指导，落实新版《医疗器械分类目录》，组织区局相关人员参加专题培训，保证医疗器械分类工作的贯彻落实。</w:t>
      </w:r>
      <w:r>
        <w:rPr>
          <w:rFonts w:ascii="仿宋_GB2312" w:eastAsia="仿宋_GB2312" w:hAnsi="仿宋" w:cs="仿宋_GB2312" w:hint="eastAsia"/>
          <w:b/>
          <w:sz w:val="32"/>
          <w:szCs w:val="32"/>
        </w:rPr>
        <w:t>（责任部门：行政审批服务科、医疗器械监管科）</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（三）信息贯通，靶向突破，积极探索医疗器械数智监管</w:t>
      </w: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9.</w:t>
      </w:r>
      <w:r>
        <w:rPr>
          <w:rFonts w:ascii="仿宋_GB2312" w:eastAsia="仿宋_GB2312" w:hAnsi="仿宋" w:cs="仿宋_GB2312" w:hint="eastAsia"/>
          <w:sz w:val="32"/>
          <w:szCs w:val="32"/>
        </w:rPr>
        <w:t>充分利用市局数据平台实施精准监管。积极对接市药监局医疗器械“一网统管”综合监管平台建设，实现各类监管信息电子数据关联贯通、逻辑衔接。在行政许可阶段根据医疗器械</w:t>
      </w:r>
      <w:r>
        <w:rPr>
          <w:rFonts w:ascii="仿宋_GB2312" w:eastAsia="仿宋_GB2312" w:hAnsi="仿宋" w:cs="仿宋_GB2312" w:hint="eastAsia"/>
          <w:sz w:val="32"/>
          <w:szCs w:val="32"/>
        </w:rPr>
        <w:t>经营企业申报产品初步核定企业监管分类分级，在事中事后监管阶段根据企业实际开展经营活动和质量体系运行情况，在证后监管系统中动态调整分类分级，实现智能化风险管控，从而进一步提升上市后监管的针对性和精准性。</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仿宋_GB2312" w:eastAsia="仿宋_GB2312" w:hAnsi="仿宋" w:cs="仿宋_GB2312"/>
          <w:b/>
          <w:kern w:val="0"/>
          <w:sz w:val="32"/>
          <w:szCs w:val="32"/>
        </w:rPr>
      </w:pPr>
      <w:r>
        <w:rPr>
          <w:rFonts w:ascii="仿宋_GB2312" w:eastAsia="仿宋_GB2312" w:hAnsi="仿宋" w:cs="仿宋_GB2312" w:hint="eastAsia"/>
          <w:sz w:val="32"/>
          <w:szCs w:val="32"/>
        </w:rPr>
        <w:t>10.</w:t>
      </w:r>
      <w:r>
        <w:rPr>
          <w:rFonts w:ascii="仿宋_GB2312" w:eastAsia="仿宋_GB2312" w:hAnsi="仿宋" w:cs="仿宋_GB2312" w:hint="eastAsia"/>
          <w:sz w:val="32"/>
          <w:szCs w:val="32"/>
        </w:rPr>
        <w:t>不断推进第三方物流智慧监管。在原第三方物流智慧监管系统的基础上，进一步完善对验收收货、特殊温控区进行远程视频监控，对产品资质效期、委托企业合同有效性、各区域温湿度数据进行预警、报警等功能，保障监管的及时性、连续性和有效性。同时，建立将无效委托的企业名单及时移送相关市场局处置的工作机制，强化区与区之间的联动，着力消除风险隐患。</w:t>
      </w:r>
      <w:r>
        <w:rPr>
          <w:rFonts w:ascii="仿宋_GB2312" w:eastAsia="仿宋_GB2312" w:hAnsi="仿宋" w:cs="仿宋_GB2312" w:hint="eastAsia"/>
          <w:b/>
          <w:sz w:val="32"/>
          <w:szCs w:val="32"/>
        </w:rPr>
        <w:t>（责任部门：医疗器械</w:t>
      </w:r>
      <w:r>
        <w:rPr>
          <w:rFonts w:ascii="仿宋_GB2312" w:eastAsia="仿宋_GB2312" w:hAnsi="仿宋" w:cs="仿宋_GB2312" w:hint="eastAsia"/>
          <w:b/>
          <w:kern w:val="0"/>
          <w:sz w:val="32"/>
          <w:szCs w:val="32"/>
        </w:rPr>
        <w:t>监管科、办公室、</w:t>
      </w:r>
      <w:r>
        <w:rPr>
          <w:rFonts w:ascii="仿宋_GB2312" w:eastAsia="仿宋_GB2312" w:hAnsi="仿宋" w:cs="仿宋_GB2312" w:hint="eastAsia"/>
          <w:b/>
          <w:sz w:val="32"/>
          <w:szCs w:val="32"/>
        </w:rPr>
        <w:t>执法大队、</w:t>
      </w:r>
      <w:r>
        <w:rPr>
          <w:rFonts w:ascii="仿宋_GB2312" w:eastAsia="仿宋_GB2312" w:hAnsi="仿宋" w:cs="仿宋_GB2312" w:hint="eastAsia"/>
          <w:b/>
          <w:kern w:val="0"/>
          <w:sz w:val="32"/>
          <w:szCs w:val="32"/>
        </w:rPr>
        <w:t>各市场监管所）</w:t>
      </w:r>
    </w:p>
    <w:p w:rsidR="00CD5810" w:rsidRDefault="00C53D17">
      <w:pPr>
        <w:adjustRightInd w:val="0"/>
        <w:snapToGrid w:val="0"/>
        <w:spacing w:line="360" w:lineRule="auto"/>
        <w:ind w:firstLineChars="200" w:firstLine="640"/>
        <w:rPr>
          <w:rFonts w:ascii="仿宋_GB2312" w:eastAsia="仿宋_GB2312" w:hAnsi="仿宋" w:cs="仿宋_GB2312"/>
          <w:b/>
          <w:kern w:val="0"/>
          <w:sz w:val="32"/>
          <w:szCs w:val="32"/>
        </w:rPr>
      </w:pPr>
      <w:r>
        <w:rPr>
          <w:rFonts w:ascii="仿宋_GB2312" w:eastAsia="仿宋_GB2312" w:hAnsi="仿宋" w:cs="仿宋_GB2312" w:hint="eastAsia"/>
          <w:sz w:val="32"/>
          <w:szCs w:val="32"/>
        </w:rPr>
        <w:t>11.</w:t>
      </w:r>
      <w:r>
        <w:rPr>
          <w:rFonts w:ascii="仿宋_GB2312" w:eastAsia="仿宋_GB2312" w:hAnsi="仿宋" w:cs="仿宋_GB2312" w:hint="eastAsia"/>
          <w:sz w:val="32"/>
          <w:szCs w:val="32"/>
        </w:rPr>
        <w:t>探索开展新冠试剂经营企业数字化监管。针对新冠试剂社会关注度高，使用面广，产品在仓储运输中需要特殊温控管理的特点，</w:t>
      </w:r>
      <w:r>
        <w:rPr>
          <w:rFonts w:ascii="仿宋_GB2312" w:eastAsia="仿宋_GB2312" w:hAnsi="仿宋" w:cs="仿宋_GB2312" w:hint="eastAsia"/>
          <w:sz w:val="32"/>
          <w:szCs w:val="32"/>
        </w:rPr>
        <w:t>在新冠试剂经营企业中大量开展数字监管试点，建立智能化数字平台，通过采集冷库验证、温湿度监测设备等有效鉴定报告、库房、在途的温湿度实时数据，实现对诊断产品远程实时数字化监控，扫除监管中的风险点。同时，鼓励辖区经营企业开展数字化转型工作，在医疗器械全生命周期中开展数字化质量管理，引导更多企业提升数字化赋能水平，加快推动我区医疗器械行业高质量发展。</w:t>
      </w:r>
      <w:r>
        <w:rPr>
          <w:rFonts w:ascii="仿宋_GB2312" w:eastAsia="仿宋_GB2312" w:hAnsi="仿宋" w:cs="仿宋_GB2312" w:hint="eastAsia"/>
          <w:b/>
          <w:sz w:val="32"/>
          <w:szCs w:val="32"/>
        </w:rPr>
        <w:t>（责任部门：医疗器械</w:t>
      </w:r>
      <w:r>
        <w:rPr>
          <w:rFonts w:ascii="仿宋_GB2312" w:eastAsia="仿宋_GB2312" w:hAnsi="仿宋" w:cs="仿宋_GB2312" w:hint="eastAsia"/>
          <w:b/>
          <w:kern w:val="0"/>
          <w:sz w:val="32"/>
          <w:szCs w:val="32"/>
        </w:rPr>
        <w:t>监管科、办公室、</w:t>
      </w:r>
      <w:r>
        <w:rPr>
          <w:rFonts w:ascii="仿宋_GB2312" w:eastAsia="仿宋_GB2312" w:hAnsi="仿宋" w:cs="仿宋_GB2312" w:hint="eastAsia"/>
          <w:b/>
          <w:sz w:val="32"/>
          <w:szCs w:val="32"/>
        </w:rPr>
        <w:t>执法大队、</w:t>
      </w:r>
      <w:r>
        <w:rPr>
          <w:rFonts w:ascii="仿宋_GB2312" w:eastAsia="仿宋_GB2312" w:hAnsi="仿宋" w:cs="仿宋_GB2312" w:hint="eastAsia"/>
          <w:b/>
          <w:kern w:val="0"/>
          <w:sz w:val="32"/>
          <w:szCs w:val="32"/>
        </w:rPr>
        <w:t>各市场监管所）</w:t>
      </w:r>
    </w:p>
    <w:p w:rsidR="00CD5810" w:rsidRDefault="00C53D17">
      <w:pPr>
        <w:widowControl/>
        <w:shd w:val="clear" w:color="auto" w:fill="FFFFFF"/>
        <w:adjustRightInd w:val="0"/>
        <w:snapToGrid w:val="0"/>
        <w:spacing w:line="360" w:lineRule="auto"/>
        <w:ind w:firstLineChars="200" w:firstLine="640"/>
        <w:jc w:val="left"/>
        <w:rPr>
          <w:rFonts w:ascii="仿宋_GB2312" w:eastAsia="仿宋_GB2312" w:hAnsi="仿宋" w:cs="仿宋_GB2312"/>
          <w:b/>
          <w:kern w:val="0"/>
          <w:sz w:val="32"/>
          <w:szCs w:val="32"/>
        </w:rPr>
      </w:pPr>
      <w:r>
        <w:rPr>
          <w:rFonts w:ascii="仿宋_GB2312" w:eastAsia="仿宋_GB2312" w:hAnsi="仿宋" w:cs="仿宋_GB2312" w:hint="eastAsia"/>
          <w:sz w:val="32"/>
          <w:szCs w:val="32"/>
        </w:rPr>
        <w:t>12.</w:t>
      </w:r>
      <w:r>
        <w:rPr>
          <w:rFonts w:ascii="仿宋_GB2312" w:eastAsia="仿宋_GB2312" w:hAnsi="仿宋" w:cs="仿宋_GB2312" w:hint="eastAsia"/>
          <w:sz w:val="32"/>
          <w:szCs w:val="32"/>
        </w:rPr>
        <w:t>继续开展医疗器械唯一标识（</w:t>
      </w:r>
      <w:r>
        <w:rPr>
          <w:rFonts w:ascii="仿宋_GB2312" w:eastAsia="仿宋_GB2312" w:hAnsi="仿宋" w:cs="仿宋_GB2312" w:hint="eastAsia"/>
          <w:sz w:val="32"/>
          <w:szCs w:val="32"/>
        </w:rPr>
        <w:t>UDI</w:t>
      </w:r>
      <w:r>
        <w:rPr>
          <w:rFonts w:ascii="仿宋_GB2312" w:eastAsia="仿宋_GB2312" w:hAnsi="仿宋" w:cs="仿宋_GB2312" w:hint="eastAsia"/>
          <w:sz w:val="32"/>
          <w:szCs w:val="32"/>
        </w:rPr>
        <w:t>）系统应用工作。根据国家药监局、卫生健康委、医保局《关于做好第二批实</w:t>
      </w:r>
      <w:r>
        <w:rPr>
          <w:rFonts w:ascii="仿宋_GB2312" w:eastAsia="仿宋_GB2312" w:hAnsi="仿宋" w:cs="仿宋_GB2312" w:hint="eastAsia"/>
          <w:sz w:val="32"/>
          <w:szCs w:val="32"/>
        </w:rPr>
        <w:t>施医疗器械唯一标识工作的公告》（</w:t>
      </w:r>
      <w:r>
        <w:rPr>
          <w:rFonts w:ascii="仿宋_GB2312" w:eastAsia="仿宋_GB2312" w:hAnsi="仿宋" w:cs="仿宋_GB2312" w:hint="eastAsia"/>
          <w:sz w:val="32"/>
          <w:szCs w:val="32"/>
        </w:rPr>
        <w:t>2021</w:t>
      </w:r>
      <w:r>
        <w:rPr>
          <w:rFonts w:ascii="仿宋_GB2312" w:eastAsia="仿宋_GB2312" w:hAnsi="仿宋" w:cs="仿宋_GB2312" w:hint="eastAsia"/>
          <w:sz w:val="32"/>
          <w:szCs w:val="32"/>
        </w:rPr>
        <w:t>年第</w:t>
      </w:r>
      <w:r>
        <w:rPr>
          <w:rFonts w:ascii="仿宋_GB2312" w:eastAsia="仿宋_GB2312" w:hAnsi="仿宋" w:cs="仿宋_GB2312" w:hint="eastAsia"/>
          <w:sz w:val="32"/>
          <w:szCs w:val="32"/>
        </w:rPr>
        <w:t>114</w:t>
      </w:r>
      <w:r>
        <w:rPr>
          <w:rFonts w:ascii="仿宋_GB2312" w:eastAsia="仿宋_GB2312" w:hAnsi="仿宋" w:cs="仿宋_GB2312" w:hint="eastAsia"/>
          <w:sz w:val="32"/>
          <w:szCs w:val="32"/>
        </w:rPr>
        <w:t>号）要求，加强对我区医疗器械注册人实施唯一标识工作的培训指导，督促企业做好产品赋码、数据上传和数据维护。推进唯一标识在医疗器械不良事件报告、产品召回及追踪追溯等监管环节中的应用，加强医疗器械全生命周期监管。加强与卫生、医保部门协同，及时汇总工作中的问题，定期提出意见或建议。</w:t>
      </w:r>
      <w:r>
        <w:rPr>
          <w:rFonts w:ascii="仿宋_GB2312" w:eastAsia="仿宋_GB2312" w:hAnsi="仿宋" w:cs="仿宋_GB2312" w:hint="eastAsia"/>
          <w:b/>
          <w:kern w:val="0"/>
          <w:sz w:val="32"/>
          <w:szCs w:val="32"/>
        </w:rPr>
        <w:t>（责任部门：医疗器械监管科、执法大队、各市场监管所）</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（四）坚持多措并举，发挥技术支撑作用，加强风险管控</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13.</w:t>
      </w:r>
      <w:r>
        <w:rPr>
          <w:rFonts w:ascii="仿宋_GB2312" w:eastAsia="仿宋_GB2312" w:hAnsi="仿宋" w:cs="仿宋_GB2312" w:hint="eastAsia"/>
          <w:sz w:val="32"/>
          <w:szCs w:val="32"/>
        </w:rPr>
        <w:t>提高抽验针对性靶向性。积极落实国家药监局和市药监局指定的医疗器械抽样任务，结</w:t>
      </w:r>
      <w:r>
        <w:rPr>
          <w:rFonts w:ascii="仿宋_GB2312" w:eastAsia="仿宋_GB2312" w:hAnsi="仿宋" w:cs="仿宋_GB2312" w:hint="eastAsia"/>
          <w:sz w:val="32"/>
          <w:szCs w:val="32"/>
        </w:rPr>
        <w:t>合日常监管、专项检查、不良事件监测、案件查办和投诉举过程中发现的风险信号和安全隐患开展针对性抽检，抽样任务明确到具体的企业和产品。对</w:t>
      </w:r>
      <w:r>
        <w:rPr>
          <w:rFonts w:ascii="仿宋_GB2312" w:eastAsia="仿宋_GB2312" w:hAnsi="仿宋" w:cs="仿宋_GB2312" w:hint="eastAsia"/>
          <w:sz w:val="32"/>
          <w:szCs w:val="32"/>
        </w:rPr>
        <w:t>2021</w:t>
      </w:r>
      <w:r>
        <w:rPr>
          <w:rFonts w:ascii="仿宋_GB2312" w:eastAsia="仿宋_GB2312" w:hAnsi="仿宋" w:cs="仿宋_GB2312" w:hint="eastAsia"/>
          <w:sz w:val="32"/>
          <w:szCs w:val="32"/>
        </w:rPr>
        <w:t>年度列入国家抽检、省级抽检计划但实际未抽到样品和</w:t>
      </w:r>
      <w:r>
        <w:rPr>
          <w:rFonts w:ascii="仿宋_GB2312" w:eastAsia="仿宋_GB2312" w:hAnsi="仿宋" w:cs="仿宋_GB2312" w:hint="eastAsia"/>
          <w:sz w:val="32"/>
          <w:szCs w:val="32"/>
        </w:rPr>
        <w:t>2021</w:t>
      </w:r>
      <w:r>
        <w:rPr>
          <w:rFonts w:ascii="仿宋_GB2312" w:eastAsia="仿宋_GB2312" w:hAnsi="仿宋" w:cs="仿宋_GB2312" w:hint="eastAsia"/>
          <w:sz w:val="32"/>
          <w:szCs w:val="32"/>
        </w:rPr>
        <w:t>年抽检不合格产品组织开展跟踪抽检。对抽验复检不合格品种，依照程序规定，及时严格做好约谈、公告、立案等处置工作。（</w:t>
      </w:r>
      <w:r>
        <w:rPr>
          <w:rFonts w:ascii="仿宋_GB2312" w:eastAsia="仿宋_GB2312" w:hAnsi="仿宋" w:cs="仿宋_GB2312" w:hint="eastAsia"/>
          <w:b/>
          <w:sz w:val="32"/>
          <w:szCs w:val="32"/>
        </w:rPr>
        <w:t>责任部门：医疗器械监管科、执法大队）</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14.</w:t>
      </w:r>
      <w:r>
        <w:rPr>
          <w:rFonts w:ascii="仿宋_GB2312" w:eastAsia="仿宋_GB2312" w:hAnsi="仿宋" w:cs="仿宋_GB2312" w:hint="eastAsia"/>
          <w:sz w:val="32"/>
          <w:szCs w:val="32"/>
        </w:rPr>
        <w:t>做好医疗器械不良事件监测和召回工作。全面落实《医疗器械不良事件监测和再评价管理办法》，开展冠脉支架、经导管（主动脉瓣、二尖瓣）置换系统和弹簧圈的不良事件重点监测</w:t>
      </w:r>
      <w:r>
        <w:rPr>
          <w:rFonts w:ascii="仿宋_GB2312" w:eastAsia="仿宋_GB2312" w:hAnsi="仿宋" w:cs="仿宋_GB2312" w:hint="eastAsia"/>
          <w:sz w:val="32"/>
          <w:szCs w:val="32"/>
        </w:rPr>
        <w:t>工作，推进哨点医院建设工作。继续开展医疗器械注册人不良事件监测专项检查，不断完善不良事件监测工作程序，督促企业落实产品质量主体责任。开展医疗器械注册人、经营企业、使用单位不良事件监测、召回的培训，提升上报意识，督促注册人做好产品信息维护工作，积极开展风险评估。强化对所队医疗器械不良事件监测工作指导，提升监测能力。</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（五）强化企业自律，落实企业主体责任</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15.</w:t>
      </w:r>
      <w:r>
        <w:rPr>
          <w:rFonts w:ascii="仿宋_GB2312" w:eastAsia="仿宋_GB2312" w:hAnsi="仿宋" w:cs="仿宋_GB2312" w:hint="eastAsia"/>
          <w:sz w:val="32"/>
          <w:szCs w:val="32"/>
        </w:rPr>
        <w:t>落实企业主体责任。在企业年度自查报告、不良事件监测报告、质量负责人履职情况等三项“逢查必查”工作基础</w:t>
      </w:r>
      <w:r>
        <w:rPr>
          <w:rFonts w:ascii="仿宋_GB2312" w:eastAsia="仿宋_GB2312" w:hAnsi="仿宋" w:cs="仿宋_GB2312" w:hint="eastAsia"/>
          <w:sz w:val="32"/>
          <w:szCs w:val="32"/>
        </w:rPr>
        <w:t>上，重点加强企业自查报告真实性、风险防控有效性、质量负责人职能力匹配性、质量体系符合性的现场核查，以精准监管推动企业主体责任落实，强化对重点品种、企业的质量管理体系运行动态核查，及时发现企业经营过程中存在的质量管理缺陷。针对于日常检查、飞行检查、专项检查中发现的问题缺陷开展跟踪复查。强化风险防控闭环管理，建立问题清单台账，对检查中发现的问题逐一销号。</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16.</w:t>
      </w:r>
      <w:r>
        <w:rPr>
          <w:rFonts w:ascii="仿宋_GB2312" w:eastAsia="仿宋_GB2312" w:hAnsi="仿宋" w:cs="仿宋_GB2312" w:hint="eastAsia"/>
          <w:sz w:val="32"/>
          <w:szCs w:val="32"/>
        </w:rPr>
        <w:t>加大对企业关键人员培训。以《条例》及其配套规章、规范性文件的宣贯解读为契机，开展企业关键人员，特别是</w:t>
      </w:r>
      <w:r>
        <w:rPr>
          <w:rFonts w:ascii="仿宋_GB2312" w:eastAsia="仿宋_GB2312" w:hAnsi="仿宋" w:cs="仿宋_GB2312" w:hint="eastAsia"/>
          <w:sz w:val="32"/>
          <w:szCs w:val="32"/>
        </w:rPr>
        <w:t>对企业法定代表人、企业负责人、质量负责人的法规教育培训，促进企业知法、懂法、守法，保持企业质量体系有效运行。落实行政约谈制度，对经营中存在严重安全隐患、不能有效落实质量管理规范单位的法定代表人或企业负责人的责任约谈，督促其依法经营，切实落实企业主体责任。</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（六）汇集各方力量，构建社会共治格局</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17.</w:t>
      </w:r>
      <w:r>
        <w:rPr>
          <w:rFonts w:ascii="仿宋_GB2312" w:eastAsia="仿宋_GB2312" w:hAnsi="仿宋" w:cs="仿宋_GB2312" w:hint="eastAsia"/>
          <w:sz w:val="32"/>
          <w:szCs w:val="32"/>
        </w:rPr>
        <w:t>坚持检查信息公示。持续推进经营企业监督检查信息公开，当月监督检查结果信息于次月</w:t>
      </w:r>
      <w:r>
        <w:rPr>
          <w:rFonts w:ascii="仿宋_GB2312" w:eastAsia="仿宋_GB2312" w:hAnsi="仿宋" w:cs="仿宋_GB2312" w:hint="eastAsia"/>
          <w:sz w:val="32"/>
          <w:szCs w:val="32"/>
        </w:rPr>
        <w:t>5</w:t>
      </w:r>
      <w:r>
        <w:rPr>
          <w:rFonts w:ascii="仿宋_GB2312" w:eastAsia="仿宋_GB2312" w:hAnsi="仿宋" w:cs="仿宋_GB2312" w:hint="eastAsia"/>
          <w:sz w:val="32"/>
          <w:szCs w:val="32"/>
        </w:rPr>
        <w:t>日前在区政府网站公开，充分发挥社会的监督作用。</w:t>
      </w:r>
      <w:r>
        <w:rPr>
          <w:rFonts w:ascii="仿宋_GB2312" w:eastAsia="仿宋_GB2312" w:hAnsi="仿宋" w:cs="仿宋_GB2312" w:hint="eastAsia"/>
          <w:b/>
          <w:sz w:val="32"/>
          <w:szCs w:val="32"/>
        </w:rPr>
        <w:t>（责任部门：医疗器械监管科、执法大</w:t>
      </w:r>
      <w:r>
        <w:rPr>
          <w:rFonts w:ascii="仿宋_GB2312" w:eastAsia="仿宋_GB2312" w:hAnsi="仿宋" w:cs="仿宋_GB2312" w:hint="eastAsia"/>
          <w:b/>
          <w:sz w:val="32"/>
          <w:szCs w:val="32"/>
        </w:rPr>
        <w:t>队、各市场监管所）</w:t>
      </w:r>
    </w:p>
    <w:p w:rsidR="00CD5810" w:rsidRDefault="00C53D17">
      <w:pPr>
        <w:adjustRightInd w:val="0"/>
        <w:snapToGrid w:val="0"/>
        <w:spacing w:line="360" w:lineRule="auto"/>
        <w:ind w:firstLineChars="200" w:firstLine="640"/>
        <w:rPr>
          <w:rFonts w:ascii="仿宋_GB2312" w:eastAsia="仿宋_GB2312" w:hAnsi="仿宋" w:cs="仿宋_GB2312"/>
          <w:b/>
          <w:sz w:val="32"/>
          <w:szCs w:val="32"/>
        </w:rPr>
      </w:pPr>
      <w:r>
        <w:rPr>
          <w:rFonts w:ascii="仿宋_GB2312" w:eastAsia="仿宋_GB2312" w:hAnsi="仿宋" w:cs="仿宋_GB2312" w:hint="eastAsia"/>
          <w:sz w:val="32"/>
          <w:szCs w:val="32"/>
        </w:rPr>
        <w:t>18.</w:t>
      </w:r>
      <w:r>
        <w:rPr>
          <w:rFonts w:ascii="仿宋_GB2312" w:eastAsia="仿宋_GB2312" w:hAnsi="仿宋" w:cs="仿宋_GB2312" w:hint="eastAsia"/>
          <w:sz w:val="32"/>
          <w:szCs w:val="32"/>
        </w:rPr>
        <w:t>加强器械科普宣传，提升公众科学素养。开展医疗器械安全科普宣传，全年以“</w:t>
      </w:r>
      <w:r>
        <w:rPr>
          <w:rFonts w:ascii="仿宋_GB2312" w:eastAsia="仿宋_GB2312" w:hAnsi="仿宋" w:cs="仿宋_GB2312" w:hint="eastAsia"/>
          <w:sz w:val="32"/>
          <w:szCs w:val="32"/>
        </w:rPr>
        <w:t>315</w:t>
      </w:r>
      <w:r>
        <w:rPr>
          <w:rFonts w:ascii="仿宋_GB2312" w:eastAsia="仿宋_GB2312" w:hAnsi="仿宋" w:cs="仿宋_GB2312" w:hint="eastAsia"/>
          <w:sz w:val="32"/>
          <w:szCs w:val="32"/>
        </w:rPr>
        <w:t>”“爱眼日”“爱牙日”等为契机，对一些社会媒体关注度高、家庭常用医疗器械、老人与青少年用械等开展主题宣传，注重创新科普宣传形式，丰富科普宣传内容。结合医疗器械安全宣传周活动，对我区创新医疗器械进行宣传、展示；与医疗器械行业协会、有专业能力企业充分协作，组织开展各类宣传培训活动，努力提升公众科学素养，全力保障用械安全，积极促进医疗器械安全社会共治。</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（七）加</w:t>
      </w:r>
      <w:r>
        <w:rPr>
          <w:rFonts w:ascii="楷体_GB2312" w:eastAsia="楷体_GB2312" w:hAnsi="仿宋" w:cs="仿宋_GB2312" w:hint="eastAsia"/>
          <w:sz w:val="32"/>
          <w:szCs w:val="32"/>
        </w:rPr>
        <w:t>强监管干部队伍建设，提升监管效能</w:t>
      </w: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19.</w:t>
      </w:r>
      <w:r>
        <w:rPr>
          <w:rFonts w:ascii="仿宋_GB2312" w:eastAsia="仿宋_GB2312" w:hAnsi="仿宋" w:cs="仿宋_GB2312" w:hint="eastAsia"/>
          <w:sz w:val="32"/>
          <w:szCs w:val="32"/>
        </w:rPr>
        <w:t>加大业务培训力度。以业务科室、执法大队和区局现有市级医疗器械生产检查员为主要班底，积极参与市局组织的继续教育活动，打造专业化检查员队伍。在全系统开展《条例》及其配套规章、规范性文件的宣贯解读，重点以分管所队领导、医疗器械条线员、药械化战队为主，采用线上线下结合形式，培训后现场开展理论考核来巩固培训效果。组织跨辖区交叉飞行检查，通过培训</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实战</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综合评审相结合，提高业务水平。</w:t>
      </w:r>
      <w:r>
        <w:rPr>
          <w:rFonts w:ascii="仿宋_GB2312" w:eastAsia="仿宋_GB2312" w:hAnsi="仿宋" w:cs="仿宋_GB2312" w:hint="eastAsia"/>
          <w:b/>
          <w:sz w:val="32"/>
          <w:szCs w:val="32"/>
        </w:rPr>
        <w:t>（责任部门：医疗器械监管科、执法大队、各市场监管所）</w:t>
      </w: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w:t>
      </w:r>
      <w:r>
        <w:rPr>
          <w:rFonts w:ascii="仿宋_GB2312" w:eastAsia="仿宋_GB2312" w:hAnsi="仿宋" w:cs="仿宋_GB2312" w:hint="eastAsia"/>
          <w:sz w:val="32"/>
          <w:szCs w:val="32"/>
        </w:rPr>
        <w:t>加大督查力度。加强日常监管质量的督查，联合执法大队每月随机抽取</w:t>
      </w:r>
      <w:r>
        <w:rPr>
          <w:rFonts w:ascii="仿宋_GB2312" w:eastAsia="仿宋_GB2312" w:hAnsi="仿宋" w:cs="仿宋_GB2312" w:hint="eastAsia"/>
          <w:sz w:val="32"/>
          <w:szCs w:val="32"/>
        </w:rPr>
        <w:t>2</w:t>
      </w:r>
      <w:r>
        <w:rPr>
          <w:rFonts w:ascii="仿宋_GB2312" w:eastAsia="仿宋_GB2312" w:hAnsi="仿宋" w:cs="仿宋_GB2312" w:hint="eastAsia"/>
          <w:sz w:val="32"/>
          <w:szCs w:val="32"/>
        </w:rPr>
        <w:t>家上月已检查企业开展电话回访或现场督查，开展日常检查表填写规范评选等活动，来严格工作流程、规范检查标准。将检查发现问题能力、解决问题能力、案件查办能力全面纳入对年度考核，全面提升执法人员的综合监管能力和专业化水平，为医疗器械监管人才梯队培养做好保障。</w:t>
      </w:r>
      <w:r>
        <w:rPr>
          <w:rFonts w:ascii="仿宋_GB2312" w:eastAsia="仿宋_GB2312" w:hAnsi="仿宋" w:cs="仿宋_GB2312" w:hint="eastAsia"/>
          <w:b/>
          <w:sz w:val="32"/>
          <w:szCs w:val="32"/>
        </w:rPr>
        <w:t>（责任部门：医疗器械监管科、执法大队、各市场监管所）</w:t>
      </w:r>
      <w:bookmarkStart w:id="0" w:name="_Toc504039473"/>
    </w:p>
    <w:p w:rsidR="00CD5810" w:rsidRDefault="00C53D17">
      <w:pPr>
        <w:adjustRightInd w:val="0"/>
        <w:snapToGrid w:val="0"/>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三、工作要求</w:t>
      </w:r>
      <w:bookmarkEnd w:id="0"/>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bookmarkStart w:id="1" w:name="_Toc504039474"/>
      <w:r>
        <w:rPr>
          <w:rFonts w:ascii="楷体_GB2312" w:eastAsia="楷体_GB2312" w:hAnsi="仿宋" w:cs="仿宋_GB2312" w:hint="eastAsia"/>
          <w:sz w:val="32"/>
          <w:szCs w:val="32"/>
        </w:rPr>
        <w:t>（一）细化监管任务，</w:t>
      </w:r>
      <w:bookmarkEnd w:id="1"/>
      <w:r>
        <w:rPr>
          <w:rFonts w:ascii="楷体_GB2312" w:eastAsia="楷体_GB2312" w:hAnsi="仿宋" w:cs="仿宋_GB2312" w:hint="eastAsia"/>
          <w:sz w:val="32"/>
          <w:szCs w:val="32"/>
        </w:rPr>
        <w:t>落实监管责任</w:t>
      </w:r>
    </w:p>
    <w:p w:rsidR="00CD5810" w:rsidRDefault="00C53D17">
      <w:pPr>
        <w:adjustRightInd w:val="0"/>
        <w:snapToGrid w:val="0"/>
        <w:spacing w:line="360" w:lineRule="auto"/>
        <w:ind w:firstLine="200"/>
        <w:rPr>
          <w:rFonts w:ascii="仿宋_GB2312" w:eastAsia="仿宋_GB2312"/>
          <w:color w:val="000000" w:themeColor="text1"/>
          <w:sz w:val="32"/>
          <w:szCs w:val="32"/>
        </w:rPr>
      </w:pPr>
      <w:r>
        <w:rPr>
          <w:rFonts w:ascii="仿宋_GB2312" w:eastAsia="仿宋_GB2312" w:hAnsi="仿宋" w:cs="仿宋_GB2312" w:hint="eastAsia"/>
          <w:sz w:val="32"/>
          <w:szCs w:val="32"/>
        </w:rPr>
        <w:t>各部门应紧密围绕本计划规定的各项任务，结合辖区实际，制订具体实施计划，进一步细化工作任务，落实工作措施，责任到人。在落实属地监管责任的同时，各部门间要加强工作衔接和协调配合，充分运用市场监管综合执法多种监管手段，形成有效监管合力。要充分运用市药监局医疗器械“一网统管”综合监管平台，贯通各类监管信息电子数据，根据平台智能化风险预警，开展针对性监管。要不断强化监督检查处置闭环，对检查中发现的问题实施清单管理，逐一销号。要不断强化风险会商机制，对于检查、监测、抽检等监管中发现的趋势性、系统性和典型性的风险隐患实行</w:t>
      </w:r>
      <w:r>
        <w:rPr>
          <w:rFonts w:ascii="仿宋_GB2312" w:eastAsia="仿宋_GB2312" w:hAnsi="仿宋" w:cs="仿宋_GB2312" w:hint="eastAsia"/>
          <w:sz w:val="32"/>
          <w:szCs w:val="32"/>
        </w:rPr>
        <w:t>清单管理，及时处置。对各项</w:t>
      </w:r>
      <w:r>
        <w:rPr>
          <w:rFonts w:ascii="仿宋_GB2312" w:eastAsia="仿宋_GB2312" w:cs="仿宋_GB2312" w:hint="eastAsia"/>
          <w:color w:val="000000" w:themeColor="text1"/>
          <w:sz w:val="32"/>
          <w:szCs w:val="32"/>
        </w:rPr>
        <w:t>监督检查中发现的违法行为的，应当进行立案调查，涉嫌构成犯罪的，及时移送公安机关。</w:t>
      </w:r>
      <w:r>
        <w:rPr>
          <w:rFonts w:ascii="仿宋_GB2312" w:eastAsia="仿宋_GB2312" w:hAnsi="仿宋" w:cs="仿宋_GB2312" w:hint="eastAsia"/>
          <w:sz w:val="32"/>
          <w:szCs w:val="32"/>
        </w:rPr>
        <w:t>同时各部门要积极支持并派员参加市药监局组织的各类监督检查、体系核查等工作。</w:t>
      </w:r>
    </w:p>
    <w:p w:rsidR="00CD5810" w:rsidRDefault="00C53D17">
      <w:pPr>
        <w:adjustRightInd w:val="0"/>
        <w:snapToGrid w:val="0"/>
        <w:spacing w:line="360" w:lineRule="auto"/>
        <w:ind w:firstLineChars="200" w:firstLine="640"/>
        <w:rPr>
          <w:rFonts w:ascii="楷体_GB2312" w:eastAsia="楷体_GB2312" w:hAnsi="仿宋" w:cs="仿宋_GB2312"/>
          <w:sz w:val="32"/>
          <w:szCs w:val="32"/>
        </w:rPr>
      </w:pPr>
      <w:bookmarkStart w:id="2" w:name="_Toc504039476"/>
      <w:r>
        <w:rPr>
          <w:rFonts w:ascii="楷体_GB2312" w:eastAsia="楷体_GB2312" w:hAnsi="仿宋" w:cs="仿宋_GB2312" w:hint="eastAsia"/>
          <w:sz w:val="32"/>
          <w:szCs w:val="32"/>
        </w:rPr>
        <w:t>（二）明确年度考核要求，</w:t>
      </w:r>
      <w:bookmarkEnd w:id="2"/>
      <w:r>
        <w:rPr>
          <w:rFonts w:ascii="楷体_GB2312" w:eastAsia="楷体_GB2312" w:hAnsi="仿宋" w:cs="仿宋_GB2312" w:hint="eastAsia"/>
          <w:sz w:val="32"/>
          <w:szCs w:val="32"/>
        </w:rPr>
        <w:t>全面做好工作总结及信息报送工作</w:t>
      </w:r>
    </w:p>
    <w:p w:rsidR="00CD5810" w:rsidRDefault="00C53D17">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医疗器械一类生产、经营企业年度监管数以行政检查系统中的计划数为准，医疗机构检查名单详见附件</w:t>
      </w:r>
      <w:r>
        <w:rPr>
          <w:rFonts w:ascii="仿宋_GB2312" w:eastAsia="仿宋_GB2312" w:hAnsi="仿宋" w:cs="仿宋_GB2312" w:hint="eastAsia"/>
          <w:sz w:val="32"/>
          <w:szCs w:val="32"/>
        </w:rPr>
        <w:t>2</w:t>
      </w:r>
      <w:r>
        <w:rPr>
          <w:rFonts w:ascii="仿宋_GB2312" w:eastAsia="仿宋_GB2312" w:hAnsi="仿宋" w:cs="仿宋_GB2312" w:hint="eastAsia"/>
          <w:sz w:val="32"/>
          <w:szCs w:val="32"/>
        </w:rPr>
        <w:t>，所队每月完成</w:t>
      </w:r>
      <w:r>
        <w:rPr>
          <w:rFonts w:ascii="仿宋_GB2312" w:eastAsia="仿宋_GB2312" w:hAnsi="仿宋" w:cs="仿宋_GB2312" w:hint="eastAsia"/>
          <w:sz w:val="32"/>
          <w:szCs w:val="32"/>
        </w:rPr>
        <w:t>10%</w:t>
      </w:r>
      <w:r>
        <w:rPr>
          <w:rFonts w:ascii="仿宋_GB2312" w:eastAsia="仿宋_GB2312" w:hAnsi="仿宋" w:cs="仿宋_GB2312" w:hint="eastAsia"/>
          <w:sz w:val="32"/>
          <w:szCs w:val="32"/>
        </w:rPr>
        <w:t>的监管量有序推进监管工作开展。日常监管中统一填写《医疗器械经营企业日常监督检查表》（附件</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）、《医疗机构医疗器械监督检查表》（附件</w:t>
      </w:r>
      <w:r>
        <w:rPr>
          <w:rFonts w:ascii="仿宋_GB2312" w:eastAsia="仿宋_GB2312" w:hAnsi="仿宋" w:cs="仿宋_GB2312" w:hint="eastAsia"/>
          <w:sz w:val="32"/>
          <w:szCs w:val="32"/>
        </w:rPr>
        <w:t>4</w:t>
      </w:r>
      <w:r>
        <w:rPr>
          <w:rFonts w:ascii="仿宋_GB2312" w:eastAsia="仿宋_GB2312" w:hAnsi="仿宋" w:cs="仿宋_GB2312" w:hint="eastAsia"/>
          <w:sz w:val="32"/>
          <w:szCs w:val="32"/>
        </w:rPr>
        <w:t>），填写真实完整准确，日常在</w:t>
      </w:r>
      <w:r>
        <w:rPr>
          <w:rFonts w:ascii="仿宋_GB2312" w:eastAsia="仿宋_GB2312" w:hAnsi="仿宋" w:cs="仿宋_GB2312" w:hint="eastAsia"/>
          <w:sz w:val="32"/>
          <w:szCs w:val="32"/>
        </w:rPr>
        <w:t>5</w:t>
      </w:r>
      <w:r>
        <w:rPr>
          <w:rFonts w:ascii="仿宋_GB2312" w:eastAsia="仿宋_GB2312" w:hAnsi="仿宋" w:cs="仿宋_GB2312" w:hint="eastAsia"/>
          <w:sz w:val="32"/>
          <w:szCs w:val="32"/>
        </w:rPr>
        <w:t>个工作日内、月初在每月</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日前将检查结果准确录入行政检查系统，检查类别勾选准确。医械科通过网上信息收集、现场查阅等形式开展医疗器械监管年度考核，考核内容包括计划执行情况、网上录入情况、督促整改闭环情况、飞行检查情况、突发事件处置、材料报送情况、示范性监管举措。各单位每月</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日前报送网络监测及监管数据情况（附件</w:t>
      </w:r>
      <w:r>
        <w:rPr>
          <w:rFonts w:ascii="仿宋_GB2312" w:eastAsia="仿宋_GB2312" w:hAnsi="仿宋" w:cs="仿宋_GB2312" w:hint="eastAsia"/>
          <w:sz w:val="32"/>
          <w:szCs w:val="32"/>
        </w:rPr>
        <w:t>7</w:t>
      </w:r>
      <w:r>
        <w:rPr>
          <w:rFonts w:ascii="仿宋_GB2312" w:eastAsia="仿宋_GB2312" w:hAnsi="仿宋" w:cs="仿宋_GB2312" w:hint="eastAsia"/>
          <w:sz w:val="32"/>
          <w:szCs w:val="32"/>
        </w:rPr>
        <w:t>），在</w:t>
      </w:r>
      <w:r>
        <w:rPr>
          <w:rFonts w:ascii="仿宋_GB2312" w:eastAsia="仿宋_GB2312" w:hAnsi="仿宋" w:cs="仿宋_GB2312" w:hint="eastAsia"/>
          <w:sz w:val="32"/>
          <w:szCs w:val="32"/>
        </w:rPr>
        <w:t>2022</w:t>
      </w:r>
      <w:r>
        <w:rPr>
          <w:rFonts w:ascii="仿宋_GB2312" w:eastAsia="仿宋_GB2312" w:hAnsi="仿宋" w:cs="仿宋_GB2312" w:hint="eastAsia"/>
          <w:sz w:val="32"/>
          <w:szCs w:val="32"/>
        </w:rPr>
        <w:t>年</w:t>
      </w:r>
      <w:r>
        <w:rPr>
          <w:rFonts w:ascii="仿宋_GB2312" w:eastAsia="仿宋_GB2312" w:hAnsi="仿宋" w:cs="仿宋_GB2312" w:hint="eastAsia"/>
          <w:sz w:val="32"/>
          <w:szCs w:val="32"/>
        </w:rPr>
        <w:t>6</w:t>
      </w:r>
      <w:r>
        <w:rPr>
          <w:rFonts w:ascii="仿宋_GB2312" w:eastAsia="仿宋_GB2312" w:hAnsi="仿宋" w:cs="仿宋_GB2312" w:hint="eastAsia"/>
          <w:sz w:val="32"/>
          <w:szCs w:val="32"/>
        </w:rPr>
        <w:t>月</w:t>
      </w:r>
      <w:r>
        <w:rPr>
          <w:rFonts w:ascii="仿宋_GB2312" w:eastAsia="仿宋_GB2312" w:hAnsi="仿宋" w:cs="仿宋_GB2312" w:hint="eastAsia"/>
          <w:sz w:val="32"/>
          <w:szCs w:val="32"/>
        </w:rPr>
        <w:t>10</w:t>
      </w:r>
      <w:r>
        <w:rPr>
          <w:rFonts w:ascii="仿宋_GB2312" w:eastAsia="仿宋_GB2312" w:hAnsi="仿宋" w:cs="仿宋_GB2312" w:hint="eastAsia"/>
          <w:sz w:val="32"/>
          <w:szCs w:val="32"/>
        </w:rPr>
        <w:t>日和</w:t>
      </w:r>
      <w:r>
        <w:rPr>
          <w:rFonts w:ascii="仿宋_GB2312" w:eastAsia="仿宋_GB2312" w:hAnsi="仿宋" w:cs="仿宋_GB2312" w:hint="eastAsia"/>
          <w:sz w:val="32"/>
          <w:szCs w:val="32"/>
        </w:rPr>
        <w:t>12</w:t>
      </w:r>
      <w:r>
        <w:rPr>
          <w:rFonts w:ascii="仿宋_GB2312" w:eastAsia="仿宋_GB2312" w:hAnsi="仿宋" w:cs="仿宋_GB2312" w:hint="eastAsia"/>
          <w:sz w:val="32"/>
          <w:szCs w:val="32"/>
        </w:rPr>
        <w:t>月</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日前，报送半年和全年医疗器械监管工作总结，总结内容应包括计划完成情况、开展工作的主要做法、积累的良好经验、对存在问题的分析以及解决方法或建议等内容。</w:t>
      </w:r>
    </w:p>
    <w:p w:rsidR="00CD5810" w:rsidRDefault="00CD5810">
      <w:pPr>
        <w:adjustRightInd w:val="0"/>
        <w:snapToGrid w:val="0"/>
        <w:spacing w:line="360" w:lineRule="auto"/>
        <w:ind w:firstLineChars="200" w:firstLine="640"/>
        <w:rPr>
          <w:rFonts w:ascii="仿宋_GB2312" w:eastAsia="仿宋_GB2312" w:hAnsi="仿宋"/>
          <w:sz w:val="32"/>
          <w:szCs w:val="32"/>
        </w:rPr>
      </w:pPr>
    </w:p>
    <w:p w:rsidR="00CD5810" w:rsidRDefault="00C53D17">
      <w:pPr>
        <w:adjustRightInd w:val="0"/>
        <w:snapToGrid w:val="0"/>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附件：</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集中带</w:t>
      </w:r>
      <w:r>
        <w:rPr>
          <w:rFonts w:ascii="仿宋_GB2312" w:eastAsia="仿宋_GB2312" w:cs="仿宋_GB2312" w:hint="eastAsia"/>
          <w:color w:val="000000" w:themeColor="text1"/>
          <w:sz w:val="32"/>
          <w:szCs w:val="32"/>
        </w:rPr>
        <w:t>量</w:t>
      </w:r>
      <w:r>
        <w:rPr>
          <w:rFonts w:ascii="仿宋_GB2312" w:eastAsia="仿宋_GB2312" w:hAnsi="仿宋" w:cs="仿宋_GB2312" w:hint="eastAsia"/>
          <w:sz w:val="32"/>
          <w:szCs w:val="32"/>
        </w:rPr>
        <w:t>采购中选产品、经营企业和配送单位监管</w:t>
      </w:r>
    </w:p>
    <w:p w:rsidR="00CD5810" w:rsidRDefault="00C53D17">
      <w:pPr>
        <w:adjustRightInd w:val="0"/>
        <w:snapToGrid w:val="0"/>
        <w:spacing w:line="360" w:lineRule="auto"/>
        <w:ind w:firstLineChars="600" w:firstLine="1920"/>
        <w:rPr>
          <w:rFonts w:ascii="仿宋_GB2312" w:eastAsia="仿宋_GB2312" w:cs="仿宋_GB2312"/>
          <w:color w:val="000000" w:themeColor="text1"/>
          <w:sz w:val="32"/>
          <w:szCs w:val="32"/>
        </w:rPr>
      </w:pPr>
      <w:r>
        <w:rPr>
          <w:rFonts w:ascii="仿宋_GB2312" w:eastAsia="仿宋_GB2312" w:hAnsi="仿宋" w:cs="仿宋_GB2312" w:hint="eastAsia"/>
          <w:sz w:val="32"/>
          <w:szCs w:val="32"/>
        </w:rPr>
        <w:t>表</w:t>
      </w:r>
    </w:p>
    <w:p w:rsidR="00CD5810" w:rsidRDefault="00C53D17">
      <w:pPr>
        <w:adjustRightInd w:val="0"/>
        <w:snapToGrid w:val="0"/>
        <w:spacing w:line="360" w:lineRule="auto"/>
        <w:ind w:firstLineChars="500" w:firstLine="160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2.</w:t>
      </w:r>
      <w:r>
        <w:rPr>
          <w:rFonts w:ascii="仿宋_GB2312" w:eastAsia="仿宋_GB2312" w:hAnsi="仿宋" w:cs="仿宋_GB2312" w:hint="eastAsia"/>
          <w:sz w:val="32"/>
          <w:szCs w:val="32"/>
        </w:rPr>
        <w:t>医疗机构日常监管名单及频次表</w:t>
      </w:r>
    </w:p>
    <w:p w:rsidR="00CD5810" w:rsidRDefault="00C53D17">
      <w:pPr>
        <w:adjustRightInd w:val="0"/>
        <w:snapToGrid w:val="0"/>
        <w:spacing w:line="360" w:lineRule="auto"/>
        <w:ind w:firstLineChars="500" w:firstLine="160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3.</w:t>
      </w:r>
      <w:r>
        <w:rPr>
          <w:rFonts w:ascii="仿宋_GB2312" w:eastAsia="仿宋_GB2312" w:cs="仿宋_GB2312" w:hint="eastAsia"/>
          <w:color w:val="000000" w:themeColor="text1"/>
          <w:sz w:val="32"/>
          <w:szCs w:val="32"/>
        </w:rPr>
        <w:t>医疗器械经营企业日常监督检查表</w:t>
      </w:r>
    </w:p>
    <w:p w:rsidR="00CD5810" w:rsidRDefault="00C53D17">
      <w:pPr>
        <w:adjustRightInd w:val="0"/>
        <w:snapToGrid w:val="0"/>
        <w:spacing w:line="360" w:lineRule="auto"/>
        <w:ind w:firstLineChars="500" w:firstLine="160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4.</w:t>
      </w:r>
      <w:r>
        <w:rPr>
          <w:rFonts w:ascii="仿宋_GB2312" w:eastAsia="仿宋_GB2312" w:cs="仿宋_GB2312" w:hint="eastAsia"/>
          <w:color w:val="000000" w:themeColor="text1"/>
          <w:sz w:val="32"/>
          <w:szCs w:val="32"/>
        </w:rPr>
        <w:t>医疗机构医疗器械日常监督检查表</w:t>
      </w:r>
    </w:p>
    <w:p w:rsidR="00CD5810" w:rsidRDefault="00C53D17">
      <w:pPr>
        <w:adjustRightInd w:val="0"/>
        <w:snapToGrid w:val="0"/>
        <w:spacing w:line="360" w:lineRule="auto"/>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5.2021</w:t>
      </w:r>
      <w:r>
        <w:rPr>
          <w:rFonts w:ascii="仿宋_GB2312" w:eastAsia="仿宋_GB2312" w:hAnsi="仿宋" w:cs="仿宋_GB2312" w:hint="eastAsia"/>
          <w:sz w:val="32"/>
          <w:szCs w:val="32"/>
        </w:rPr>
        <w:t>年度医疗器械行政处罚名单</w:t>
      </w:r>
    </w:p>
    <w:p w:rsidR="00CD5810" w:rsidRDefault="00C53D17">
      <w:pPr>
        <w:adjustRightInd w:val="0"/>
        <w:snapToGrid w:val="0"/>
        <w:spacing w:line="360" w:lineRule="auto"/>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6.2021</w:t>
      </w:r>
      <w:r>
        <w:rPr>
          <w:rFonts w:ascii="仿宋_GB2312" w:eastAsia="仿宋_GB2312" w:hAnsi="仿宋" w:cs="仿宋_GB2312" w:hint="eastAsia"/>
          <w:sz w:val="32"/>
          <w:szCs w:val="32"/>
        </w:rPr>
        <w:t>抽样不合格企业名单</w:t>
      </w:r>
    </w:p>
    <w:p w:rsidR="00CD5810" w:rsidRDefault="00C53D17">
      <w:pPr>
        <w:adjustRightInd w:val="0"/>
        <w:snapToGrid w:val="0"/>
        <w:spacing w:line="360" w:lineRule="auto"/>
        <w:ind w:firstLineChars="500" w:firstLine="1600"/>
        <w:rPr>
          <w:rFonts w:ascii="仿宋_GB2312" w:eastAsia="仿宋_GB2312"/>
          <w:color w:val="000000" w:themeColor="text1"/>
          <w:sz w:val="32"/>
          <w:szCs w:val="32"/>
        </w:rPr>
        <w:sectPr w:rsidR="00CD5810">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985" w:left="1588" w:header="851" w:footer="1418" w:gutter="0"/>
          <w:pgNumType w:fmt="numberInDash"/>
          <w:cols w:space="425"/>
          <w:docGrid w:type="lines" w:linePitch="312"/>
        </w:sectPr>
      </w:pPr>
      <w:r>
        <w:rPr>
          <w:rFonts w:ascii="仿宋_GB2312" w:eastAsia="仿宋_GB2312" w:hint="eastAsia"/>
          <w:color w:val="000000" w:themeColor="text1"/>
          <w:sz w:val="32"/>
          <w:szCs w:val="32"/>
        </w:rPr>
        <w:t>7.2022</w:t>
      </w:r>
      <w:r>
        <w:rPr>
          <w:rFonts w:ascii="仿宋_GB2312" w:eastAsia="仿宋_GB2312" w:hint="eastAsia"/>
          <w:color w:val="000000" w:themeColor="text1"/>
          <w:sz w:val="32"/>
          <w:szCs w:val="32"/>
        </w:rPr>
        <w:t>年医疗器械网络监测及线索处置情况</w:t>
      </w:r>
    </w:p>
    <w:p w:rsidR="00CD5810" w:rsidRDefault="00C53D17">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CD5810" w:rsidRDefault="00C53D17">
      <w:pPr>
        <w:adjustRightInd w:val="0"/>
        <w:snapToGrid w:val="0"/>
        <w:spacing w:line="640" w:lineRule="exact"/>
        <w:jc w:val="center"/>
        <w:rPr>
          <w:rFonts w:ascii="方正小标宋简体" w:eastAsia="方正小标宋简体"/>
          <w:sz w:val="36"/>
          <w:szCs w:val="36"/>
        </w:rPr>
      </w:pPr>
      <w:r>
        <w:rPr>
          <w:rFonts w:ascii="方正小标宋简体" w:eastAsia="方正小标宋简体" w:hint="eastAsia"/>
          <w:sz w:val="36"/>
          <w:szCs w:val="36"/>
        </w:rPr>
        <w:t>集中带量采购中选产品、经营企业和配送单位监管表</w:t>
      </w:r>
    </w:p>
    <w:p w:rsidR="00CD5810" w:rsidRDefault="00C53D17">
      <w:pPr>
        <w:spacing w:line="600" w:lineRule="exact"/>
        <w:jc w:val="center"/>
        <w:rPr>
          <w:rFonts w:ascii="楷体_GB2312" w:eastAsia="楷体_GB2312"/>
          <w:sz w:val="28"/>
          <w:szCs w:val="28"/>
        </w:rPr>
      </w:pPr>
      <w:r>
        <w:rPr>
          <w:rFonts w:ascii="楷体_GB2312" w:eastAsia="楷体_GB2312" w:hint="eastAsia"/>
          <w:sz w:val="28"/>
          <w:szCs w:val="28"/>
        </w:rPr>
        <w:t>（截至</w:t>
      </w:r>
      <w:r>
        <w:rPr>
          <w:rFonts w:ascii="楷体_GB2312" w:eastAsia="楷体_GB2312" w:hint="eastAsia"/>
          <w:sz w:val="28"/>
          <w:szCs w:val="28"/>
        </w:rPr>
        <w:t>2021</w:t>
      </w:r>
      <w:r>
        <w:rPr>
          <w:rFonts w:ascii="楷体_GB2312" w:eastAsia="楷体_GB2312" w:hint="eastAsia"/>
          <w:sz w:val="28"/>
          <w:szCs w:val="28"/>
        </w:rPr>
        <w:t>年</w:t>
      </w:r>
      <w:r>
        <w:rPr>
          <w:rFonts w:ascii="楷体_GB2312" w:eastAsia="楷体_GB2312" w:hint="eastAsia"/>
          <w:sz w:val="28"/>
          <w:szCs w:val="28"/>
        </w:rPr>
        <w:t>12</w:t>
      </w:r>
      <w:r>
        <w:rPr>
          <w:rFonts w:ascii="楷体_GB2312" w:eastAsia="楷体_GB2312" w:hint="eastAsia"/>
          <w:sz w:val="28"/>
          <w:szCs w:val="28"/>
        </w:rPr>
        <w:t>月）</w:t>
      </w:r>
    </w:p>
    <w:p w:rsidR="00CD5810" w:rsidRDefault="00CD5810">
      <w:pPr>
        <w:jc w:val="center"/>
        <w:rPr>
          <w:rFonts w:ascii="方正小标宋简体" w:eastAsia="方正小标宋简体"/>
          <w:sz w:val="36"/>
          <w:szCs w:val="36"/>
        </w:rPr>
      </w:pPr>
    </w:p>
    <w:tbl>
      <w:tblPr>
        <w:tblW w:w="9218" w:type="dxa"/>
        <w:tblInd w:w="-454" w:type="dxa"/>
        <w:tblLayout w:type="fixed"/>
        <w:tblLook w:val="04A0" w:firstRow="1" w:lastRow="0" w:firstColumn="1" w:lastColumn="0" w:noHBand="0" w:noVBand="1"/>
      </w:tblPr>
      <w:tblGrid>
        <w:gridCol w:w="582"/>
        <w:gridCol w:w="2268"/>
        <w:gridCol w:w="1067"/>
        <w:gridCol w:w="993"/>
        <w:gridCol w:w="993"/>
        <w:gridCol w:w="3315"/>
      </w:tblGrid>
      <w:tr w:rsidR="00CD5810">
        <w:trPr>
          <w:trHeight w:val="495"/>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黑体" w:eastAsia="黑体" w:hAnsi="黑体" w:cstheme="minorEastAsia"/>
                <w:color w:val="000000"/>
                <w:sz w:val="24"/>
                <w:szCs w:val="24"/>
              </w:rPr>
            </w:pPr>
            <w:r>
              <w:rPr>
                <w:rFonts w:ascii="黑体" w:eastAsia="黑体" w:hAnsi="黑体" w:cstheme="minorEastAsia" w:hint="eastAsia"/>
                <w:color w:val="000000"/>
                <w:kern w:val="0"/>
                <w:sz w:val="24"/>
                <w:szCs w:val="24"/>
                <w:lang w:bidi="ar"/>
              </w:rPr>
              <w:t>序号</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黑体" w:eastAsia="黑体" w:hAnsi="黑体" w:cstheme="minorEastAsia"/>
                <w:color w:val="000000"/>
                <w:sz w:val="24"/>
                <w:szCs w:val="24"/>
              </w:rPr>
            </w:pPr>
            <w:r>
              <w:rPr>
                <w:rFonts w:ascii="黑体" w:eastAsia="黑体" w:hAnsi="黑体" w:cstheme="minorEastAsia" w:hint="eastAsia"/>
                <w:color w:val="000000"/>
                <w:kern w:val="0"/>
                <w:sz w:val="24"/>
                <w:szCs w:val="24"/>
                <w:lang w:bidi="ar"/>
              </w:rPr>
              <w:t>企业名称</w:t>
            </w:r>
          </w:p>
        </w:tc>
        <w:tc>
          <w:tcPr>
            <w:tcW w:w="1067" w:type="dxa"/>
            <w:tcBorders>
              <w:top w:val="single" w:sz="8" w:space="0" w:color="000000"/>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黑体" w:eastAsia="黑体" w:hAnsi="黑体" w:cstheme="minorEastAsia"/>
                <w:color w:val="000000"/>
                <w:sz w:val="24"/>
                <w:szCs w:val="24"/>
              </w:rPr>
            </w:pPr>
            <w:r>
              <w:rPr>
                <w:rFonts w:ascii="黑体" w:eastAsia="黑体" w:hAnsi="黑体" w:cstheme="minorEastAsia" w:hint="eastAsia"/>
                <w:color w:val="000000"/>
                <w:kern w:val="0"/>
                <w:sz w:val="24"/>
                <w:szCs w:val="24"/>
                <w:lang w:bidi="ar"/>
              </w:rPr>
              <w:t>企业属性</w:t>
            </w:r>
          </w:p>
        </w:tc>
        <w:tc>
          <w:tcPr>
            <w:tcW w:w="993" w:type="dxa"/>
            <w:tcBorders>
              <w:top w:val="single" w:sz="8" w:space="0" w:color="000000"/>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黑体" w:eastAsia="黑体" w:hAnsi="黑体" w:cstheme="minorEastAsia"/>
                <w:color w:val="000000"/>
                <w:sz w:val="24"/>
                <w:szCs w:val="24"/>
              </w:rPr>
            </w:pPr>
            <w:r>
              <w:rPr>
                <w:rFonts w:ascii="黑体" w:eastAsia="黑体" w:hAnsi="黑体" w:cstheme="minorEastAsia" w:hint="eastAsia"/>
                <w:color w:val="000000"/>
                <w:kern w:val="0"/>
                <w:sz w:val="24"/>
                <w:szCs w:val="24"/>
                <w:lang w:bidi="ar"/>
              </w:rPr>
              <w:t>中标产品</w:t>
            </w:r>
          </w:p>
        </w:tc>
        <w:tc>
          <w:tcPr>
            <w:tcW w:w="993" w:type="dxa"/>
            <w:tcBorders>
              <w:top w:val="single" w:sz="8" w:space="0" w:color="000000"/>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黑体" w:eastAsia="黑体" w:hAnsi="黑体" w:cstheme="minorEastAsia"/>
                <w:color w:val="000000"/>
                <w:sz w:val="24"/>
                <w:szCs w:val="24"/>
              </w:rPr>
            </w:pPr>
            <w:r>
              <w:rPr>
                <w:rFonts w:ascii="黑体" w:eastAsia="黑体" w:hAnsi="黑体" w:cstheme="minorEastAsia" w:hint="eastAsia"/>
                <w:color w:val="000000"/>
                <w:kern w:val="0"/>
                <w:sz w:val="24"/>
                <w:lang w:bidi="ar"/>
              </w:rPr>
              <w:t>辖区</w:t>
            </w:r>
          </w:p>
        </w:tc>
        <w:tc>
          <w:tcPr>
            <w:tcW w:w="3315" w:type="dxa"/>
            <w:tcBorders>
              <w:top w:val="single" w:sz="8" w:space="0" w:color="000000"/>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黑体" w:eastAsia="黑体" w:hAnsi="黑体" w:cstheme="minorEastAsia"/>
                <w:color w:val="000000"/>
                <w:sz w:val="24"/>
                <w:szCs w:val="24"/>
              </w:rPr>
            </w:pPr>
            <w:r>
              <w:rPr>
                <w:rFonts w:ascii="黑体" w:eastAsia="黑体" w:hAnsi="黑体" w:cstheme="minorEastAsia" w:hint="eastAsia"/>
                <w:color w:val="000000"/>
                <w:sz w:val="24"/>
              </w:rPr>
              <w:t>监管频次</w:t>
            </w:r>
          </w:p>
        </w:tc>
      </w:tr>
      <w:tr w:rsidR="00CD5810">
        <w:trPr>
          <w:trHeight w:val="545"/>
        </w:trPr>
        <w:tc>
          <w:tcPr>
            <w:tcW w:w="582"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1</w:t>
            </w:r>
          </w:p>
        </w:tc>
        <w:tc>
          <w:tcPr>
            <w:tcW w:w="2268"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强生（上海）医疗器材有限公司</w:t>
            </w:r>
          </w:p>
        </w:tc>
        <w:tc>
          <w:tcPr>
            <w:tcW w:w="1067"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进口总代，国家集采</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人工关节</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漕开发</w:t>
            </w:r>
          </w:p>
        </w:tc>
        <w:tc>
          <w:tcPr>
            <w:tcW w:w="3315" w:type="dxa"/>
            <w:tcBorders>
              <w:top w:val="nil"/>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市场所：每季度巡查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 xml:space="preserve">  </w:t>
            </w:r>
          </w:p>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执法大队：全项查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w:t>
            </w:r>
            <w:r>
              <w:rPr>
                <w:rFonts w:ascii="仿宋_GB2312" w:eastAsia="仿宋_GB2312" w:hAnsiTheme="minorEastAsia" w:cstheme="minorEastAsia" w:hint="eastAsia"/>
                <w:color w:val="000000"/>
                <w:sz w:val="24"/>
                <w:szCs w:val="24"/>
              </w:rPr>
              <w:t>年</w:t>
            </w:r>
          </w:p>
        </w:tc>
      </w:tr>
      <w:tr w:rsidR="00CD5810">
        <w:trPr>
          <w:trHeight w:val="1066"/>
        </w:trPr>
        <w:tc>
          <w:tcPr>
            <w:tcW w:w="582"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2</w:t>
            </w:r>
          </w:p>
        </w:tc>
        <w:tc>
          <w:tcPr>
            <w:tcW w:w="2268"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眼力健（上海）医疗器械贸易有限公司</w:t>
            </w:r>
          </w:p>
        </w:tc>
        <w:tc>
          <w:tcPr>
            <w:tcW w:w="1067"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进口总代，上海集采</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人工晶体</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漕开发</w:t>
            </w:r>
          </w:p>
        </w:tc>
        <w:tc>
          <w:tcPr>
            <w:tcW w:w="3315" w:type="dxa"/>
            <w:tcBorders>
              <w:top w:val="nil"/>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市场所：每季度巡查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 xml:space="preserve">  </w:t>
            </w:r>
          </w:p>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执法大队：全项查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w:t>
            </w:r>
          </w:p>
        </w:tc>
      </w:tr>
      <w:tr w:rsidR="00CD5810">
        <w:trPr>
          <w:trHeight w:val="538"/>
        </w:trPr>
        <w:tc>
          <w:tcPr>
            <w:tcW w:w="582"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3</w:t>
            </w:r>
          </w:p>
        </w:tc>
        <w:tc>
          <w:tcPr>
            <w:tcW w:w="2268"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上药控股有限公司</w:t>
            </w:r>
          </w:p>
        </w:tc>
        <w:tc>
          <w:tcPr>
            <w:tcW w:w="1067"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配送单位</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人工晶体</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枫林</w:t>
            </w:r>
          </w:p>
        </w:tc>
        <w:tc>
          <w:tcPr>
            <w:tcW w:w="3315" w:type="dxa"/>
            <w:tcBorders>
              <w:top w:val="nil"/>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市场所：每季度巡查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 xml:space="preserve">  </w:t>
            </w:r>
          </w:p>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执法大队：全项查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w:t>
            </w:r>
          </w:p>
        </w:tc>
      </w:tr>
      <w:tr w:rsidR="00CD5810">
        <w:trPr>
          <w:trHeight w:val="538"/>
        </w:trPr>
        <w:tc>
          <w:tcPr>
            <w:tcW w:w="582"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4</w:t>
            </w:r>
          </w:p>
        </w:tc>
        <w:tc>
          <w:tcPr>
            <w:tcW w:w="2268"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上海海吉雅有限公司</w:t>
            </w:r>
          </w:p>
        </w:tc>
        <w:tc>
          <w:tcPr>
            <w:tcW w:w="1067"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配送单位</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PTCA</w:t>
            </w:r>
            <w:r>
              <w:rPr>
                <w:rFonts w:ascii="仿宋_GB2312" w:eastAsia="仿宋_GB2312" w:hAnsiTheme="minorEastAsia" w:cstheme="minorEastAsia" w:hint="eastAsia"/>
                <w:color w:val="000000"/>
                <w:kern w:val="0"/>
                <w:sz w:val="24"/>
                <w:szCs w:val="24"/>
                <w:lang w:bidi="ar"/>
              </w:rPr>
              <w:t>球囊扩张导管</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枫林</w:t>
            </w:r>
          </w:p>
        </w:tc>
        <w:tc>
          <w:tcPr>
            <w:tcW w:w="3315" w:type="dxa"/>
            <w:tcBorders>
              <w:top w:val="nil"/>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市场所：每季度巡查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 xml:space="preserve">  </w:t>
            </w:r>
          </w:p>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执法大队：全项查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w:t>
            </w:r>
          </w:p>
        </w:tc>
      </w:tr>
      <w:tr w:rsidR="00CD5810">
        <w:trPr>
          <w:trHeight w:val="538"/>
        </w:trPr>
        <w:tc>
          <w:tcPr>
            <w:tcW w:w="582"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5</w:t>
            </w:r>
          </w:p>
        </w:tc>
        <w:tc>
          <w:tcPr>
            <w:tcW w:w="2268"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上海致新康拓医疗供应链管理有限公司</w:t>
            </w:r>
          </w:p>
        </w:tc>
        <w:tc>
          <w:tcPr>
            <w:tcW w:w="1067"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配送单位</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冠状动脉球囊扩张导管</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田林</w:t>
            </w:r>
          </w:p>
        </w:tc>
        <w:tc>
          <w:tcPr>
            <w:tcW w:w="3315" w:type="dxa"/>
            <w:tcBorders>
              <w:top w:val="nil"/>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市场所：每季度巡查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 xml:space="preserve">  </w:t>
            </w:r>
          </w:p>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执法大队：全项查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w:t>
            </w:r>
          </w:p>
        </w:tc>
      </w:tr>
      <w:tr w:rsidR="00CD5810">
        <w:trPr>
          <w:trHeight w:val="538"/>
        </w:trPr>
        <w:tc>
          <w:tcPr>
            <w:tcW w:w="582"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6</w:t>
            </w:r>
          </w:p>
        </w:tc>
        <w:tc>
          <w:tcPr>
            <w:tcW w:w="2268" w:type="dxa"/>
            <w:tcBorders>
              <w:top w:val="nil"/>
              <w:left w:val="single" w:sz="8" w:space="0" w:color="000000"/>
              <w:bottom w:val="single" w:sz="8" w:space="0" w:color="000000"/>
              <w:right w:val="single" w:sz="8" w:space="0" w:color="000000"/>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上海玉友医疗器械有限公司</w:t>
            </w:r>
          </w:p>
        </w:tc>
        <w:tc>
          <w:tcPr>
            <w:tcW w:w="1067"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kern w:val="0"/>
                <w:sz w:val="24"/>
                <w:szCs w:val="24"/>
                <w:lang w:bidi="ar"/>
              </w:rPr>
            </w:pPr>
            <w:r>
              <w:rPr>
                <w:rFonts w:ascii="仿宋_GB2312" w:eastAsia="仿宋_GB2312" w:hAnsiTheme="minorEastAsia" w:cstheme="minorEastAsia" w:hint="eastAsia"/>
                <w:color w:val="000000"/>
                <w:kern w:val="0"/>
                <w:sz w:val="24"/>
                <w:szCs w:val="24"/>
                <w:lang w:bidi="ar"/>
              </w:rPr>
              <w:t>配送单位</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kern w:val="0"/>
                <w:sz w:val="24"/>
                <w:szCs w:val="24"/>
                <w:lang w:bidi="ar"/>
              </w:rPr>
              <w:t>冠状动脉球囊扩张导管</w:t>
            </w:r>
          </w:p>
        </w:tc>
        <w:tc>
          <w:tcPr>
            <w:tcW w:w="993" w:type="dxa"/>
            <w:tcBorders>
              <w:top w:val="nil"/>
              <w:left w:val="single" w:sz="8" w:space="0" w:color="000000"/>
              <w:bottom w:val="single" w:sz="8" w:space="0" w:color="000000"/>
              <w:right w:val="single" w:sz="8" w:space="0" w:color="000000"/>
            </w:tcBorders>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天平</w:t>
            </w:r>
          </w:p>
        </w:tc>
        <w:tc>
          <w:tcPr>
            <w:tcW w:w="3315" w:type="dxa"/>
            <w:tcBorders>
              <w:top w:val="nil"/>
              <w:left w:val="single" w:sz="8" w:space="0" w:color="000000"/>
              <w:bottom w:val="single" w:sz="8" w:space="0" w:color="000000"/>
              <w:right w:val="single" w:sz="4" w:space="0" w:color="auto"/>
            </w:tcBorders>
            <w:shd w:val="clear" w:color="auto" w:fill="auto"/>
            <w:vAlign w:val="center"/>
          </w:tcPr>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市场所：每季度巡查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 xml:space="preserve">  </w:t>
            </w:r>
          </w:p>
          <w:p w:rsidR="00CD5810" w:rsidRDefault="00C53D17">
            <w:pPr>
              <w:widowControl/>
              <w:jc w:val="center"/>
              <w:textAlignment w:val="center"/>
              <w:rPr>
                <w:rFonts w:ascii="仿宋_GB2312" w:eastAsia="仿宋_GB2312" w:hAnsiTheme="minorEastAsia" w:cstheme="minorEastAsia"/>
                <w:color w:val="000000"/>
                <w:sz w:val="24"/>
                <w:szCs w:val="24"/>
              </w:rPr>
            </w:pPr>
            <w:r>
              <w:rPr>
                <w:rFonts w:ascii="仿宋_GB2312" w:eastAsia="仿宋_GB2312" w:hAnsiTheme="minorEastAsia" w:cstheme="minorEastAsia" w:hint="eastAsia"/>
                <w:color w:val="000000"/>
                <w:sz w:val="24"/>
                <w:szCs w:val="24"/>
              </w:rPr>
              <w:t>执法大队：全项查</w:t>
            </w:r>
            <w:r>
              <w:rPr>
                <w:rFonts w:ascii="仿宋_GB2312" w:eastAsia="仿宋_GB2312" w:hAnsiTheme="minorEastAsia" w:cstheme="minorEastAsia" w:hint="eastAsia"/>
                <w:color w:val="000000"/>
                <w:sz w:val="24"/>
                <w:szCs w:val="24"/>
              </w:rPr>
              <w:t>1</w:t>
            </w:r>
            <w:r>
              <w:rPr>
                <w:rFonts w:ascii="仿宋_GB2312" w:eastAsia="仿宋_GB2312" w:hAnsiTheme="minorEastAsia" w:cstheme="minorEastAsia" w:hint="eastAsia"/>
                <w:color w:val="000000"/>
                <w:sz w:val="24"/>
                <w:szCs w:val="24"/>
              </w:rPr>
              <w:t>次</w:t>
            </w:r>
            <w:r>
              <w:rPr>
                <w:rFonts w:ascii="仿宋_GB2312" w:eastAsia="仿宋_GB2312" w:hAnsiTheme="minorEastAsia" w:cstheme="minorEastAsia" w:hint="eastAsia"/>
                <w:color w:val="000000"/>
                <w:sz w:val="24"/>
                <w:szCs w:val="24"/>
              </w:rPr>
              <w:t>/</w:t>
            </w:r>
          </w:p>
        </w:tc>
      </w:tr>
    </w:tbl>
    <w:p w:rsidR="00CD5810" w:rsidRDefault="00CD5810">
      <w:pPr>
        <w:ind w:firstLineChars="400" w:firstLine="1440"/>
        <w:rPr>
          <w:rFonts w:ascii="方正小标宋简体" w:eastAsia="方正小标宋简体"/>
          <w:sz w:val="36"/>
          <w:szCs w:val="36"/>
        </w:rPr>
      </w:pPr>
    </w:p>
    <w:p w:rsidR="00CD5810" w:rsidRDefault="00CD5810">
      <w:pPr>
        <w:ind w:firstLineChars="400" w:firstLine="1440"/>
        <w:rPr>
          <w:rFonts w:ascii="方正小标宋简体" w:eastAsia="方正小标宋简体"/>
          <w:sz w:val="36"/>
          <w:szCs w:val="36"/>
        </w:rPr>
      </w:pPr>
    </w:p>
    <w:p w:rsidR="00CD5810" w:rsidRDefault="00CD5810">
      <w:pPr>
        <w:ind w:firstLineChars="400" w:firstLine="1440"/>
        <w:rPr>
          <w:rFonts w:ascii="方正小标宋简体" w:eastAsia="方正小标宋简体"/>
          <w:sz w:val="36"/>
          <w:szCs w:val="36"/>
        </w:rPr>
      </w:pPr>
    </w:p>
    <w:p w:rsidR="00CD5810" w:rsidRDefault="00CD5810">
      <w:pPr>
        <w:ind w:firstLineChars="400" w:firstLine="1440"/>
        <w:rPr>
          <w:rFonts w:ascii="方正小标宋简体" w:eastAsia="方正小标宋简体"/>
          <w:sz w:val="36"/>
          <w:szCs w:val="36"/>
        </w:rPr>
      </w:pPr>
    </w:p>
    <w:p w:rsidR="00CD5810" w:rsidRDefault="00CD5810">
      <w:pPr>
        <w:ind w:firstLineChars="400" w:firstLine="1440"/>
        <w:rPr>
          <w:rFonts w:ascii="方正小标宋简体" w:eastAsia="方正小标宋简体"/>
          <w:sz w:val="36"/>
          <w:szCs w:val="36"/>
        </w:rPr>
      </w:pPr>
    </w:p>
    <w:p w:rsidR="00CD5810" w:rsidRDefault="00CD5810">
      <w:pPr>
        <w:ind w:firstLineChars="400" w:firstLine="1440"/>
        <w:rPr>
          <w:rFonts w:ascii="方正小标宋简体" w:eastAsia="方正小标宋简体"/>
          <w:sz w:val="36"/>
          <w:szCs w:val="36"/>
        </w:rPr>
      </w:pPr>
    </w:p>
    <w:p w:rsidR="00CD5810" w:rsidRDefault="00CD5810">
      <w:pPr>
        <w:ind w:firstLineChars="400" w:firstLine="1440"/>
        <w:rPr>
          <w:rFonts w:ascii="方正小标宋简体" w:eastAsia="方正小标宋简体"/>
          <w:sz w:val="36"/>
          <w:szCs w:val="36"/>
        </w:rPr>
      </w:pPr>
    </w:p>
    <w:p w:rsidR="00CD5810" w:rsidRDefault="00C53D17">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CD5810" w:rsidRDefault="00C53D17">
      <w:pPr>
        <w:adjustRightInd w:val="0"/>
        <w:snapToGrid w:val="0"/>
        <w:spacing w:line="640" w:lineRule="exact"/>
        <w:jc w:val="center"/>
        <w:rPr>
          <w:rFonts w:ascii="方正小标宋简体" w:eastAsia="方正小标宋简体"/>
          <w:sz w:val="44"/>
          <w:szCs w:val="44"/>
        </w:rPr>
      </w:pPr>
      <w:r>
        <w:rPr>
          <w:rFonts w:ascii="方正小标宋简体" w:eastAsia="方正小标宋简体" w:hint="eastAsia"/>
          <w:sz w:val="44"/>
          <w:szCs w:val="44"/>
        </w:rPr>
        <w:t>医疗机构日常监管名单及频次表</w:t>
      </w:r>
    </w:p>
    <w:tbl>
      <w:tblPr>
        <w:tblW w:w="9357" w:type="dxa"/>
        <w:tblInd w:w="-318" w:type="dxa"/>
        <w:tblLook w:val="04A0" w:firstRow="1" w:lastRow="0" w:firstColumn="1" w:lastColumn="0" w:noHBand="0" w:noVBand="1"/>
      </w:tblPr>
      <w:tblGrid>
        <w:gridCol w:w="710"/>
        <w:gridCol w:w="1269"/>
        <w:gridCol w:w="2928"/>
        <w:gridCol w:w="2465"/>
        <w:gridCol w:w="992"/>
        <w:gridCol w:w="993"/>
      </w:tblGrid>
      <w:tr w:rsidR="00CD5810">
        <w:trPr>
          <w:trHeight w:val="345"/>
          <w:tblHeader/>
        </w:trPr>
        <w:tc>
          <w:tcPr>
            <w:tcW w:w="710" w:type="dxa"/>
            <w:tcBorders>
              <w:top w:val="single" w:sz="8" w:space="0" w:color="auto"/>
              <w:left w:val="single" w:sz="8" w:space="0" w:color="auto"/>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编号</w:t>
            </w:r>
          </w:p>
        </w:tc>
        <w:tc>
          <w:tcPr>
            <w:tcW w:w="1269" w:type="dxa"/>
            <w:tcBorders>
              <w:top w:val="single" w:sz="8" w:space="0" w:color="auto"/>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机构级别</w:t>
            </w:r>
          </w:p>
        </w:tc>
        <w:tc>
          <w:tcPr>
            <w:tcW w:w="2928" w:type="dxa"/>
            <w:tcBorders>
              <w:top w:val="single" w:sz="8" w:space="0" w:color="auto"/>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医疗机构名称</w:t>
            </w:r>
          </w:p>
        </w:tc>
        <w:tc>
          <w:tcPr>
            <w:tcW w:w="2465" w:type="dxa"/>
            <w:tcBorders>
              <w:top w:val="single" w:sz="8" w:space="0" w:color="auto"/>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医疗机构地址</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检查频次</w:t>
            </w:r>
          </w:p>
        </w:tc>
        <w:tc>
          <w:tcPr>
            <w:tcW w:w="993" w:type="dxa"/>
            <w:tcBorders>
              <w:top w:val="single" w:sz="8" w:space="0" w:color="auto"/>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监管部门</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复旦大学附属中山医院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医学院路</w:t>
            </w:r>
            <w:r>
              <w:rPr>
                <w:rFonts w:ascii="仿宋_GB2312" w:eastAsia="仿宋_GB2312" w:hAnsi="宋体" w:cs="宋体" w:hint="eastAsia"/>
                <w:color w:val="000000"/>
                <w:kern w:val="0"/>
                <w:sz w:val="18"/>
                <w:szCs w:val="18"/>
              </w:rPr>
              <w:t>130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上海市第六人民医院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宜山路</w:t>
            </w:r>
            <w:r>
              <w:rPr>
                <w:rFonts w:ascii="仿宋_GB2312" w:eastAsia="仿宋_GB2312" w:hAnsi="宋体" w:cs="宋体" w:hint="eastAsia"/>
                <w:color w:val="000000"/>
                <w:kern w:val="0"/>
                <w:sz w:val="18"/>
                <w:szCs w:val="18"/>
              </w:rPr>
              <w:t>600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复旦大学附属肿瘤医院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东安路</w:t>
            </w:r>
            <w:r>
              <w:rPr>
                <w:rFonts w:ascii="仿宋_GB2312" w:eastAsia="仿宋_GB2312" w:hAnsi="宋体" w:cs="宋体" w:hint="eastAsia"/>
                <w:color w:val="000000"/>
                <w:kern w:val="0"/>
                <w:sz w:val="18"/>
                <w:szCs w:val="18"/>
              </w:rPr>
              <w:t>270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复旦大学附属眼耳鼻喉科医院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汾阳路</w:t>
            </w:r>
            <w:r>
              <w:rPr>
                <w:rFonts w:ascii="仿宋_GB2312" w:eastAsia="仿宋_GB2312" w:hAnsi="宋体" w:cs="宋体" w:hint="eastAsia"/>
                <w:color w:val="000000"/>
                <w:kern w:val="0"/>
                <w:sz w:val="18"/>
                <w:szCs w:val="18"/>
              </w:rPr>
              <w:t>83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中国福利会国际和平妇幼保健院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衡山路</w:t>
            </w:r>
            <w:r>
              <w:rPr>
                <w:rFonts w:ascii="仿宋_GB2312" w:eastAsia="仿宋_GB2312" w:hAnsi="宋体" w:cs="宋体" w:hint="eastAsia"/>
                <w:color w:val="000000"/>
                <w:kern w:val="0"/>
                <w:sz w:val="18"/>
                <w:szCs w:val="18"/>
              </w:rPr>
              <w:t>910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上海市胸科医院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淮海西路</w:t>
            </w:r>
            <w:r>
              <w:rPr>
                <w:rFonts w:ascii="仿宋_GB2312" w:eastAsia="仿宋_GB2312" w:hAnsi="宋体" w:cs="宋体" w:hint="eastAsia"/>
                <w:color w:val="000000"/>
                <w:kern w:val="0"/>
                <w:sz w:val="18"/>
                <w:szCs w:val="18"/>
              </w:rPr>
              <w:t>241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上海市精神卫生中心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600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上海中医药大学附属龙华医院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725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三级分支机构</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上海市针灸经络门诊部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650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三乙</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上海市徐汇区中心医院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966</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上海市第八人民医院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上海市徐汇区大华医院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老沪闵路</w:t>
            </w:r>
            <w:r>
              <w:rPr>
                <w:rFonts w:ascii="仿宋_GB2312" w:eastAsia="仿宋_GB2312" w:hAnsi="宋体" w:cs="宋体" w:hint="eastAsia"/>
                <w:color w:val="000000"/>
                <w:kern w:val="0"/>
                <w:sz w:val="18"/>
                <w:szCs w:val="18"/>
              </w:rPr>
              <w:t>901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903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上海市徐汇区精神卫生中心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龙华西路</w:t>
            </w:r>
            <w:r>
              <w:rPr>
                <w:rFonts w:ascii="仿宋_GB2312" w:eastAsia="仿宋_GB2312" w:hAnsi="宋体" w:cs="宋体" w:hint="eastAsia"/>
                <w:color w:val="000000"/>
                <w:kern w:val="0"/>
                <w:sz w:val="18"/>
                <w:szCs w:val="18"/>
              </w:rPr>
              <w:t>249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上海市徐汇区妇幼保健所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柳州路</w:t>
            </w:r>
            <w:r>
              <w:rPr>
                <w:rFonts w:ascii="仿宋_GB2312" w:eastAsia="仿宋_GB2312" w:hAnsi="宋体" w:cs="宋体" w:hint="eastAsia"/>
                <w:color w:val="000000"/>
                <w:kern w:val="0"/>
                <w:sz w:val="18"/>
                <w:szCs w:val="18"/>
              </w:rPr>
              <w:t>118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上海市徐汇区牙病防治所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肇嘉浜路</w:t>
            </w:r>
            <w:r>
              <w:rPr>
                <w:rFonts w:ascii="仿宋_GB2312" w:eastAsia="仿宋_GB2312" w:hAnsi="宋体" w:cs="宋体" w:hint="eastAsia"/>
                <w:color w:val="000000"/>
                <w:kern w:val="0"/>
                <w:sz w:val="18"/>
                <w:szCs w:val="18"/>
              </w:rPr>
              <w:t>685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上海远洋医院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1174</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上海邮电医院（分院）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复兴中路</w:t>
            </w:r>
            <w:r>
              <w:rPr>
                <w:rFonts w:ascii="仿宋_GB2312" w:eastAsia="仿宋_GB2312" w:hAnsi="宋体" w:cs="宋体" w:hint="eastAsia"/>
                <w:color w:val="000000"/>
                <w:kern w:val="0"/>
                <w:sz w:val="18"/>
                <w:szCs w:val="18"/>
              </w:rPr>
              <w:t>1315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二级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上海文艺医院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天平路</w:t>
            </w:r>
            <w:r>
              <w:rPr>
                <w:rFonts w:ascii="仿宋_GB2312" w:eastAsia="仿宋_GB2312" w:hAnsi="宋体" w:cs="宋体" w:hint="eastAsia"/>
                <w:color w:val="000000"/>
                <w:kern w:val="0"/>
                <w:sz w:val="18"/>
                <w:szCs w:val="18"/>
              </w:rPr>
              <w:t>40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上海禾新医院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钦江路</w:t>
            </w:r>
            <w:r>
              <w:rPr>
                <w:rFonts w:ascii="仿宋_GB2312" w:eastAsia="仿宋_GB2312" w:hAnsi="宋体" w:cs="宋体" w:hint="eastAsia"/>
                <w:color w:val="000000"/>
                <w:kern w:val="0"/>
                <w:sz w:val="18"/>
                <w:szCs w:val="18"/>
              </w:rPr>
              <w:t>102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上海博爱医院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1590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上海一康康复医院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龙漕路</w:t>
            </w:r>
            <w:r>
              <w:rPr>
                <w:rFonts w:ascii="仿宋_GB2312" w:eastAsia="仿宋_GB2312" w:hAnsi="宋体" w:cs="宋体" w:hint="eastAsia"/>
                <w:color w:val="000000"/>
                <w:kern w:val="0"/>
                <w:sz w:val="18"/>
                <w:szCs w:val="18"/>
              </w:rPr>
              <w:t>200</w:t>
            </w:r>
            <w:r>
              <w:rPr>
                <w:rFonts w:ascii="仿宋_GB2312" w:eastAsia="仿宋_GB2312" w:hAnsi="宋体" w:cs="宋体" w:hint="eastAsia"/>
                <w:color w:val="000000"/>
                <w:kern w:val="0"/>
                <w:sz w:val="18"/>
                <w:szCs w:val="18"/>
              </w:rPr>
              <w:t>弄乙字</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上海美华妇儿医院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宋园路</w:t>
            </w:r>
            <w:r>
              <w:rPr>
                <w:rFonts w:ascii="仿宋_GB2312" w:eastAsia="仿宋_GB2312" w:hAnsi="宋体" w:cs="宋体" w:hint="eastAsia"/>
                <w:color w:val="000000"/>
                <w:kern w:val="0"/>
                <w:sz w:val="18"/>
                <w:szCs w:val="18"/>
              </w:rPr>
              <w:t>155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上海仁爱医院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漕溪路</w:t>
            </w:r>
            <w:r>
              <w:rPr>
                <w:rFonts w:ascii="仿宋_GB2312" w:eastAsia="仿宋_GB2312" w:hAnsi="宋体" w:cs="宋体" w:hint="eastAsia"/>
                <w:color w:val="000000"/>
                <w:kern w:val="0"/>
                <w:sz w:val="18"/>
                <w:szCs w:val="18"/>
              </w:rPr>
              <w:t>111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127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135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上海沪申五官科医院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石龙路</w:t>
            </w:r>
            <w:r>
              <w:rPr>
                <w:rFonts w:ascii="仿宋_GB2312" w:eastAsia="仿宋_GB2312" w:hAnsi="宋体" w:cs="宋体" w:hint="eastAsia"/>
                <w:color w:val="000000"/>
                <w:kern w:val="0"/>
                <w:sz w:val="18"/>
                <w:szCs w:val="18"/>
              </w:rPr>
              <w:t>269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上海计生所医院（原博康生殖医学医院）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2120</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2130</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2140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上海远大心胸医院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龙漕路</w:t>
            </w:r>
            <w:r>
              <w:rPr>
                <w:rFonts w:ascii="仿宋_GB2312" w:eastAsia="仿宋_GB2312" w:hAnsi="宋体" w:cs="宋体" w:hint="eastAsia"/>
                <w:color w:val="000000"/>
                <w:kern w:val="0"/>
                <w:sz w:val="18"/>
                <w:szCs w:val="18"/>
              </w:rPr>
              <w:t>218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号楼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上海蓝生万众医院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吴中路</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6</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上海嘉会国际医院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桂平路</w:t>
            </w:r>
            <w:r>
              <w:rPr>
                <w:rFonts w:ascii="仿宋_GB2312" w:eastAsia="仿宋_GB2312" w:hAnsi="宋体" w:cs="宋体" w:hint="eastAsia"/>
                <w:color w:val="000000"/>
                <w:kern w:val="0"/>
                <w:sz w:val="18"/>
                <w:szCs w:val="18"/>
              </w:rPr>
              <w:t>689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上海伽玛医院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吴中东路</w:t>
            </w:r>
            <w:r>
              <w:rPr>
                <w:rFonts w:ascii="仿宋_GB2312" w:eastAsia="仿宋_GB2312" w:hAnsi="宋体" w:cs="宋体" w:hint="eastAsia"/>
                <w:color w:val="000000"/>
                <w:kern w:val="0"/>
                <w:sz w:val="18"/>
                <w:szCs w:val="18"/>
              </w:rPr>
              <w:t>518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民办医院</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上海敦复医院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中山南二路</w:t>
            </w:r>
            <w:r>
              <w:rPr>
                <w:rFonts w:ascii="仿宋_GB2312" w:eastAsia="仿宋_GB2312" w:hAnsi="宋体" w:cs="宋体" w:hint="eastAsia"/>
                <w:color w:val="000000"/>
                <w:kern w:val="0"/>
                <w:sz w:val="18"/>
                <w:szCs w:val="18"/>
              </w:rPr>
              <w:t>555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临检中心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上海复旦临床病理诊断中心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医学院路</w:t>
            </w:r>
            <w:r>
              <w:rPr>
                <w:rFonts w:ascii="仿宋_GB2312" w:eastAsia="仿宋_GB2312" w:hAnsi="宋体" w:cs="宋体" w:hint="eastAsia"/>
                <w:color w:val="000000"/>
                <w:kern w:val="0"/>
                <w:sz w:val="18"/>
                <w:szCs w:val="18"/>
              </w:rPr>
              <w:t>138</w:t>
            </w:r>
            <w:r>
              <w:rPr>
                <w:rFonts w:ascii="仿宋_GB2312" w:eastAsia="仿宋_GB2312" w:hAnsi="宋体" w:cs="宋体" w:hint="eastAsia"/>
                <w:color w:val="000000"/>
                <w:kern w:val="0"/>
                <w:sz w:val="18"/>
                <w:szCs w:val="18"/>
              </w:rPr>
              <w:t>号东一号楼东侧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临检中心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上海枫林医药临床检验所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平福路</w:t>
            </w:r>
            <w:r>
              <w:rPr>
                <w:rFonts w:ascii="仿宋_GB2312" w:eastAsia="仿宋_GB2312" w:hAnsi="宋体" w:cs="宋体" w:hint="eastAsia"/>
                <w:color w:val="000000"/>
                <w:kern w:val="0"/>
                <w:sz w:val="18"/>
                <w:szCs w:val="18"/>
              </w:rPr>
              <w:t>188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号楼二楼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临检中心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上海裕隆医学检验所股份有限公司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虹漕路</w:t>
            </w:r>
            <w:r>
              <w:rPr>
                <w:rFonts w:ascii="仿宋_GB2312" w:eastAsia="仿宋_GB2312" w:hAnsi="宋体" w:cs="宋体" w:hint="eastAsia"/>
                <w:color w:val="000000"/>
                <w:kern w:val="0"/>
                <w:sz w:val="18"/>
                <w:szCs w:val="18"/>
              </w:rPr>
              <w:t>456</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7</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楼和钦州北路</w:t>
            </w:r>
            <w:r>
              <w:rPr>
                <w:rFonts w:ascii="仿宋_GB2312" w:eastAsia="仿宋_GB2312" w:hAnsi="宋体" w:cs="宋体" w:hint="eastAsia"/>
                <w:color w:val="000000"/>
                <w:kern w:val="0"/>
                <w:sz w:val="18"/>
                <w:szCs w:val="18"/>
              </w:rPr>
              <w:t>1001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7</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执法大队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上海慈力中医诊所有限公司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老沪闵路</w:t>
            </w:r>
            <w:r>
              <w:rPr>
                <w:rFonts w:ascii="仿宋_GB2312" w:eastAsia="仿宋_GB2312" w:hAnsi="宋体" w:cs="宋体" w:hint="eastAsia"/>
                <w:color w:val="000000"/>
                <w:kern w:val="0"/>
                <w:sz w:val="18"/>
                <w:szCs w:val="18"/>
              </w:rPr>
              <w:t>690</w:t>
            </w:r>
            <w:r>
              <w:rPr>
                <w:rFonts w:ascii="仿宋_GB2312" w:eastAsia="仿宋_GB2312" w:hAnsi="宋体" w:cs="宋体" w:hint="eastAsia"/>
                <w:color w:val="000000"/>
                <w:kern w:val="0"/>
                <w:sz w:val="18"/>
                <w:szCs w:val="18"/>
              </w:rPr>
              <w:t>号一层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上海术数堂中医诊所有限公司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龙瑞路</w:t>
            </w:r>
            <w:r>
              <w:rPr>
                <w:rFonts w:ascii="仿宋_GB2312" w:eastAsia="仿宋_GB2312" w:hAnsi="宋体" w:cs="宋体" w:hint="eastAsia"/>
                <w:color w:val="000000"/>
                <w:kern w:val="0"/>
                <w:sz w:val="18"/>
                <w:szCs w:val="18"/>
              </w:rPr>
              <w:t>91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上海思诚口腔门诊部有限公司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石龙路</w:t>
            </w:r>
            <w:r>
              <w:rPr>
                <w:rFonts w:ascii="仿宋_GB2312" w:eastAsia="仿宋_GB2312" w:hAnsi="宋体" w:cs="宋体" w:hint="eastAsia"/>
                <w:color w:val="000000"/>
                <w:kern w:val="0"/>
                <w:sz w:val="18"/>
                <w:szCs w:val="18"/>
              </w:rPr>
              <w:t>977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二年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上海华雄口腔诊所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罗香路</w:t>
            </w:r>
            <w:r>
              <w:rPr>
                <w:rFonts w:ascii="仿宋_GB2312" w:eastAsia="仿宋_GB2312" w:hAnsi="宋体" w:cs="宋体" w:hint="eastAsia"/>
                <w:color w:val="000000"/>
                <w:kern w:val="0"/>
                <w:sz w:val="18"/>
                <w:szCs w:val="18"/>
              </w:rPr>
              <w:t>255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二年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上海李月辉医疗美容外科诊所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老沪闵路</w:t>
            </w:r>
            <w:r>
              <w:rPr>
                <w:rFonts w:ascii="仿宋_GB2312" w:eastAsia="仿宋_GB2312" w:hAnsi="宋体" w:cs="宋体" w:hint="eastAsia"/>
                <w:color w:val="000000"/>
                <w:kern w:val="0"/>
                <w:sz w:val="18"/>
                <w:szCs w:val="18"/>
              </w:rPr>
              <w:t>668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上海德美口腔门诊部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龙吴路</w:t>
            </w:r>
            <w:r>
              <w:rPr>
                <w:rFonts w:ascii="仿宋_GB2312" w:eastAsia="仿宋_GB2312" w:hAnsi="宋体" w:cs="宋体" w:hint="eastAsia"/>
                <w:color w:val="000000"/>
                <w:kern w:val="0"/>
                <w:sz w:val="18"/>
                <w:szCs w:val="18"/>
              </w:rPr>
              <w:t>1333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64</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65</w:t>
            </w:r>
            <w:r>
              <w:rPr>
                <w:rFonts w:ascii="仿宋_GB2312" w:eastAsia="仿宋_GB2312" w:hAnsi="宋体" w:cs="宋体" w:hint="eastAsia"/>
                <w:color w:val="000000"/>
                <w:kern w:val="0"/>
                <w:sz w:val="18"/>
                <w:szCs w:val="18"/>
              </w:rPr>
              <w:t>号二、三楼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二年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上海康太口腔门诊部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罗香路</w:t>
            </w:r>
            <w:r>
              <w:rPr>
                <w:rFonts w:ascii="仿宋_GB2312" w:eastAsia="仿宋_GB2312" w:hAnsi="宋体" w:cs="宋体" w:hint="eastAsia"/>
                <w:color w:val="000000"/>
                <w:kern w:val="0"/>
                <w:sz w:val="18"/>
                <w:szCs w:val="18"/>
              </w:rPr>
              <w:t>90</w:t>
            </w:r>
            <w:r>
              <w:rPr>
                <w:rFonts w:ascii="仿宋_GB2312" w:eastAsia="仿宋_GB2312" w:hAnsi="宋体" w:cs="宋体" w:hint="eastAsia"/>
                <w:color w:val="000000"/>
                <w:kern w:val="0"/>
                <w:sz w:val="18"/>
                <w:szCs w:val="18"/>
              </w:rPr>
              <w:t>号四楼</w:t>
            </w:r>
            <w:r>
              <w:rPr>
                <w:rFonts w:ascii="仿宋_GB2312" w:eastAsia="仿宋_GB2312" w:hAnsi="宋体" w:cs="宋体" w:hint="eastAsia"/>
                <w:color w:val="000000"/>
                <w:kern w:val="0"/>
                <w:sz w:val="18"/>
                <w:szCs w:val="18"/>
              </w:rPr>
              <w:t>402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二年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上海西大口腔门诊部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罗秀路</w:t>
            </w:r>
            <w:r>
              <w:rPr>
                <w:rFonts w:ascii="仿宋_GB2312" w:eastAsia="仿宋_GB2312" w:hAnsi="宋体" w:cs="宋体" w:hint="eastAsia"/>
                <w:color w:val="000000"/>
                <w:kern w:val="0"/>
                <w:sz w:val="18"/>
                <w:szCs w:val="18"/>
              </w:rPr>
              <w:t>63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二年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徐汇区长桥街道社区卫生服务中心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龙川北路</w:t>
            </w:r>
            <w:r>
              <w:rPr>
                <w:rFonts w:ascii="仿宋_GB2312" w:eastAsia="仿宋_GB2312" w:hAnsi="宋体" w:cs="宋体" w:hint="eastAsia"/>
                <w:color w:val="000000"/>
                <w:kern w:val="0"/>
                <w:sz w:val="18"/>
                <w:szCs w:val="18"/>
              </w:rPr>
              <w:t>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长桥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上海严慧萍中医诊所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衡山路</w:t>
            </w:r>
            <w:r>
              <w:rPr>
                <w:rFonts w:ascii="仿宋_GB2312" w:eastAsia="仿宋_GB2312" w:hAnsi="宋体" w:cs="宋体" w:hint="eastAsia"/>
                <w:color w:val="000000"/>
                <w:kern w:val="0"/>
                <w:sz w:val="18"/>
                <w:szCs w:val="18"/>
              </w:rPr>
              <w:t>12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B1</w:t>
            </w:r>
            <w:r>
              <w:rPr>
                <w:rFonts w:ascii="仿宋_GB2312" w:eastAsia="仿宋_GB2312" w:hAnsi="宋体" w:cs="宋体" w:hint="eastAsia"/>
                <w:color w:val="000000"/>
                <w:kern w:val="0"/>
                <w:sz w:val="18"/>
                <w:szCs w:val="18"/>
              </w:rPr>
              <w:t>层</w:t>
            </w:r>
            <w:r>
              <w:rPr>
                <w:rFonts w:ascii="仿宋_GB2312" w:eastAsia="仿宋_GB2312" w:hAnsi="宋体" w:cs="宋体" w:hint="eastAsia"/>
                <w:color w:val="000000"/>
                <w:kern w:val="0"/>
                <w:sz w:val="18"/>
                <w:szCs w:val="18"/>
              </w:rPr>
              <w:t>B</w:t>
            </w:r>
            <w:r>
              <w:rPr>
                <w:rFonts w:ascii="仿宋_GB2312" w:eastAsia="仿宋_GB2312" w:hAnsi="宋体" w:cs="宋体" w:hint="eastAsia"/>
                <w:color w:val="000000"/>
                <w:kern w:val="0"/>
                <w:sz w:val="18"/>
                <w:szCs w:val="18"/>
              </w:rPr>
              <w:t>区</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上海医颜医疗美容门诊部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2601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D</w:t>
            </w:r>
            <w:r>
              <w:rPr>
                <w:rFonts w:ascii="仿宋_GB2312" w:eastAsia="仿宋_GB2312" w:hAnsi="宋体" w:cs="宋体" w:hint="eastAsia"/>
                <w:color w:val="000000"/>
                <w:kern w:val="0"/>
                <w:sz w:val="18"/>
                <w:szCs w:val="18"/>
              </w:rPr>
              <w:t>栋</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上海周敏明中医诊所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255</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25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上海沈毓麟中医内、妇科诊所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69</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606</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上海李洁中医诊所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28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5C</w:t>
            </w:r>
            <w:r>
              <w:rPr>
                <w:rFonts w:ascii="仿宋_GB2312" w:eastAsia="仿宋_GB2312" w:hAnsi="宋体" w:cs="宋体" w:hint="eastAsia"/>
                <w:color w:val="000000"/>
                <w:kern w:val="0"/>
                <w:sz w:val="18"/>
                <w:szCs w:val="18"/>
              </w:rPr>
              <w:t>实业公寓</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上海王华新口腔诊所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徐虹北路</w:t>
            </w:r>
            <w:r>
              <w:rPr>
                <w:rFonts w:ascii="仿宋_GB2312" w:eastAsia="仿宋_GB2312" w:hAnsi="宋体" w:cs="宋体" w:hint="eastAsia"/>
                <w:color w:val="000000"/>
                <w:kern w:val="0"/>
                <w:sz w:val="18"/>
                <w:szCs w:val="18"/>
              </w:rPr>
              <w:t>13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上海周斐斐口腔诊所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衡山路</w:t>
            </w:r>
            <w:r>
              <w:rPr>
                <w:rFonts w:ascii="仿宋_GB2312" w:eastAsia="仿宋_GB2312" w:hAnsi="宋体" w:cs="宋体" w:hint="eastAsia"/>
                <w:color w:val="000000"/>
                <w:kern w:val="0"/>
                <w:sz w:val="18"/>
                <w:szCs w:val="18"/>
              </w:rPr>
              <w:t>922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3001A</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上海龚曾冉口腔诊所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41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16</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D</w:t>
            </w:r>
            <w:r>
              <w:rPr>
                <w:rFonts w:ascii="仿宋_GB2312" w:eastAsia="仿宋_GB2312" w:hAnsi="宋体" w:cs="宋体" w:hint="eastAsia"/>
                <w:color w:val="000000"/>
                <w:kern w:val="0"/>
                <w:sz w:val="18"/>
                <w:szCs w:val="18"/>
              </w:rPr>
              <w:t>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上海史俊杰口腔诊所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737</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303</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503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上海周蕾口腔诊所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380</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57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上海刘建华口腔诊所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零陵路</w:t>
            </w:r>
            <w:r>
              <w:rPr>
                <w:rFonts w:ascii="仿宋_GB2312" w:eastAsia="仿宋_GB2312" w:hAnsi="宋体" w:cs="宋体" w:hint="eastAsia"/>
                <w:color w:val="000000"/>
                <w:kern w:val="0"/>
                <w:sz w:val="18"/>
                <w:szCs w:val="18"/>
              </w:rPr>
              <w:t>899</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16E</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上海王甄口腔诊所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231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上海金</w:t>
            </w:r>
            <w:r>
              <w:rPr>
                <w:rFonts w:ascii="宋体" w:hAnsi="宋体" w:cs="宋体" w:hint="eastAsia"/>
                <w:color w:val="000000"/>
                <w:kern w:val="0"/>
                <w:sz w:val="18"/>
                <w:szCs w:val="18"/>
              </w:rPr>
              <w:t>翚</w:t>
            </w:r>
            <w:r>
              <w:rPr>
                <w:rFonts w:ascii="仿宋_GB2312" w:eastAsia="仿宋_GB2312" w:hAnsi="宋体" w:cs="宋体" w:hint="eastAsia"/>
                <w:color w:val="000000"/>
                <w:kern w:val="0"/>
                <w:sz w:val="18"/>
                <w:szCs w:val="18"/>
              </w:rPr>
              <w:t>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华山路</w:t>
            </w:r>
            <w:r>
              <w:rPr>
                <w:rFonts w:ascii="仿宋_GB2312" w:eastAsia="仿宋_GB2312" w:hAnsi="宋体" w:cs="宋体" w:hint="eastAsia"/>
                <w:color w:val="000000"/>
                <w:kern w:val="0"/>
                <w:sz w:val="18"/>
                <w:szCs w:val="18"/>
              </w:rPr>
              <w:t>2088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1904</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上海杨勇医疗美容外科诊所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虹桥路</w:t>
            </w:r>
            <w:r>
              <w:rPr>
                <w:rFonts w:ascii="仿宋_GB2312" w:eastAsia="仿宋_GB2312" w:hAnsi="宋体" w:cs="宋体" w:hint="eastAsia"/>
                <w:color w:val="000000"/>
                <w:kern w:val="0"/>
                <w:sz w:val="18"/>
                <w:szCs w:val="18"/>
              </w:rPr>
              <w:t>128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上海李斌医疗美容外科诊所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325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2001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2002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2003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上海怡得康护理站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2899</w:t>
            </w:r>
            <w:r>
              <w:rPr>
                <w:rFonts w:ascii="仿宋_GB2312" w:eastAsia="仿宋_GB2312" w:hAnsi="宋体" w:cs="宋体" w:hint="eastAsia"/>
                <w:color w:val="000000"/>
                <w:kern w:val="0"/>
                <w:sz w:val="18"/>
                <w:szCs w:val="18"/>
              </w:rPr>
              <w:t>甲号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层</w:t>
            </w:r>
            <w:r>
              <w:rPr>
                <w:rFonts w:ascii="仿宋_GB2312" w:eastAsia="仿宋_GB2312" w:hAnsi="宋体" w:cs="宋体" w:hint="eastAsia"/>
                <w:color w:val="000000"/>
                <w:kern w:val="0"/>
                <w:sz w:val="18"/>
                <w:szCs w:val="18"/>
              </w:rPr>
              <w:t>02-1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上海翡立思医疗美容门诊部有限公司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蒲汇塘路</w:t>
            </w:r>
            <w:r>
              <w:rPr>
                <w:rFonts w:ascii="仿宋_GB2312" w:eastAsia="仿宋_GB2312" w:hAnsi="宋体" w:cs="宋体" w:hint="eastAsia"/>
                <w:color w:val="000000"/>
                <w:kern w:val="0"/>
                <w:sz w:val="18"/>
                <w:szCs w:val="18"/>
              </w:rPr>
              <w:t>118</w:t>
            </w:r>
            <w:r>
              <w:rPr>
                <w:rFonts w:ascii="仿宋_GB2312" w:eastAsia="仿宋_GB2312" w:hAnsi="宋体" w:cs="宋体" w:hint="eastAsia"/>
                <w:color w:val="000000"/>
                <w:kern w:val="0"/>
                <w:sz w:val="18"/>
                <w:szCs w:val="18"/>
              </w:rPr>
              <w:t>号三层（或蒲汇塘路</w:t>
            </w:r>
            <w:r>
              <w:rPr>
                <w:rFonts w:ascii="仿宋_GB2312" w:eastAsia="仿宋_GB2312" w:hAnsi="宋体" w:cs="宋体" w:hint="eastAsia"/>
                <w:color w:val="000000"/>
                <w:kern w:val="0"/>
                <w:sz w:val="18"/>
                <w:szCs w:val="18"/>
              </w:rPr>
              <w:t>100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上海千草堂中医门诊部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666</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77-79</w:t>
            </w:r>
            <w:r>
              <w:rPr>
                <w:rFonts w:ascii="仿宋_GB2312" w:eastAsia="仿宋_GB2312" w:hAnsi="宋体" w:cs="宋体" w:hint="eastAsia"/>
                <w:color w:val="000000"/>
                <w:kern w:val="0"/>
                <w:sz w:val="18"/>
                <w:szCs w:val="18"/>
              </w:rPr>
              <w:t>轴</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上海颜范医疗美容门诊部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宜山路</w:t>
            </w:r>
            <w:r>
              <w:rPr>
                <w:rFonts w:ascii="仿宋_GB2312" w:eastAsia="仿宋_GB2312" w:hAnsi="宋体" w:cs="宋体" w:hint="eastAsia"/>
                <w:color w:val="000000"/>
                <w:kern w:val="0"/>
                <w:sz w:val="18"/>
                <w:szCs w:val="18"/>
              </w:rPr>
              <w:t>333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105</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上海伯思立医疗美容门诊部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88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301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303</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304</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1402-1406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1411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1412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上海俏佳人医疗美容门诊部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番禺路</w:t>
            </w:r>
            <w:r>
              <w:rPr>
                <w:rFonts w:ascii="仿宋_GB2312" w:eastAsia="仿宋_GB2312" w:hAnsi="宋体" w:cs="宋体" w:hint="eastAsia"/>
                <w:color w:val="000000"/>
                <w:kern w:val="0"/>
                <w:sz w:val="18"/>
                <w:szCs w:val="18"/>
              </w:rPr>
              <w:t>752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2-3</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上海纽菲思医疗美容门诊部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308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上海百达丽医疗美容门诊部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虹桥路</w:t>
            </w:r>
            <w:r>
              <w:rPr>
                <w:rFonts w:ascii="仿宋_GB2312" w:eastAsia="仿宋_GB2312" w:hAnsi="宋体" w:cs="宋体" w:hint="eastAsia"/>
                <w:color w:val="000000"/>
                <w:kern w:val="0"/>
                <w:sz w:val="18"/>
                <w:szCs w:val="18"/>
              </w:rPr>
              <w:t>616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618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上海西诺德口腔门诊部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番禺路</w:t>
            </w:r>
            <w:r>
              <w:rPr>
                <w:rFonts w:ascii="仿宋_GB2312" w:eastAsia="仿宋_GB2312" w:hAnsi="宋体" w:cs="宋体" w:hint="eastAsia"/>
                <w:color w:val="000000"/>
                <w:kern w:val="0"/>
                <w:sz w:val="18"/>
                <w:szCs w:val="18"/>
              </w:rPr>
              <w:t>900</w:t>
            </w:r>
            <w:r>
              <w:rPr>
                <w:rFonts w:ascii="仿宋_GB2312" w:eastAsia="仿宋_GB2312" w:hAnsi="宋体" w:cs="宋体" w:hint="eastAsia"/>
                <w:color w:val="000000"/>
                <w:kern w:val="0"/>
                <w:sz w:val="18"/>
                <w:szCs w:val="18"/>
              </w:rPr>
              <w:t>号一楼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上海德光口腔门诊部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88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2404</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上海樱苑口腔门诊部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18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5</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F</w:t>
            </w:r>
            <w:r>
              <w:rPr>
                <w:rFonts w:ascii="仿宋_GB2312" w:eastAsia="仿宋_GB2312" w:hAnsi="宋体" w:cs="宋体" w:hint="eastAsia"/>
                <w:color w:val="000000"/>
                <w:kern w:val="0"/>
                <w:sz w:val="18"/>
                <w:szCs w:val="18"/>
              </w:rPr>
              <w:t>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上海山景口腔门诊部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333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5</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503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上海名嘉口腔门诊部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108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上海悦康口腔门诊部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南丹东路</w:t>
            </w:r>
            <w:r>
              <w:rPr>
                <w:rFonts w:ascii="仿宋_GB2312" w:eastAsia="仿宋_GB2312" w:hAnsi="宋体" w:cs="宋体" w:hint="eastAsia"/>
                <w:color w:val="000000"/>
                <w:kern w:val="0"/>
                <w:sz w:val="18"/>
                <w:szCs w:val="18"/>
              </w:rPr>
              <w:t>107</w:t>
            </w:r>
            <w:r>
              <w:rPr>
                <w:rFonts w:ascii="仿宋_GB2312" w:eastAsia="仿宋_GB2312" w:hAnsi="宋体" w:cs="宋体" w:hint="eastAsia"/>
                <w:color w:val="000000"/>
                <w:kern w:val="0"/>
                <w:sz w:val="18"/>
                <w:szCs w:val="18"/>
              </w:rPr>
              <w:t>号甲</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上海泓虎口腔门诊部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蒲汇溏路</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号（沪贵苑）二楼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上海松柏口腔门诊部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华山路</w:t>
            </w:r>
            <w:r>
              <w:rPr>
                <w:rFonts w:ascii="仿宋_GB2312" w:eastAsia="仿宋_GB2312" w:hAnsi="宋体" w:cs="宋体" w:hint="eastAsia"/>
                <w:color w:val="000000"/>
                <w:kern w:val="0"/>
                <w:sz w:val="18"/>
                <w:szCs w:val="18"/>
              </w:rPr>
              <w:t>2088</w:t>
            </w:r>
            <w:r>
              <w:rPr>
                <w:rFonts w:ascii="仿宋_GB2312" w:eastAsia="仿宋_GB2312" w:hAnsi="宋体" w:cs="宋体" w:hint="eastAsia"/>
                <w:color w:val="000000"/>
                <w:kern w:val="0"/>
                <w:sz w:val="18"/>
                <w:szCs w:val="18"/>
              </w:rPr>
              <w:t>号南楼</w:t>
            </w:r>
            <w:r>
              <w:rPr>
                <w:rFonts w:ascii="仿宋_GB2312" w:eastAsia="仿宋_GB2312" w:hAnsi="宋体" w:cs="宋体" w:hint="eastAsia"/>
                <w:color w:val="000000"/>
                <w:kern w:val="0"/>
                <w:sz w:val="18"/>
                <w:szCs w:val="18"/>
              </w:rPr>
              <w:t>907</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908</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上海曜德中医门诊部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329</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1003</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1005</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上海泰衡中医门诊部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天钥桥路</w:t>
            </w:r>
            <w:r>
              <w:rPr>
                <w:rFonts w:ascii="仿宋_GB2312" w:eastAsia="仿宋_GB2312" w:hAnsi="宋体" w:cs="宋体" w:hint="eastAsia"/>
                <w:color w:val="000000"/>
                <w:kern w:val="0"/>
                <w:sz w:val="18"/>
                <w:szCs w:val="18"/>
              </w:rPr>
              <w:t>325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上海恒寿堂中医门诊部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凯旋路</w:t>
            </w:r>
            <w:r>
              <w:rPr>
                <w:rFonts w:ascii="仿宋_GB2312" w:eastAsia="仿宋_GB2312" w:hAnsi="宋体" w:cs="宋体" w:hint="eastAsia"/>
                <w:color w:val="000000"/>
                <w:kern w:val="0"/>
                <w:sz w:val="18"/>
                <w:szCs w:val="18"/>
              </w:rPr>
              <w:t>3580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2001-2008</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2070-2131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2136-2141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上海承志堂中医门诊部（原龙泰）</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2421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6</w:t>
            </w:r>
            <w:r>
              <w:rPr>
                <w:rFonts w:ascii="仿宋_GB2312" w:eastAsia="仿宋_GB2312" w:hAnsi="宋体" w:cs="宋体" w:hint="eastAsia"/>
                <w:color w:val="000000"/>
                <w:kern w:val="0"/>
                <w:sz w:val="18"/>
                <w:szCs w:val="18"/>
              </w:rPr>
              <w:t>号康复楼</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5</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上海佛慈堂中医门诊部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华山路</w:t>
            </w:r>
            <w:r>
              <w:rPr>
                <w:rFonts w:ascii="仿宋_GB2312" w:eastAsia="仿宋_GB2312" w:hAnsi="宋体" w:cs="宋体" w:hint="eastAsia"/>
                <w:color w:val="000000"/>
                <w:kern w:val="0"/>
                <w:sz w:val="18"/>
                <w:szCs w:val="18"/>
              </w:rPr>
              <w:t>1955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-1961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眼科</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上海臻视眼科门诊部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宜山路</w:t>
            </w:r>
            <w:r>
              <w:rPr>
                <w:rFonts w:ascii="仿宋_GB2312" w:eastAsia="仿宋_GB2312" w:hAnsi="宋体" w:cs="宋体" w:hint="eastAsia"/>
                <w:color w:val="000000"/>
                <w:kern w:val="0"/>
                <w:sz w:val="18"/>
                <w:szCs w:val="18"/>
              </w:rPr>
              <w:t>333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109</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眼科</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上海福仁眼科门诊部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41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6</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C</w:t>
            </w:r>
            <w:r>
              <w:rPr>
                <w:rFonts w:ascii="仿宋_GB2312" w:eastAsia="仿宋_GB2312" w:hAnsi="宋体" w:cs="宋体" w:hint="eastAsia"/>
                <w:color w:val="000000"/>
                <w:kern w:val="0"/>
                <w:sz w:val="18"/>
                <w:szCs w:val="18"/>
              </w:rPr>
              <w:t>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眼科</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上海科育儿童眼科门诊部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南丹路</w:t>
            </w:r>
            <w:r>
              <w:rPr>
                <w:rFonts w:ascii="仿宋_GB2312" w:eastAsia="仿宋_GB2312" w:hAnsi="宋体" w:cs="宋体" w:hint="eastAsia"/>
                <w:color w:val="000000"/>
                <w:kern w:val="0"/>
                <w:sz w:val="18"/>
                <w:szCs w:val="18"/>
              </w:rPr>
              <w:t>191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201</w:t>
            </w:r>
            <w:r>
              <w:rPr>
                <w:rFonts w:ascii="仿宋_GB2312" w:eastAsia="仿宋_GB2312" w:hAnsi="宋体" w:cs="宋体" w:hint="eastAsia"/>
                <w:color w:val="000000"/>
                <w:kern w:val="0"/>
                <w:sz w:val="18"/>
                <w:szCs w:val="18"/>
              </w:rPr>
              <w:t>室</w:t>
            </w:r>
            <w:r>
              <w:rPr>
                <w:rFonts w:ascii="仿宋_GB2312" w:eastAsia="仿宋_GB2312" w:hAnsi="宋体" w:cs="宋体" w:hint="eastAsia"/>
                <w:color w:val="000000"/>
                <w:kern w:val="0"/>
                <w:sz w:val="18"/>
                <w:szCs w:val="18"/>
              </w:rPr>
              <w:t>B</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C</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上海睿医小樱桃门诊部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2899</w:t>
            </w:r>
            <w:r>
              <w:rPr>
                <w:rFonts w:ascii="仿宋_GB2312" w:eastAsia="仿宋_GB2312" w:hAnsi="宋体" w:cs="宋体" w:hint="eastAsia"/>
                <w:color w:val="000000"/>
                <w:kern w:val="0"/>
                <w:sz w:val="18"/>
                <w:szCs w:val="18"/>
              </w:rPr>
              <w:t>甲号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105</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107</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上海瑞慈瑞鑫门诊部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2899</w:t>
            </w:r>
            <w:r>
              <w:rPr>
                <w:rFonts w:ascii="仿宋_GB2312" w:eastAsia="仿宋_GB2312" w:hAnsi="宋体" w:cs="宋体" w:hint="eastAsia"/>
                <w:color w:val="000000"/>
                <w:kern w:val="0"/>
                <w:sz w:val="18"/>
                <w:szCs w:val="18"/>
              </w:rPr>
              <w:t>号甲号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7</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上海童康门诊部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漕溪北路</w:t>
            </w:r>
            <w:r>
              <w:rPr>
                <w:rFonts w:ascii="仿宋_GB2312" w:eastAsia="仿宋_GB2312" w:hAnsi="宋体" w:cs="宋体" w:hint="eastAsia"/>
                <w:color w:val="000000"/>
                <w:kern w:val="0"/>
                <w:sz w:val="18"/>
                <w:szCs w:val="18"/>
              </w:rPr>
              <w:t>468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301-1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上海卓越慈铭门诊部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虹桥路</w:t>
            </w:r>
            <w:r>
              <w:rPr>
                <w:rFonts w:ascii="仿宋_GB2312" w:eastAsia="仿宋_GB2312" w:hAnsi="宋体" w:cs="宋体" w:hint="eastAsia"/>
                <w:color w:val="000000"/>
                <w:kern w:val="0"/>
                <w:sz w:val="18"/>
                <w:szCs w:val="18"/>
              </w:rPr>
              <w:t>188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徐汇区徐家汇街道社区卫生服务中心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广元西路</w:t>
            </w:r>
            <w:r>
              <w:rPr>
                <w:rFonts w:ascii="仿宋_GB2312" w:eastAsia="仿宋_GB2312" w:hAnsi="宋体" w:cs="宋体" w:hint="eastAsia"/>
                <w:color w:val="000000"/>
                <w:kern w:val="0"/>
                <w:sz w:val="18"/>
                <w:szCs w:val="18"/>
              </w:rPr>
              <w:t>349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高校医务室</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上海交通大学门诊部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华山路</w:t>
            </w:r>
            <w:r>
              <w:rPr>
                <w:rFonts w:ascii="仿宋_GB2312" w:eastAsia="仿宋_GB2312" w:hAnsi="宋体" w:cs="宋体" w:hint="eastAsia"/>
                <w:color w:val="000000"/>
                <w:kern w:val="0"/>
                <w:sz w:val="18"/>
                <w:szCs w:val="18"/>
              </w:rPr>
              <w:t>1954</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徐家汇</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上海张德福中医内科骨伤科诊所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零陵路</w:t>
            </w:r>
            <w:r>
              <w:rPr>
                <w:rFonts w:ascii="仿宋_GB2312" w:eastAsia="仿宋_GB2312" w:hAnsi="宋体" w:cs="宋体" w:hint="eastAsia"/>
                <w:color w:val="000000"/>
                <w:kern w:val="0"/>
                <w:sz w:val="18"/>
                <w:szCs w:val="18"/>
              </w:rPr>
              <w:t>11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89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上海陈刚口腔诊所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茶陵路</w:t>
            </w:r>
            <w:r>
              <w:rPr>
                <w:rFonts w:ascii="仿宋_GB2312" w:eastAsia="仿宋_GB2312" w:hAnsi="宋体" w:cs="宋体" w:hint="eastAsia"/>
                <w:color w:val="000000"/>
                <w:kern w:val="0"/>
                <w:sz w:val="18"/>
                <w:szCs w:val="18"/>
              </w:rPr>
              <w:t>214</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上海健汇护理站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医学院路</w:t>
            </w:r>
            <w:r>
              <w:rPr>
                <w:rFonts w:ascii="仿宋_GB2312" w:eastAsia="仿宋_GB2312" w:hAnsi="宋体" w:cs="宋体" w:hint="eastAsia"/>
                <w:color w:val="000000"/>
                <w:kern w:val="0"/>
                <w:sz w:val="18"/>
                <w:szCs w:val="18"/>
              </w:rPr>
              <w:t>52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上海瑞芙臣医疗美容门诊部（原丽宣）</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肇嘉浜路</w:t>
            </w:r>
            <w:r>
              <w:rPr>
                <w:rFonts w:ascii="仿宋_GB2312" w:eastAsia="仿宋_GB2312" w:hAnsi="宋体" w:cs="宋体" w:hint="eastAsia"/>
                <w:color w:val="000000"/>
                <w:kern w:val="0"/>
                <w:sz w:val="18"/>
                <w:szCs w:val="18"/>
              </w:rPr>
              <w:t>201</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5</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上海牙乐口腔门诊部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瑞平路</w:t>
            </w:r>
            <w:r>
              <w:rPr>
                <w:rFonts w:ascii="仿宋_GB2312" w:eastAsia="仿宋_GB2312" w:hAnsi="宋体" w:cs="宋体" w:hint="eastAsia"/>
                <w:color w:val="000000"/>
                <w:kern w:val="0"/>
                <w:sz w:val="18"/>
                <w:szCs w:val="18"/>
              </w:rPr>
              <w:t>121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上海拜博瑞吉尔口腔门诊部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龙华中路</w:t>
            </w:r>
            <w:r>
              <w:rPr>
                <w:rFonts w:ascii="仿宋_GB2312" w:eastAsia="仿宋_GB2312" w:hAnsi="宋体" w:cs="宋体" w:hint="eastAsia"/>
                <w:color w:val="000000"/>
                <w:kern w:val="0"/>
                <w:sz w:val="18"/>
                <w:szCs w:val="18"/>
              </w:rPr>
              <w:t>596</w:t>
            </w:r>
            <w:r>
              <w:rPr>
                <w:rFonts w:ascii="仿宋_GB2312" w:eastAsia="仿宋_GB2312" w:hAnsi="宋体" w:cs="宋体" w:hint="eastAsia"/>
                <w:color w:val="000000"/>
                <w:kern w:val="0"/>
                <w:sz w:val="18"/>
                <w:szCs w:val="18"/>
              </w:rPr>
              <w:t>号正大乐城</w:t>
            </w:r>
            <w:r>
              <w:rPr>
                <w:rFonts w:ascii="仿宋_GB2312" w:eastAsia="仿宋_GB2312" w:hAnsi="宋体" w:cs="宋体" w:hint="eastAsia"/>
                <w:color w:val="000000"/>
                <w:kern w:val="0"/>
                <w:sz w:val="18"/>
                <w:szCs w:val="18"/>
              </w:rPr>
              <w:t>116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117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上海瑞丰口腔门诊部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1175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103-3</w:t>
            </w:r>
            <w:r>
              <w:rPr>
                <w:rFonts w:ascii="仿宋_GB2312" w:eastAsia="仿宋_GB2312" w:hAnsi="宋体" w:cs="宋体" w:hint="eastAsia"/>
                <w:color w:val="000000"/>
                <w:kern w:val="0"/>
                <w:sz w:val="18"/>
                <w:szCs w:val="18"/>
              </w:rPr>
              <w:t>室、</w:t>
            </w:r>
            <w:r>
              <w:rPr>
                <w:rFonts w:ascii="仿宋_GB2312" w:eastAsia="仿宋_GB2312" w:hAnsi="宋体" w:cs="宋体" w:hint="eastAsia"/>
                <w:color w:val="000000"/>
                <w:kern w:val="0"/>
                <w:sz w:val="18"/>
                <w:szCs w:val="18"/>
              </w:rPr>
              <w:t>103-4</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石四箴口腔医疗中心（上海石四箴伢伢儿童牙科中心）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大木桥路</w:t>
            </w:r>
            <w:r>
              <w:rPr>
                <w:rFonts w:ascii="仿宋_GB2312" w:eastAsia="仿宋_GB2312" w:hAnsi="宋体" w:cs="宋体" w:hint="eastAsia"/>
                <w:color w:val="000000"/>
                <w:kern w:val="0"/>
                <w:sz w:val="18"/>
                <w:szCs w:val="18"/>
              </w:rPr>
              <w:t>136</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上海恺宏口腔门诊部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肇家浜路</w:t>
            </w:r>
            <w:r>
              <w:rPr>
                <w:rFonts w:ascii="仿宋_GB2312" w:eastAsia="仿宋_GB2312" w:hAnsi="宋体" w:cs="宋体" w:hint="eastAsia"/>
                <w:color w:val="000000"/>
                <w:kern w:val="0"/>
                <w:sz w:val="18"/>
                <w:szCs w:val="18"/>
              </w:rPr>
              <w:t>393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上海雷氏中医门诊部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1105</w:t>
            </w:r>
            <w:r>
              <w:rPr>
                <w:rFonts w:ascii="仿宋_GB2312" w:eastAsia="仿宋_GB2312" w:hAnsi="宋体" w:cs="宋体" w:hint="eastAsia"/>
                <w:color w:val="000000"/>
                <w:kern w:val="0"/>
                <w:sz w:val="18"/>
                <w:szCs w:val="18"/>
              </w:rPr>
              <w:t>号一层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上海永康中医门诊部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小木桥路</w:t>
            </w:r>
            <w:r>
              <w:rPr>
                <w:rFonts w:ascii="仿宋_GB2312" w:eastAsia="仿宋_GB2312" w:hAnsi="宋体" w:cs="宋体" w:hint="eastAsia"/>
                <w:color w:val="000000"/>
                <w:kern w:val="0"/>
                <w:sz w:val="18"/>
                <w:szCs w:val="18"/>
              </w:rPr>
              <w:t>251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1501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1502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1504</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99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眼科</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上海兰荷视光眼科门诊部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龙华中路</w:t>
            </w:r>
            <w:r>
              <w:rPr>
                <w:rFonts w:ascii="仿宋_GB2312" w:eastAsia="仿宋_GB2312" w:hAnsi="宋体" w:cs="宋体" w:hint="eastAsia"/>
                <w:color w:val="000000"/>
                <w:kern w:val="0"/>
                <w:sz w:val="18"/>
                <w:szCs w:val="18"/>
              </w:rPr>
              <w:t>600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层</w:t>
            </w:r>
            <w:r>
              <w:rPr>
                <w:rFonts w:ascii="仿宋_GB2312" w:eastAsia="仿宋_GB2312" w:hAnsi="宋体" w:cs="宋体" w:hint="eastAsia"/>
                <w:color w:val="000000"/>
                <w:kern w:val="0"/>
                <w:sz w:val="18"/>
                <w:szCs w:val="18"/>
              </w:rPr>
              <w:t>502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503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徐汇区斜土街道社区卫生服务中心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零陵北路</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上海新星医疗美容门诊部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瑞平路</w:t>
            </w:r>
            <w:r>
              <w:rPr>
                <w:rFonts w:ascii="仿宋_GB2312" w:eastAsia="仿宋_GB2312" w:hAnsi="宋体" w:cs="宋体" w:hint="eastAsia"/>
                <w:color w:val="000000"/>
                <w:kern w:val="0"/>
                <w:sz w:val="18"/>
                <w:szCs w:val="18"/>
              </w:rPr>
              <w:t>92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层</w:t>
            </w:r>
            <w:r>
              <w:rPr>
                <w:rFonts w:ascii="仿宋_GB2312" w:eastAsia="仿宋_GB2312" w:hAnsi="宋体" w:cs="宋体" w:hint="eastAsia"/>
                <w:color w:val="000000"/>
                <w:kern w:val="0"/>
                <w:sz w:val="18"/>
                <w:szCs w:val="18"/>
              </w:rPr>
              <w:t>WF-301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上海欧西爱口腔门诊部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小木桥路</w:t>
            </w:r>
            <w:r>
              <w:rPr>
                <w:rFonts w:ascii="仿宋_GB2312" w:eastAsia="仿宋_GB2312" w:hAnsi="宋体" w:cs="宋体" w:hint="eastAsia"/>
                <w:color w:val="000000"/>
                <w:kern w:val="0"/>
                <w:sz w:val="18"/>
                <w:szCs w:val="18"/>
              </w:rPr>
              <w:t>251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1203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auto" w:fill="auto"/>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上海凯渥医疗美容门诊部（原廉乐天）</w:t>
            </w:r>
          </w:p>
        </w:tc>
        <w:tc>
          <w:tcPr>
            <w:tcW w:w="2465" w:type="dxa"/>
            <w:tcBorders>
              <w:top w:val="nil"/>
              <w:left w:val="nil"/>
              <w:bottom w:val="single" w:sz="8" w:space="0" w:color="auto"/>
              <w:right w:val="single" w:sz="8" w:space="0" w:color="auto"/>
            </w:tcBorders>
            <w:shd w:val="clear" w:color="auto" w:fill="auto"/>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1515</w:t>
            </w:r>
            <w:r>
              <w:rPr>
                <w:rFonts w:ascii="仿宋_GB2312" w:eastAsia="仿宋_GB2312" w:hAnsi="宋体" w:cs="宋体" w:hint="eastAsia"/>
                <w:color w:val="000000"/>
                <w:kern w:val="0"/>
                <w:sz w:val="18"/>
                <w:szCs w:val="18"/>
              </w:rPr>
              <w:t>号一楼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auto" w:fill="auto"/>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上海澳雅医疗美容门诊部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111</w:t>
            </w:r>
            <w:r>
              <w:rPr>
                <w:rFonts w:ascii="仿宋_GB2312" w:eastAsia="仿宋_GB2312" w:hAnsi="宋体" w:cs="宋体" w:hint="eastAsia"/>
                <w:color w:val="000000"/>
                <w:kern w:val="0"/>
                <w:sz w:val="18"/>
                <w:szCs w:val="18"/>
              </w:rPr>
              <w:t>号一、二楼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上海和怡护理站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中山西路</w:t>
            </w:r>
            <w:r>
              <w:rPr>
                <w:rFonts w:ascii="仿宋_GB2312" w:eastAsia="仿宋_GB2312" w:hAnsi="宋体" w:cs="宋体" w:hint="eastAsia"/>
                <w:color w:val="000000"/>
                <w:kern w:val="0"/>
                <w:sz w:val="18"/>
                <w:szCs w:val="18"/>
              </w:rPr>
              <w:t>1919</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B</w:t>
            </w:r>
            <w:r>
              <w:rPr>
                <w:rFonts w:ascii="仿宋_GB2312" w:eastAsia="仿宋_GB2312" w:hAnsi="宋体" w:cs="宋体" w:hint="eastAsia"/>
                <w:color w:val="000000"/>
                <w:kern w:val="0"/>
                <w:sz w:val="18"/>
                <w:szCs w:val="18"/>
              </w:rPr>
              <w:t>座</w:t>
            </w:r>
            <w:r>
              <w:rPr>
                <w:rFonts w:ascii="仿宋_GB2312" w:eastAsia="仿宋_GB2312" w:hAnsi="宋体" w:cs="宋体" w:hint="eastAsia"/>
                <w:color w:val="000000"/>
                <w:kern w:val="0"/>
                <w:sz w:val="18"/>
                <w:szCs w:val="18"/>
              </w:rPr>
              <w:t>503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上海美斯颜医疗美容门诊部有限公司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华石路</w:t>
            </w:r>
            <w:r>
              <w:rPr>
                <w:rFonts w:ascii="仿宋_GB2312" w:eastAsia="仿宋_GB2312" w:hAnsi="宋体" w:cs="宋体" w:hint="eastAsia"/>
                <w:color w:val="000000"/>
                <w:kern w:val="0"/>
                <w:sz w:val="18"/>
                <w:szCs w:val="18"/>
              </w:rPr>
              <w:t>75</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77</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93</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95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上海科发源医疗美容门诊部（原韩秀宫）</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吴中路</w:t>
            </w:r>
            <w:r>
              <w:rPr>
                <w:rFonts w:ascii="仿宋_GB2312" w:eastAsia="仿宋_GB2312" w:hAnsi="宋体" w:cs="宋体" w:hint="eastAsia"/>
                <w:color w:val="000000"/>
                <w:kern w:val="0"/>
                <w:sz w:val="18"/>
                <w:szCs w:val="18"/>
              </w:rPr>
              <w:t>36-42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上海亚信口腔门诊部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33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L4-48</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109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上海德种口腔门诊部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钦州北路</w:t>
            </w:r>
            <w:r>
              <w:rPr>
                <w:rFonts w:ascii="仿宋_GB2312" w:eastAsia="仿宋_GB2312" w:hAnsi="宋体" w:cs="宋体" w:hint="eastAsia"/>
                <w:color w:val="000000"/>
                <w:kern w:val="0"/>
                <w:sz w:val="18"/>
                <w:szCs w:val="18"/>
              </w:rPr>
              <w:t>226</w:t>
            </w:r>
            <w:r>
              <w:rPr>
                <w:rFonts w:ascii="仿宋_GB2312" w:eastAsia="仿宋_GB2312" w:hAnsi="宋体" w:cs="宋体" w:hint="eastAsia"/>
                <w:color w:val="000000"/>
                <w:kern w:val="0"/>
                <w:sz w:val="18"/>
                <w:szCs w:val="18"/>
              </w:rPr>
              <w:t>号地下一层</w:t>
            </w:r>
            <w:r>
              <w:rPr>
                <w:rFonts w:ascii="仿宋_GB2312" w:eastAsia="仿宋_GB2312" w:hAnsi="宋体" w:cs="宋体" w:hint="eastAsia"/>
                <w:color w:val="000000"/>
                <w:kern w:val="0"/>
                <w:sz w:val="18"/>
                <w:szCs w:val="18"/>
              </w:rPr>
              <w:t>35</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37</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38</w:t>
            </w:r>
            <w:r>
              <w:rPr>
                <w:rFonts w:ascii="仿宋_GB2312" w:eastAsia="仿宋_GB2312" w:hAnsi="宋体" w:cs="宋体" w:hint="eastAsia"/>
                <w:color w:val="000000"/>
                <w:kern w:val="0"/>
                <w:sz w:val="18"/>
                <w:szCs w:val="18"/>
              </w:rPr>
              <w:t>单元</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上海隆展博口腔门诊部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田林东路</w:t>
            </w:r>
            <w:r>
              <w:rPr>
                <w:rFonts w:ascii="仿宋_GB2312" w:eastAsia="仿宋_GB2312" w:hAnsi="宋体" w:cs="宋体" w:hint="eastAsia"/>
                <w:color w:val="000000"/>
                <w:kern w:val="0"/>
                <w:sz w:val="18"/>
                <w:szCs w:val="18"/>
              </w:rPr>
              <w:t>360</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上海君禾口腔门诊部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田林东路</w:t>
            </w:r>
            <w:r>
              <w:rPr>
                <w:rFonts w:ascii="仿宋_GB2312" w:eastAsia="仿宋_GB2312" w:hAnsi="宋体" w:cs="宋体" w:hint="eastAsia"/>
                <w:color w:val="000000"/>
                <w:kern w:val="0"/>
                <w:sz w:val="18"/>
                <w:szCs w:val="18"/>
              </w:rPr>
              <w:t>75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Q801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Q802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上海美康口腔门诊部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中山西路</w:t>
            </w:r>
            <w:r>
              <w:rPr>
                <w:rFonts w:ascii="仿宋_GB2312" w:eastAsia="仿宋_GB2312" w:hAnsi="宋体" w:cs="宋体" w:hint="eastAsia"/>
                <w:color w:val="000000"/>
                <w:kern w:val="0"/>
                <w:sz w:val="18"/>
                <w:szCs w:val="18"/>
              </w:rPr>
              <w:t>1868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上海沐良诚口腔门诊部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宜山路</w:t>
            </w:r>
            <w:r>
              <w:rPr>
                <w:rFonts w:ascii="仿宋_GB2312" w:eastAsia="仿宋_GB2312" w:hAnsi="宋体" w:cs="宋体" w:hint="eastAsia"/>
                <w:color w:val="000000"/>
                <w:kern w:val="0"/>
                <w:sz w:val="18"/>
                <w:szCs w:val="18"/>
              </w:rPr>
              <w:t>455</w:t>
            </w:r>
            <w:r>
              <w:rPr>
                <w:rFonts w:ascii="仿宋_GB2312" w:eastAsia="仿宋_GB2312" w:hAnsi="宋体" w:cs="宋体" w:hint="eastAsia"/>
                <w:color w:val="000000"/>
                <w:kern w:val="0"/>
                <w:sz w:val="18"/>
                <w:szCs w:val="18"/>
              </w:rPr>
              <w:t>号三层</w:t>
            </w:r>
            <w:r>
              <w:rPr>
                <w:rFonts w:ascii="仿宋_GB2312" w:eastAsia="仿宋_GB2312" w:hAnsi="宋体" w:cs="宋体" w:hint="eastAsia"/>
                <w:color w:val="000000"/>
                <w:kern w:val="0"/>
                <w:sz w:val="18"/>
                <w:szCs w:val="18"/>
              </w:rPr>
              <w:t>342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上海美皓口腔门诊部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51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上海大诚中医门诊部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华石路</w:t>
            </w:r>
            <w:r>
              <w:rPr>
                <w:rFonts w:ascii="仿宋_GB2312" w:eastAsia="仿宋_GB2312" w:hAnsi="宋体" w:cs="宋体" w:hint="eastAsia"/>
                <w:color w:val="000000"/>
                <w:kern w:val="0"/>
                <w:sz w:val="18"/>
                <w:szCs w:val="18"/>
              </w:rPr>
              <w:t>85</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87</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89</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上海鼎瀚中医门诊部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中山西路</w:t>
            </w:r>
            <w:r>
              <w:rPr>
                <w:rFonts w:ascii="仿宋_GB2312" w:eastAsia="仿宋_GB2312" w:hAnsi="宋体" w:cs="宋体" w:hint="eastAsia"/>
                <w:color w:val="000000"/>
                <w:kern w:val="0"/>
                <w:sz w:val="18"/>
                <w:szCs w:val="18"/>
              </w:rPr>
              <w:t>1602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107</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上海雷允上五行中医门诊部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中山西路</w:t>
            </w:r>
            <w:r>
              <w:rPr>
                <w:rFonts w:ascii="仿宋_GB2312" w:eastAsia="仿宋_GB2312" w:hAnsi="宋体" w:cs="宋体" w:hint="eastAsia"/>
                <w:color w:val="000000"/>
                <w:kern w:val="0"/>
                <w:sz w:val="18"/>
                <w:szCs w:val="18"/>
              </w:rPr>
              <w:t>1520-7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上海健高儿科门诊部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华石路</w:t>
            </w:r>
            <w:r>
              <w:rPr>
                <w:rFonts w:ascii="仿宋_GB2312" w:eastAsia="仿宋_GB2312" w:hAnsi="宋体" w:cs="宋体" w:hint="eastAsia"/>
                <w:color w:val="000000"/>
                <w:kern w:val="0"/>
                <w:sz w:val="18"/>
                <w:szCs w:val="18"/>
              </w:rPr>
              <w:t>99</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103</w:t>
            </w:r>
            <w:r>
              <w:rPr>
                <w:rFonts w:ascii="仿宋_GB2312" w:eastAsia="仿宋_GB2312" w:hAnsi="宋体" w:cs="宋体" w:hint="eastAsia"/>
                <w:color w:val="000000"/>
                <w:kern w:val="0"/>
                <w:sz w:val="18"/>
                <w:szCs w:val="18"/>
              </w:rPr>
              <w:t>号一、二层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119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徐汇区田林街道社区卫生服务中心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柳州路</w:t>
            </w:r>
            <w:r>
              <w:rPr>
                <w:rFonts w:ascii="仿宋_GB2312" w:eastAsia="仿宋_GB2312" w:hAnsi="宋体" w:cs="宋体" w:hint="eastAsia"/>
                <w:color w:val="000000"/>
                <w:kern w:val="0"/>
                <w:sz w:val="18"/>
                <w:szCs w:val="18"/>
              </w:rPr>
              <w:t>500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上海新隆口腔门诊部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桂林路</w:t>
            </w:r>
            <w:r>
              <w:rPr>
                <w:rFonts w:ascii="仿宋_GB2312" w:eastAsia="仿宋_GB2312" w:hAnsi="宋体" w:cs="宋体" w:hint="eastAsia"/>
                <w:color w:val="000000"/>
                <w:kern w:val="0"/>
                <w:sz w:val="18"/>
                <w:szCs w:val="18"/>
              </w:rPr>
              <w:t>249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上海铭悦医疗美容门诊部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襄阳南路</w:t>
            </w:r>
            <w:r>
              <w:rPr>
                <w:rFonts w:ascii="仿宋_GB2312" w:eastAsia="仿宋_GB2312" w:hAnsi="宋体" w:cs="宋体" w:hint="eastAsia"/>
                <w:color w:val="000000"/>
                <w:kern w:val="0"/>
                <w:sz w:val="18"/>
                <w:szCs w:val="18"/>
              </w:rPr>
              <w:t>218</w:t>
            </w:r>
            <w:r>
              <w:rPr>
                <w:rFonts w:ascii="仿宋_GB2312" w:eastAsia="仿宋_GB2312" w:hAnsi="宋体" w:cs="宋体" w:hint="eastAsia"/>
                <w:color w:val="000000"/>
                <w:kern w:val="0"/>
                <w:sz w:val="18"/>
                <w:szCs w:val="18"/>
              </w:rPr>
              <w:t>号二层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上海吴建琳口腔诊所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建国西路</w:t>
            </w:r>
            <w:r>
              <w:rPr>
                <w:rFonts w:ascii="仿宋_GB2312" w:eastAsia="仿宋_GB2312" w:hAnsi="宋体" w:cs="宋体" w:hint="eastAsia"/>
                <w:color w:val="000000"/>
                <w:kern w:val="0"/>
                <w:sz w:val="18"/>
                <w:szCs w:val="18"/>
              </w:rPr>
              <w:t>283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2210</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w:t>
            </w:r>
            <w:r>
              <w:rPr>
                <w:rFonts w:ascii="宋体" w:hAnsi="宋体" w:cs="宋体" w:hint="eastAsia"/>
                <w:color w:val="000000"/>
                <w:kern w:val="0"/>
                <w:sz w:val="18"/>
                <w:szCs w:val="18"/>
              </w:rPr>
              <w:t>赟</w:t>
            </w:r>
            <w:r>
              <w:rPr>
                <w:rFonts w:ascii="仿宋_GB2312" w:eastAsia="仿宋_GB2312" w:hAnsi="宋体" w:cs="宋体" w:hint="eastAsia"/>
                <w:color w:val="000000"/>
                <w:kern w:val="0"/>
                <w:sz w:val="18"/>
                <w:szCs w:val="18"/>
              </w:rPr>
              <w:t>动康复医学门诊部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嘉善路</w:t>
            </w:r>
            <w:r>
              <w:rPr>
                <w:rFonts w:ascii="仿宋_GB2312" w:eastAsia="仿宋_GB2312" w:hAnsi="宋体" w:cs="宋体" w:hint="eastAsia"/>
                <w:color w:val="000000"/>
                <w:kern w:val="0"/>
                <w:sz w:val="18"/>
                <w:szCs w:val="18"/>
              </w:rPr>
              <w:t>118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501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502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上海馨美医疗美容门诊部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建国西路</w:t>
            </w:r>
            <w:r>
              <w:rPr>
                <w:rFonts w:ascii="仿宋_GB2312" w:eastAsia="仿宋_GB2312" w:hAnsi="宋体" w:cs="宋体" w:hint="eastAsia"/>
                <w:color w:val="000000"/>
                <w:kern w:val="0"/>
                <w:sz w:val="18"/>
                <w:szCs w:val="18"/>
              </w:rPr>
              <w:t>285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202A</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上海名仁医疗美容门诊部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广元路</w:t>
            </w:r>
            <w:r>
              <w:rPr>
                <w:rFonts w:ascii="仿宋_GB2312" w:eastAsia="仿宋_GB2312" w:hAnsi="宋体" w:cs="宋体" w:hint="eastAsia"/>
                <w:color w:val="000000"/>
                <w:kern w:val="0"/>
                <w:sz w:val="18"/>
                <w:szCs w:val="18"/>
              </w:rPr>
              <w:t>133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上海柏荟医疗美容门诊部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汾阳路</w:t>
            </w:r>
            <w:r>
              <w:rPr>
                <w:rFonts w:ascii="仿宋_GB2312" w:eastAsia="仿宋_GB2312" w:hAnsi="宋体" w:cs="宋体" w:hint="eastAsia"/>
                <w:color w:val="000000"/>
                <w:kern w:val="0"/>
                <w:sz w:val="18"/>
                <w:szCs w:val="18"/>
              </w:rPr>
              <w:t>120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上海喜美医疗美容门诊部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肇嘉浜路</w:t>
            </w:r>
            <w:r>
              <w:rPr>
                <w:rFonts w:ascii="仿宋_GB2312" w:eastAsia="仿宋_GB2312" w:hAnsi="宋体" w:cs="宋体" w:hint="eastAsia"/>
                <w:color w:val="000000"/>
                <w:kern w:val="0"/>
                <w:sz w:val="18"/>
                <w:szCs w:val="18"/>
              </w:rPr>
              <w:t>446</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14</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上海复美医疗美容门诊部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肇嘉浜路</w:t>
            </w:r>
            <w:r>
              <w:rPr>
                <w:rFonts w:ascii="仿宋_GB2312" w:eastAsia="仿宋_GB2312" w:hAnsi="宋体" w:cs="宋体" w:hint="eastAsia"/>
                <w:color w:val="000000"/>
                <w:kern w:val="0"/>
                <w:sz w:val="18"/>
                <w:szCs w:val="18"/>
              </w:rPr>
              <w:t>798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129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上海芯牙儿童口腔门诊部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襄阳南路</w:t>
            </w:r>
            <w:r>
              <w:rPr>
                <w:rFonts w:ascii="仿宋_GB2312" w:eastAsia="仿宋_GB2312" w:hAnsi="宋体" w:cs="宋体" w:hint="eastAsia"/>
                <w:color w:val="000000"/>
                <w:kern w:val="0"/>
                <w:sz w:val="18"/>
                <w:szCs w:val="18"/>
              </w:rPr>
              <w:t>393</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上海嘉贝尔口腔门诊部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永嘉路</w:t>
            </w:r>
            <w:r>
              <w:rPr>
                <w:rFonts w:ascii="仿宋_GB2312" w:eastAsia="仿宋_GB2312" w:hAnsi="宋体" w:cs="宋体" w:hint="eastAsia"/>
                <w:color w:val="000000"/>
                <w:kern w:val="0"/>
                <w:sz w:val="18"/>
                <w:szCs w:val="18"/>
              </w:rPr>
              <w:t>692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楼</w:t>
            </w:r>
            <w:r>
              <w:rPr>
                <w:rFonts w:ascii="仿宋_GB2312" w:eastAsia="仿宋_GB2312" w:hAnsi="宋体" w:cs="宋体" w:hint="eastAsia"/>
                <w:color w:val="000000"/>
                <w:kern w:val="0"/>
                <w:sz w:val="18"/>
                <w:szCs w:val="18"/>
              </w:rPr>
              <w:t>301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上海晨鑫口腔门诊部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嘉善路</w:t>
            </w:r>
            <w:r>
              <w:rPr>
                <w:rFonts w:ascii="仿宋_GB2312" w:eastAsia="仿宋_GB2312" w:hAnsi="宋体" w:cs="宋体" w:hint="eastAsia"/>
                <w:color w:val="000000"/>
                <w:kern w:val="0"/>
                <w:sz w:val="18"/>
                <w:szCs w:val="18"/>
              </w:rPr>
              <w:t>98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B502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上海佰龄天寿中医门诊部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复兴中路</w:t>
            </w:r>
            <w:r>
              <w:rPr>
                <w:rFonts w:ascii="仿宋_GB2312" w:eastAsia="仿宋_GB2312" w:hAnsi="宋体" w:cs="宋体" w:hint="eastAsia"/>
                <w:color w:val="000000"/>
                <w:kern w:val="0"/>
                <w:sz w:val="18"/>
                <w:szCs w:val="18"/>
              </w:rPr>
              <w:t>1199</w:t>
            </w:r>
            <w:r>
              <w:rPr>
                <w:rFonts w:ascii="仿宋_GB2312" w:eastAsia="仿宋_GB2312" w:hAnsi="宋体" w:cs="宋体" w:hint="eastAsia"/>
                <w:color w:val="000000"/>
                <w:kern w:val="0"/>
                <w:sz w:val="18"/>
                <w:szCs w:val="18"/>
              </w:rPr>
              <w:t>号一楼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儿科诊所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上海圣恩儿科门诊部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永嘉路</w:t>
            </w:r>
            <w:r>
              <w:rPr>
                <w:rFonts w:ascii="仿宋_GB2312" w:eastAsia="仿宋_GB2312" w:hAnsi="宋体" w:cs="宋体" w:hint="eastAsia"/>
                <w:color w:val="000000"/>
                <w:kern w:val="0"/>
                <w:sz w:val="18"/>
                <w:szCs w:val="18"/>
              </w:rPr>
              <w:t>718</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眼科</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上海宏恩眼科门诊部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永嘉路</w:t>
            </w:r>
            <w:r>
              <w:rPr>
                <w:rFonts w:ascii="仿宋_GB2312" w:eastAsia="仿宋_GB2312" w:hAnsi="宋体" w:cs="宋体" w:hint="eastAsia"/>
                <w:color w:val="000000"/>
                <w:kern w:val="0"/>
                <w:sz w:val="18"/>
                <w:szCs w:val="18"/>
              </w:rPr>
              <w:t>570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2014</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上海华检门诊部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嘉善路</w:t>
            </w:r>
            <w:r>
              <w:rPr>
                <w:rFonts w:ascii="仿宋_GB2312" w:eastAsia="仿宋_GB2312" w:hAnsi="宋体" w:cs="宋体" w:hint="eastAsia"/>
                <w:color w:val="000000"/>
                <w:kern w:val="0"/>
                <w:sz w:val="18"/>
                <w:szCs w:val="18"/>
              </w:rPr>
              <w:t>118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号楼三楼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上海市口腔病防治院永嘉路门诊部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永嘉路</w:t>
            </w:r>
            <w:r>
              <w:rPr>
                <w:rFonts w:ascii="仿宋_GB2312" w:eastAsia="仿宋_GB2312" w:hAnsi="宋体" w:cs="宋体" w:hint="eastAsia"/>
                <w:color w:val="000000"/>
                <w:kern w:val="0"/>
                <w:sz w:val="18"/>
                <w:szCs w:val="18"/>
              </w:rPr>
              <w:t>458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徐汇区天平街道社区卫生服务中心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太原路</w:t>
            </w:r>
            <w:r>
              <w:rPr>
                <w:rFonts w:ascii="仿宋_GB2312" w:eastAsia="仿宋_GB2312" w:hAnsi="宋体" w:cs="宋体" w:hint="eastAsia"/>
                <w:color w:val="000000"/>
                <w:kern w:val="0"/>
                <w:sz w:val="18"/>
                <w:szCs w:val="18"/>
              </w:rPr>
              <w:t>110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中国福利会国际和平妇幼保健院广元路门诊部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广元路</w:t>
            </w:r>
            <w:r>
              <w:rPr>
                <w:rFonts w:ascii="仿宋_GB2312" w:eastAsia="仿宋_GB2312" w:hAnsi="宋体" w:cs="宋体" w:hint="eastAsia"/>
                <w:color w:val="000000"/>
                <w:kern w:val="0"/>
                <w:sz w:val="18"/>
                <w:szCs w:val="18"/>
              </w:rPr>
              <w:t>145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天平</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139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上海张美芳口腔诊所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黄石路</w:t>
            </w:r>
            <w:r>
              <w:rPr>
                <w:rFonts w:ascii="仿宋_GB2312" w:eastAsia="仿宋_GB2312" w:hAnsi="宋体" w:cs="宋体" w:hint="eastAsia"/>
                <w:color w:val="000000"/>
                <w:kern w:val="0"/>
                <w:sz w:val="18"/>
                <w:szCs w:val="18"/>
              </w:rPr>
              <w:t>84</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上海陆雄琴口腔诊所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龙华西路</w:t>
            </w:r>
            <w:r>
              <w:rPr>
                <w:rFonts w:ascii="仿宋_GB2312" w:eastAsia="仿宋_GB2312" w:hAnsi="宋体" w:cs="宋体" w:hint="eastAsia"/>
                <w:color w:val="000000"/>
                <w:kern w:val="0"/>
                <w:sz w:val="18"/>
                <w:szCs w:val="18"/>
              </w:rPr>
              <w:t>31</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70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B</w:t>
            </w:r>
            <w:r>
              <w:rPr>
                <w:rFonts w:ascii="仿宋_GB2312" w:eastAsia="仿宋_GB2312" w:hAnsi="宋体" w:cs="宋体" w:hint="eastAsia"/>
                <w:color w:val="000000"/>
                <w:kern w:val="0"/>
                <w:sz w:val="18"/>
                <w:szCs w:val="18"/>
              </w:rPr>
              <w:t>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上海壹佳口腔门诊部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龙水南路</w:t>
            </w:r>
            <w:r>
              <w:rPr>
                <w:rFonts w:ascii="仿宋_GB2312" w:eastAsia="仿宋_GB2312" w:hAnsi="宋体" w:cs="宋体" w:hint="eastAsia"/>
                <w:color w:val="000000"/>
                <w:kern w:val="0"/>
                <w:sz w:val="18"/>
                <w:szCs w:val="18"/>
              </w:rPr>
              <w:t>293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上海佳洁美口腔门诊部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龙华路</w:t>
            </w:r>
            <w:r>
              <w:rPr>
                <w:rFonts w:ascii="仿宋_GB2312" w:eastAsia="仿宋_GB2312" w:hAnsi="宋体" w:cs="宋体" w:hint="eastAsia"/>
                <w:color w:val="000000"/>
                <w:kern w:val="0"/>
                <w:sz w:val="18"/>
                <w:szCs w:val="18"/>
              </w:rPr>
              <w:t>2525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上海恺悦口腔门诊部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龙华路</w:t>
            </w:r>
            <w:r>
              <w:rPr>
                <w:rFonts w:ascii="仿宋_GB2312" w:eastAsia="仿宋_GB2312" w:hAnsi="宋体" w:cs="宋体" w:hint="eastAsia"/>
                <w:color w:val="000000"/>
                <w:kern w:val="0"/>
                <w:sz w:val="18"/>
                <w:szCs w:val="18"/>
              </w:rPr>
              <w:t>2546</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上海福亨中医门诊部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龙华西路</w:t>
            </w:r>
            <w:r>
              <w:rPr>
                <w:rFonts w:ascii="仿宋_GB2312" w:eastAsia="仿宋_GB2312" w:hAnsi="宋体" w:cs="宋体" w:hint="eastAsia"/>
                <w:color w:val="000000"/>
                <w:kern w:val="0"/>
                <w:sz w:val="18"/>
                <w:szCs w:val="18"/>
              </w:rPr>
              <w:t>323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幢五楼</w:t>
            </w:r>
            <w:r>
              <w:rPr>
                <w:rFonts w:ascii="仿宋_GB2312" w:eastAsia="仿宋_GB2312" w:hAnsi="宋体" w:cs="宋体" w:hint="eastAsia"/>
                <w:color w:val="000000"/>
                <w:kern w:val="0"/>
                <w:sz w:val="18"/>
                <w:szCs w:val="18"/>
              </w:rPr>
              <w:t>501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502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503</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上海汇丰中医门诊部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龙华西路</w:t>
            </w:r>
            <w:r>
              <w:rPr>
                <w:rFonts w:ascii="仿宋_GB2312" w:eastAsia="仿宋_GB2312" w:hAnsi="宋体" w:cs="宋体" w:hint="eastAsia"/>
                <w:color w:val="000000"/>
                <w:kern w:val="0"/>
                <w:sz w:val="18"/>
                <w:szCs w:val="18"/>
              </w:rPr>
              <w:t>107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上海弘汉中医门诊部（原联合中医门诊部）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龙华路</w:t>
            </w:r>
            <w:r>
              <w:rPr>
                <w:rFonts w:ascii="仿宋_GB2312" w:eastAsia="仿宋_GB2312" w:hAnsi="宋体" w:cs="宋体" w:hint="eastAsia"/>
                <w:color w:val="000000"/>
                <w:kern w:val="0"/>
                <w:sz w:val="18"/>
                <w:szCs w:val="18"/>
              </w:rPr>
              <w:t>2550</w:t>
            </w:r>
            <w:r>
              <w:rPr>
                <w:rFonts w:ascii="仿宋_GB2312" w:eastAsia="仿宋_GB2312" w:hAnsi="宋体" w:cs="宋体" w:hint="eastAsia"/>
                <w:color w:val="000000"/>
                <w:kern w:val="0"/>
                <w:sz w:val="18"/>
                <w:szCs w:val="18"/>
              </w:rPr>
              <w:t>号二楼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徐汇区龙华街道社区卫生服务中心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龙华西路</w:t>
            </w:r>
            <w:r>
              <w:rPr>
                <w:rFonts w:ascii="仿宋_GB2312" w:eastAsia="仿宋_GB2312" w:hAnsi="宋体" w:cs="宋体" w:hint="eastAsia"/>
                <w:color w:val="000000"/>
                <w:kern w:val="0"/>
                <w:sz w:val="18"/>
                <w:szCs w:val="18"/>
              </w:rPr>
              <w:t>249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龙华</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上海挚爱护理站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老沪闵路</w:t>
            </w:r>
            <w:r>
              <w:rPr>
                <w:rFonts w:ascii="仿宋_GB2312" w:eastAsia="仿宋_GB2312" w:hAnsi="宋体" w:cs="宋体" w:hint="eastAsia"/>
                <w:color w:val="000000"/>
                <w:kern w:val="0"/>
                <w:sz w:val="18"/>
                <w:szCs w:val="18"/>
              </w:rPr>
              <w:t>875</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30</w:t>
            </w:r>
            <w:r>
              <w:rPr>
                <w:rFonts w:ascii="仿宋_GB2312" w:eastAsia="仿宋_GB2312" w:hAnsi="宋体" w:cs="宋体" w:hint="eastAsia"/>
                <w:color w:val="000000"/>
                <w:kern w:val="0"/>
                <w:sz w:val="18"/>
                <w:szCs w:val="18"/>
              </w:rPr>
              <w:t>号一号楼一楼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上海季妙贤口腔诊所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罗秀路</w:t>
            </w:r>
            <w:r>
              <w:rPr>
                <w:rFonts w:ascii="仿宋_GB2312" w:eastAsia="仿宋_GB2312" w:hAnsi="宋体" w:cs="宋体" w:hint="eastAsia"/>
                <w:color w:val="000000"/>
                <w:kern w:val="0"/>
                <w:sz w:val="18"/>
                <w:szCs w:val="18"/>
              </w:rPr>
              <w:t>872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上海思诺口腔门诊部（原瑞洁）</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嘉川路</w:t>
            </w:r>
            <w:r>
              <w:rPr>
                <w:rFonts w:ascii="仿宋_GB2312" w:eastAsia="仿宋_GB2312" w:hAnsi="宋体" w:cs="宋体" w:hint="eastAsia"/>
                <w:color w:val="000000"/>
                <w:kern w:val="0"/>
                <w:sz w:val="18"/>
                <w:szCs w:val="18"/>
              </w:rPr>
              <w:t>752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上海新达口腔门诊部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梅陇路</w:t>
            </w:r>
            <w:r>
              <w:rPr>
                <w:rFonts w:ascii="仿宋_GB2312" w:eastAsia="仿宋_GB2312" w:hAnsi="宋体" w:cs="宋体" w:hint="eastAsia"/>
                <w:color w:val="000000"/>
                <w:kern w:val="0"/>
                <w:sz w:val="18"/>
                <w:szCs w:val="18"/>
              </w:rPr>
              <w:t>579</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1-2</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上海皓齿口腔门诊部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上中西路</w:t>
            </w:r>
            <w:r>
              <w:rPr>
                <w:rFonts w:ascii="仿宋_GB2312" w:eastAsia="仿宋_GB2312" w:hAnsi="宋体" w:cs="宋体" w:hint="eastAsia"/>
                <w:color w:val="000000"/>
                <w:kern w:val="0"/>
                <w:sz w:val="18"/>
                <w:szCs w:val="18"/>
              </w:rPr>
              <w:t>236</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徐汇区凌云街道社区卫生服务中心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凌云路</w:t>
            </w:r>
            <w:r>
              <w:rPr>
                <w:rFonts w:ascii="仿宋_GB2312" w:eastAsia="仿宋_GB2312" w:hAnsi="宋体" w:cs="宋体" w:hint="eastAsia"/>
                <w:color w:val="000000"/>
                <w:kern w:val="0"/>
                <w:sz w:val="18"/>
                <w:szCs w:val="18"/>
              </w:rPr>
              <w:t>99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高校医务室</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华东理工大学门诊部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梅陇路</w:t>
            </w:r>
            <w:r>
              <w:rPr>
                <w:rFonts w:ascii="仿宋_GB2312" w:eastAsia="仿宋_GB2312" w:hAnsi="宋体" w:cs="宋体" w:hint="eastAsia"/>
                <w:color w:val="000000"/>
                <w:kern w:val="0"/>
                <w:sz w:val="18"/>
                <w:szCs w:val="18"/>
              </w:rPr>
              <w:t>130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凌云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上海悦薇堂医疗美容门诊部有限公司</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上海市徐汇区虹漕南路</w:t>
            </w:r>
            <w:r>
              <w:rPr>
                <w:rFonts w:ascii="仿宋_GB2312" w:eastAsia="仿宋_GB2312" w:hAnsi="宋体" w:cs="宋体" w:hint="eastAsia"/>
                <w:color w:val="000000"/>
                <w:kern w:val="0"/>
                <w:sz w:val="18"/>
                <w:szCs w:val="18"/>
              </w:rPr>
              <w:t>55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上海冯新生中医针灸科诊所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桂林东街</w:t>
            </w:r>
            <w:r>
              <w:rPr>
                <w:rFonts w:ascii="仿宋_GB2312" w:eastAsia="仿宋_GB2312" w:hAnsi="宋体" w:cs="宋体" w:hint="eastAsia"/>
                <w:color w:val="000000"/>
                <w:kern w:val="0"/>
                <w:sz w:val="18"/>
                <w:szCs w:val="18"/>
              </w:rPr>
              <w:t>169</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13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上海王新河口腔诊所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桂林东街</w:t>
            </w:r>
            <w:r>
              <w:rPr>
                <w:rFonts w:ascii="仿宋_GB2312" w:eastAsia="仿宋_GB2312" w:hAnsi="宋体" w:cs="宋体" w:hint="eastAsia"/>
                <w:color w:val="000000"/>
                <w:kern w:val="0"/>
                <w:sz w:val="18"/>
                <w:szCs w:val="18"/>
              </w:rPr>
              <w:t>150</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上海英戈护理站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320</w:t>
            </w:r>
            <w:r>
              <w:rPr>
                <w:rFonts w:ascii="仿宋_GB2312" w:eastAsia="仿宋_GB2312" w:hAnsi="宋体" w:cs="宋体" w:hint="eastAsia"/>
                <w:color w:val="000000"/>
                <w:kern w:val="0"/>
                <w:sz w:val="18"/>
                <w:szCs w:val="18"/>
              </w:rPr>
              <w:t>号二号楼</w:t>
            </w:r>
            <w:r>
              <w:rPr>
                <w:rFonts w:ascii="仿宋_GB2312" w:eastAsia="仿宋_GB2312" w:hAnsi="宋体" w:cs="宋体" w:hint="eastAsia"/>
                <w:color w:val="000000"/>
                <w:kern w:val="0"/>
                <w:sz w:val="18"/>
                <w:szCs w:val="18"/>
              </w:rPr>
              <w:t>C2106</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C2107</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159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上海立友口腔门诊部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320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号楼二楼</w:t>
            </w:r>
            <w:r>
              <w:rPr>
                <w:rFonts w:ascii="仿宋_GB2312" w:eastAsia="仿宋_GB2312" w:hAnsi="宋体" w:cs="宋体" w:hint="eastAsia"/>
                <w:color w:val="000000"/>
                <w:kern w:val="0"/>
                <w:sz w:val="18"/>
                <w:szCs w:val="18"/>
              </w:rPr>
              <w:t>1202</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上海安波兴口腔门诊部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桂林路</w:t>
            </w:r>
            <w:r>
              <w:rPr>
                <w:rFonts w:ascii="仿宋_GB2312" w:eastAsia="仿宋_GB2312" w:hAnsi="宋体" w:cs="宋体" w:hint="eastAsia"/>
                <w:color w:val="000000"/>
                <w:kern w:val="0"/>
                <w:sz w:val="18"/>
                <w:szCs w:val="18"/>
              </w:rPr>
              <w:t>23</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上海尚齿口腔门诊部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桂平路</w:t>
            </w:r>
            <w:r>
              <w:rPr>
                <w:rFonts w:ascii="仿宋_GB2312" w:eastAsia="仿宋_GB2312" w:hAnsi="宋体" w:cs="宋体" w:hint="eastAsia"/>
                <w:color w:val="000000"/>
                <w:kern w:val="0"/>
                <w:sz w:val="18"/>
                <w:szCs w:val="18"/>
              </w:rPr>
              <w:t>188</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102</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201A</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上海卓尔口腔门诊部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虹漕南路</w:t>
            </w:r>
            <w:r>
              <w:rPr>
                <w:rFonts w:ascii="仿宋_GB2312" w:eastAsia="仿宋_GB2312" w:hAnsi="宋体" w:cs="宋体" w:hint="eastAsia"/>
                <w:color w:val="000000"/>
                <w:kern w:val="0"/>
                <w:sz w:val="18"/>
                <w:szCs w:val="18"/>
              </w:rPr>
              <w:t>219</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上海晓峰口腔门诊部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漕宝路</w:t>
            </w:r>
            <w:r>
              <w:rPr>
                <w:rFonts w:ascii="仿宋_GB2312" w:eastAsia="仿宋_GB2312" w:hAnsi="宋体" w:cs="宋体" w:hint="eastAsia"/>
                <w:color w:val="000000"/>
                <w:kern w:val="0"/>
                <w:sz w:val="18"/>
                <w:szCs w:val="18"/>
              </w:rPr>
              <w:t>108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徐汇区康健街道社区卫生服务中心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江安路</w:t>
            </w:r>
            <w:r>
              <w:rPr>
                <w:rFonts w:ascii="仿宋_GB2312" w:eastAsia="仿宋_GB2312" w:hAnsi="宋体" w:cs="宋体" w:hint="eastAsia"/>
                <w:color w:val="000000"/>
                <w:kern w:val="0"/>
                <w:sz w:val="18"/>
                <w:szCs w:val="18"/>
              </w:rPr>
              <w:t>88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上海市徐汇区牙病防治所康健分所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钦州南路</w:t>
            </w:r>
            <w:r>
              <w:rPr>
                <w:rFonts w:ascii="仿宋_GB2312" w:eastAsia="仿宋_GB2312" w:hAnsi="宋体" w:cs="宋体" w:hint="eastAsia"/>
                <w:color w:val="000000"/>
                <w:kern w:val="0"/>
                <w:sz w:val="18"/>
                <w:szCs w:val="18"/>
              </w:rPr>
              <w:t>780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高校医务室</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上海师范大学门诊部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桂林路</w:t>
            </w:r>
            <w:r>
              <w:rPr>
                <w:rFonts w:ascii="仿宋_GB2312" w:eastAsia="仿宋_GB2312" w:hAnsi="宋体" w:cs="宋体" w:hint="eastAsia"/>
                <w:color w:val="000000"/>
                <w:kern w:val="0"/>
                <w:sz w:val="18"/>
                <w:szCs w:val="18"/>
              </w:rPr>
              <w:t>100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康健</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上海徐汇区源梦颐养老医务室</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徐汇区龙吴路</w:t>
            </w:r>
            <w:r>
              <w:rPr>
                <w:rFonts w:ascii="仿宋_GB2312" w:eastAsia="仿宋_GB2312" w:hAnsi="宋体" w:cs="宋体" w:hint="eastAsia"/>
                <w:color w:val="000000"/>
                <w:kern w:val="0"/>
                <w:sz w:val="18"/>
                <w:szCs w:val="18"/>
              </w:rPr>
              <w:t>2577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上海市徐汇区第三老年福利院医务室</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华发路</w:t>
            </w:r>
            <w:r>
              <w:rPr>
                <w:rFonts w:ascii="仿宋_GB2312" w:eastAsia="仿宋_GB2312" w:hAnsi="宋体" w:cs="宋体" w:hint="eastAsia"/>
                <w:color w:val="000000"/>
                <w:kern w:val="0"/>
                <w:sz w:val="18"/>
                <w:szCs w:val="18"/>
              </w:rPr>
              <w:t>210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169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上海凯健华展养老院有限公司保健站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华展东路</w:t>
            </w:r>
            <w:r>
              <w:rPr>
                <w:rFonts w:ascii="仿宋_GB2312" w:eastAsia="仿宋_GB2312" w:hAnsi="宋体" w:cs="宋体" w:hint="eastAsia"/>
                <w:color w:val="000000"/>
                <w:kern w:val="0"/>
                <w:sz w:val="18"/>
                <w:szCs w:val="18"/>
              </w:rPr>
              <w:t>33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上海徐汇区华汇老年福利院医务室</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银都路</w:t>
            </w:r>
            <w:r>
              <w:rPr>
                <w:rFonts w:ascii="仿宋_GB2312" w:eastAsia="仿宋_GB2312" w:hAnsi="宋体" w:cs="宋体" w:hint="eastAsia"/>
                <w:color w:val="000000"/>
                <w:kern w:val="0"/>
                <w:sz w:val="18"/>
                <w:szCs w:val="18"/>
              </w:rPr>
              <w:t>303</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上海中医大药业股份有限公司华泾路中医坐堂医诊</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华泾路</w:t>
            </w:r>
            <w:r>
              <w:rPr>
                <w:rFonts w:ascii="仿宋_GB2312" w:eastAsia="仿宋_GB2312" w:hAnsi="宋体" w:cs="宋体" w:hint="eastAsia"/>
                <w:color w:val="000000"/>
                <w:kern w:val="0"/>
                <w:sz w:val="18"/>
                <w:szCs w:val="18"/>
              </w:rPr>
              <w:t>1196</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上海颐阳护理站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华泾路</w:t>
            </w:r>
            <w:r>
              <w:rPr>
                <w:rFonts w:ascii="仿宋_GB2312" w:eastAsia="仿宋_GB2312" w:hAnsi="宋体" w:cs="宋体" w:hint="eastAsia"/>
                <w:color w:val="000000"/>
                <w:kern w:val="0"/>
                <w:sz w:val="18"/>
                <w:szCs w:val="18"/>
              </w:rPr>
              <w:t>507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4009</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上海乐聚护理站</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华发路</w:t>
            </w:r>
            <w:r>
              <w:rPr>
                <w:rFonts w:ascii="仿宋_GB2312" w:eastAsia="仿宋_GB2312" w:hAnsi="宋体" w:cs="宋体" w:hint="eastAsia"/>
                <w:color w:val="000000"/>
                <w:kern w:val="0"/>
                <w:sz w:val="18"/>
                <w:szCs w:val="18"/>
              </w:rPr>
              <w:t>261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上海华晶口腔门诊部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龙吟路</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108</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上海鑫博冠口腔门诊部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华发路</w:t>
            </w:r>
            <w:r>
              <w:rPr>
                <w:rFonts w:ascii="仿宋_GB2312" w:eastAsia="仿宋_GB2312" w:hAnsi="宋体" w:cs="宋体" w:hint="eastAsia"/>
                <w:color w:val="000000"/>
                <w:kern w:val="0"/>
                <w:sz w:val="18"/>
                <w:szCs w:val="18"/>
              </w:rPr>
              <w:t>261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上海市徐汇区华泾镇社区卫生服务中心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建华路</w:t>
            </w:r>
            <w:r>
              <w:rPr>
                <w:rFonts w:ascii="仿宋_GB2312" w:eastAsia="仿宋_GB2312" w:hAnsi="宋体" w:cs="宋体" w:hint="eastAsia"/>
                <w:color w:val="000000"/>
                <w:kern w:val="0"/>
                <w:sz w:val="18"/>
                <w:szCs w:val="18"/>
              </w:rPr>
              <w:t>180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上海市肺科医院延庆门诊部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延庆路</w:t>
            </w:r>
            <w:r>
              <w:rPr>
                <w:rFonts w:ascii="仿宋_GB2312" w:eastAsia="仿宋_GB2312" w:hAnsi="宋体" w:cs="宋体" w:hint="eastAsia"/>
                <w:color w:val="000000"/>
                <w:kern w:val="0"/>
                <w:sz w:val="18"/>
                <w:szCs w:val="18"/>
              </w:rPr>
              <w:t>130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上海铂越内科诊所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永福路</w:t>
            </w:r>
            <w:r>
              <w:rPr>
                <w:rFonts w:ascii="仿宋_GB2312" w:eastAsia="仿宋_GB2312" w:hAnsi="宋体" w:cs="宋体" w:hint="eastAsia"/>
                <w:color w:val="000000"/>
                <w:kern w:val="0"/>
                <w:sz w:val="18"/>
                <w:szCs w:val="18"/>
              </w:rPr>
              <w:t>137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179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上海纽卓医疗美容门诊部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陕西南路</w:t>
            </w:r>
            <w:r>
              <w:rPr>
                <w:rFonts w:ascii="仿宋_GB2312" w:eastAsia="仿宋_GB2312" w:hAnsi="宋体" w:cs="宋体" w:hint="eastAsia"/>
                <w:color w:val="000000"/>
                <w:kern w:val="0"/>
                <w:sz w:val="18"/>
                <w:szCs w:val="18"/>
              </w:rPr>
              <w:t>288</w:t>
            </w:r>
            <w:r>
              <w:rPr>
                <w:rFonts w:ascii="仿宋_GB2312" w:eastAsia="仿宋_GB2312" w:hAnsi="宋体" w:cs="宋体" w:hint="eastAsia"/>
                <w:color w:val="000000"/>
                <w:kern w:val="0"/>
                <w:sz w:val="18"/>
                <w:szCs w:val="18"/>
              </w:rPr>
              <w:t>号上海环贸广场办公楼二期</w:t>
            </w:r>
            <w:r>
              <w:rPr>
                <w:rFonts w:ascii="仿宋_GB2312" w:eastAsia="仿宋_GB2312" w:hAnsi="宋体" w:cs="宋体" w:hint="eastAsia"/>
                <w:color w:val="000000"/>
                <w:kern w:val="0"/>
                <w:sz w:val="18"/>
                <w:szCs w:val="18"/>
              </w:rPr>
              <w:t>18</w:t>
            </w:r>
            <w:r>
              <w:rPr>
                <w:rFonts w:ascii="仿宋_GB2312" w:eastAsia="仿宋_GB2312" w:hAnsi="宋体" w:cs="宋体" w:hint="eastAsia"/>
                <w:color w:val="000000"/>
                <w:kern w:val="0"/>
                <w:sz w:val="18"/>
                <w:szCs w:val="18"/>
              </w:rPr>
              <w:t>层（</w:t>
            </w:r>
            <w:r>
              <w:rPr>
                <w:rFonts w:ascii="仿宋_GB2312" w:eastAsia="仿宋_GB2312" w:hAnsi="宋体" w:cs="宋体" w:hint="eastAsia"/>
                <w:color w:val="000000"/>
                <w:kern w:val="0"/>
                <w:sz w:val="18"/>
                <w:szCs w:val="18"/>
              </w:rPr>
              <w:t>1801-16</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上海铂曼医疗美容门诊部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1172</w:t>
            </w:r>
            <w:r>
              <w:rPr>
                <w:rFonts w:ascii="仿宋_GB2312" w:eastAsia="仿宋_GB2312" w:hAnsi="宋体" w:cs="宋体" w:hint="eastAsia"/>
                <w:color w:val="000000"/>
                <w:kern w:val="0"/>
                <w:sz w:val="18"/>
                <w:szCs w:val="18"/>
              </w:rPr>
              <w:t>号（临）</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上海悦薇堂医疗美容门诊部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新乐路</w:t>
            </w:r>
            <w:r>
              <w:rPr>
                <w:rFonts w:ascii="仿宋_GB2312" w:eastAsia="仿宋_GB2312" w:hAnsi="宋体" w:cs="宋体" w:hint="eastAsia"/>
                <w:color w:val="000000"/>
                <w:kern w:val="0"/>
                <w:sz w:val="18"/>
                <w:szCs w:val="18"/>
              </w:rPr>
              <w:t>167</w:t>
            </w:r>
            <w:r>
              <w:rPr>
                <w:rFonts w:ascii="仿宋_GB2312" w:eastAsia="仿宋_GB2312" w:hAnsi="宋体" w:cs="宋体" w:hint="eastAsia"/>
                <w:color w:val="000000"/>
                <w:kern w:val="0"/>
                <w:sz w:val="18"/>
                <w:szCs w:val="18"/>
              </w:rPr>
              <w:t>号甲</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上海欣悦容医疗美容门诊部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安福路</w:t>
            </w:r>
            <w:r>
              <w:rPr>
                <w:rFonts w:ascii="仿宋_GB2312" w:eastAsia="仿宋_GB2312" w:hAnsi="宋体" w:cs="宋体" w:hint="eastAsia"/>
                <w:color w:val="000000"/>
                <w:kern w:val="0"/>
                <w:sz w:val="18"/>
                <w:szCs w:val="18"/>
              </w:rPr>
              <w:t>322</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3.1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上海薇凯医疗美容门诊部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1720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B</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C</w:t>
            </w:r>
            <w:r>
              <w:rPr>
                <w:rFonts w:ascii="仿宋_GB2312" w:eastAsia="仿宋_GB2312" w:hAnsi="宋体" w:cs="宋体" w:hint="eastAsia"/>
                <w:color w:val="000000"/>
                <w:kern w:val="0"/>
                <w:sz w:val="18"/>
                <w:szCs w:val="18"/>
              </w:rPr>
              <w:t>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上海新健威医疗美容门诊部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1375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10</w:t>
            </w:r>
            <w:r>
              <w:rPr>
                <w:rFonts w:ascii="仿宋_GB2312" w:eastAsia="仿宋_GB2312" w:hAnsi="宋体" w:cs="宋体" w:hint="eastAsia"/>
                <w:color w:val="000000"/>
                <w:kern w:val="0"/>
                <w:sz w:val="18"/>
                <w:szCs w:val="18"/>
              </w:rPr>
              <w:t>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上海保加医疗美容门诊部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兴国路</w:t>
            </w:r>
            <w:r>
              <w:rPr>
                <w:rFonts w:ascii="仿宋_GB2312" w:eastAsia="仿宋_GB2312" w:hAnsi="宋体" w:cs="宋体" w:hint="eastAsia"/>
                <w:color w:val="000000"/>
                <w:kern w:val="0"/>
                <w:sz w:val="18"/>
                <w:szCs w:val="18"/>
              </w:rPr>
              <w:t>89</w:t>
            </w:r>
            <w:r>
              <w:rPr>
                <w:rFonts w:ascii="仿宋_GB2312" w:eastAsia="仿宋_GB2312" w:hAnsi="宋体" w:cs="宋体" w:hint="eastAsia"/>
                <w:color w:val="000000"/>
                <w:kern w:val="0"/>
                <w:sz w:val="18"/>
                <w:szCs w:val="18"/>
              </w:rPr>
              <w:t>弄</w:t>
            </w:r>
            <w:r>
              <w:rPr>
                <w:rFonts w:ascii="仿宋_GB2312" w:eastAsia="仿宋_GB2312" w:hAnsi="宋体" w:cs="宋体" w:hint="eastAsia"/>
                <w:color w:val="000000"/>
                <w:kern w:val="0"/>
                <w:sz w:val="18"/>
                <w:szCs w:val="18"/>
              </w:rPr>
              <w:t>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华澳整形美容医疗中心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新乐路</w:t>
            </w:r>
            <w:r>
              <w:rPr>
                <w:rFonts w:ascii="仿宋_GB2312" w:eastAsia="仿宋_GB2312" w:hAnsi="宋体" w:cs="宋体" w:hint="eastAsia"/>
                <w:color w:val="000000"/>
                <w:kern w:val="0"/>
                <w:sz w:val="18"/>
                <w:szCs w:val="18"/>
              </w:rPr>
              <w:t>57</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上海缔矢口腔门诊部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1325</w:t>
            </w:r>
            <w:r>
              <w:rPr>
                <w:rFonts w:ascii="仿宋_GB2312" w:eastAsia="仿宋_GB2312" w:hAnsi="宋体" w:cs="宋体" w:hint="eastAsia"/>
                <w:color w:val="000000"/>
                <w:kern w:val="0"/>
                <w:sz w:val="18"/>
                <w:szCs w:val="18"/>
              </w:rPr>
              <w:t>号（宝庆路</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B1-05</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上海怡东门诊部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1325</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304-309</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189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上海圣蕊慈门诊部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淮海中路</w:t>
            </w:r>
            <w:r>
              <w:rPr>
                <w:rFonts w:ascii="仿宋_GB2312" w:eastAsia="仿宋_GB2312" w:hAnsi="宋体" w:cs="宋体" w:hint="eastAsia"/>
                <w:color w:val="000000"/>
                <w:kern w:val="0"/>
                <w:sz w:val="18"/>
                <w:szCs w:val="18"/>
              </w:rPr>
              <w:t>1720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D</w:t>
            </w:r>
            <w:r>
              <w:rPr>
                <w:rFonts w:ascii="仿宋_GB2312" w:eastAsia="仿宋_GB2312" w:hAnsi="宋体" w:cs="宋体" w:hint="eastAsia"/>
                <w:color w:val="000000"/>
                <w:kern w:val="0"/>
                <w:sz w:val="18"/>
                <w:szCs w:val="18"/>
              </w:rPr>
              <w:t>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徐汇区湖南街道社区卫生服务中心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乌鲁木齐中路</w:t>
            </w:r>
            <w:r>
              <w:rPr>
                <w:rFonts w:ascii="仿宋_GB2312" w:eastAsia="仿宋_GB2312" w:hAnsi="宋体" w:cs="宋体" w:hint="eastAsia"/>
                <w:color w:val="000000"/>
                <w:kern w:val="0"/>
                <w:sz w:val="18"/>
                <w:szCs w:val="18"/>
              </w:rPr>
              <w:t>247</w:t>
            </w:r>
            <w:r>
              <w:rPr>
                <w:rFonts w:ascii="仿宋_GB2312" w:eastAsia="仿宋_GB2312" w:hAnsi="宋体" w:cs="宋体" w:hint="eastAsia"/>
                <w:color w:val="000000"/>
                <w:kern w:val="0"/>
                <w:sz w:val="18"/>
                <w:szCs w:val="18"/>
              </w:rPr>
              <w:t>号三楼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上海市口腔病防治院复兴中路分院</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复兴中路</w:t>
            </w:r>
            <w:r>
              <w:rPr>
                <w:rFonts w:ascii="仿宋_GB2312" w:eastAsia="仿宋_GB2312" w:hAnsi="宋体" w:cs="宋体" w:hint="eastAsia"/>
                <w:color w:val="000000"/>
                <w:kern w:val="0"/>
                <w:sz w:val="18"/>
                <w:szCs w:val="18"/>
              </w:rPr>
              <w:t>1258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湖南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上海市徐汇宛贤敬老院医务室</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中山南二路</w:t>
            </w:r>
            <w:r>
              <w:rPr>
                <w:rFonts w:ascii="仿宋_GB2312" w:eastAsia="仿宋_GB2312" w:hAnsi="宋体" w:cs="宋体" w:hint="eastAsia"/>
                <w:color w:val="000000"/>
                <w:kern w:val="0"/>
                <w:sz w:val="18"/>
                <w:szCs w:val="18"/>
              </w:rPr>
              <w:t>908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上海市第一社会福利院卫生</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宛平南路</w:t>
            </w:r>
            <w:r>
              <w:rPr>
                <w:rFonts w:ascii="仿宋_GB2312" w:eastAsia="仿宋_GB2312" w:hAnsi="宋体" w:cs="宋体" w:hint="eastAsia"/>
                <w:color w:val="000000"/>
                <w:kern w:val="0"/>
                <w:sz w:val="18"/>
                <w:szCs w:val="18"/>
              </w:rPr>
              <w:t>465</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上海熔仁堂中医门诊部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斜土路</w:t>
            </w:r>
            <w:r>
              <w:rPr>
                <w:rFonts w:ascii="仿宋_GB2312" w:eastAsia="仿宋_GB2312" w:hAnsi="宋体" w:cs="宋体" w:hint="eastAsia"/>
                <w:color w:val="000000"/>
                <w:kern w:val="0"/>
                <w:sz w:val="18"/>
                <w:szCs w:val="18"/>
              </w:rPr>
              <w:t>1985</w:t>
            </w:r>
            <w:r>
              <w:rPr>
                <w:rFonts w:ascii="仿宋_GB2312" w:eastAsia="仿宋_GB2312" w:hAnsi="宋体" w:cs="宋体" w:hint="eastAsia"/>
                <w:color w:val="000000"/>
                <w:kern w:val="0"/>
                <w:sz w:val="18"/>
                <w:szCs w:val="18"/>
              </w:rPr>
              <w:t>号西侧</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高校医务室</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复旦大学枫林校区门诊部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东安路</w:t>
            </w:r>
            <w:r>
              <w:rPr>
                <w:rFonts w:ascii="仿宋_GB2312" w:eastAsia="仿宋_GB2312" w:hAnsi="宋体" w:cs="宋体" w:hint="eastAsia"/>
                <w:color w:val="000000"/>
                <w:kern w:val="0"/>
                <w:sz w:val="18"/>
                <w:szCs w:val="18"/>
              </w:rPr>
              <w:t>130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上海赵慧中医诊所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肇嘉浜路</w:t>
            </w:r>
            <w:r>
              <w:rPr>
                <w:rFonts w:ascii="仿宋_GB2312" w:eastAsia="仿宋_GB2312" w:hAnsi="宋体" w:cs="宋体" w:hint="eastAsia"/>
                <w:color w:val="000000"/>
                <w:kern w:val="0"/>
                <w:sz w:val="18"/>
                <w:szCs w:val="18"/>
              </w:rPr>
              <w:t>807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302B</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上海周丕光口腔诊所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中山南二路</w:t>
            </w:r>
            <w:r>
              <w:rPr>
                <w:rFonts w:ascii="仿宋_GB2312" w:eastAsia="仿宋_GB2312" w:hAnsi="宋体" w:cs="宋体" w:hint="eastAsia"/>
                <w:color w:val="000000"/>
                <w:kern w:val="0"/>
                <w:sz w:val="18"/>
                <w:szCs w:val="18"/>
              </w:rPr>
              <w:t>1007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211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上海王刚口腔诊所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零陵路</w:t>
            </w:r>
            <w:r>
              <w:rPr>
                <w:rFonts w:ascii="仿宋_GB2312" w:eastAsia="仿宋_GB2312" w:hAnsi="宋体" w:cs="宋体" w:hint="eastAsia"/>
                <w:color w:val="000000"/>
                <w:kern w:val="0"/>
                <w:sz w:val="18"/>
                <w:szCs w:val="18"/>
              </w:rPr>
              <w:t>282</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199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医美</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上海韩志强医疗美容外科诊所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中山南二路</w:t>
            </w:r>
            <w:r>
              <w:rPr>
                <w:rFonts w:ascii="仿宋_GB2312" w:eastAsia="仿宋_GB2312" w:hAnsi="宋体" w:cs="宋体" w:hint="eastAsia"/>
                <w:color w:val="000000"/>
                <w:kern w:val="0"/>
                <w:sz w:val="18"/>
                <w:szCs w:val="18"/>
              </w:rPr>
              <w:t>1007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301</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303</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305</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上海瑞康口腔门诊部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中山南二路</w:t>
            </w:r>
            <w:r>
              <w:rPr>
                <w:rFonts w:ascii="仿宋_GB2312" w:eastAsia="仿宋_GB2312" w:hAnsi="宋体" w:cs="宋体" w:hint="eastAsia"/>
                <w:color w:val="000000"/>
                <w:kern w:val="0"/>
                <w:sz w:val="18"/>
                <w:szCs w:val="18"/>
              </w:rPr>
              <w:t>777</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402</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上海美亚明星口腔门诊部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平江路</w:t>
            </w:r>
            <w:r>
              <w:rPr>
                <w:rFonts w:ascii="仿宋_GB2312" w:eastAsia="仿宋_GB2312" w:hAnsi="宋体" w:cs="宋体" w:hint="eastAsia"/>
                <w:color w:val="000000"/>
                <w:kern w:val="0"/>
                <w:sz w:val="18"/>
                <w:szCs w:val="18"/>
              </w:rPr>
              <w:t>234</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202</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徐汇区枫林街道社区卫生服务中心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双峰路</w:t>
            </w:r>
            <w:r>
              <w:rPr>
                <w:rFonts w:ascii="仿宋_GB2312" w:eastAsia="仿宋_GB2312" w:hAnsi="宋体" w:cs="宋体" w:hint="eastAsia"/>
                <w:color w:val="000000"/>
                <w:kern w:val="0"/>
                <w:sz w:val="18"/>
                <w:szCs w:val="18"/>
              </w:rPr>
              <w:t>450</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枫林</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203</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上海瑞和门诊部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虹梅路</w:t>
            </w:r>
            <w:r>
              <w:rPr>
                <w:rFonts w:ascii="仿宋_GB2312" w:eastAsia="仿宋_GB2312" w:hAnsi="宋体" w:cs="宋体" w:hint="eastAsia"/>
                <w:color w:val="000000"/>
                <w:kern w:val="0"/>
                <w:sz w:val="18"/>
                <w:szCs w:val="18"/>
              </w:rPr>
              <w:t>1801</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201-204</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漕开发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204</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徐汇区虹梅街道社区卫生服务中心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虹梅路</w:t>
            </w:r>
            <w:r>
              <w:rPr>
                <w:rFonts w:ascii="仿宋_GB2312" w:eastAsia="仿宋_GB2312" w:hAnsi="宋体" w:cs="宋体" w:hint="eastAsia"/>
                <w:color w:val="000000"/>
                <w:kern w:val="0"/>
                <w:sz w:val="18"/>
                <w:szCs w:val="18"/>
              </w:rPr>
              <w:t>1501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漕开发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205</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其它</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上海全景医学影像诊断中心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桂林路</w:t>
            </w:r>
            <w:r>
              <w:rPr>
                <w:rFonts w:ascii="仿宋_GB2312" w:eastAsia="仿宋_GB2312" w:hAnsi="宋体" w:cs="宋体" w:hint="eastAsia"/>
                <w:color w:val="000000"/>
                <w:kern w:val="0"/>
                <w:sz w:val="18"/>
                <w:szCs w:val="18"/>
              </w:rPr>
              <w:t>406</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号楼</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漕开发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206</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上海晟诺口腔门诊部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宜山路</w:t>
            </w:r>
            <w:r>
              <w:rPr>
                <w:rFonts w:ascii="仿宋_GB2312" w:eastAsia="仿宋_GB2312" w:hAnsi="宋体" w:cs="宋体" w:hint="eastAsia"/>
                <w:color w:val="000000"/>
                <w:kern w:val="0"/>
                <w:sz w:val="18"/>
                <w:szCs w:val="18"/>
              </w:rPr>
              <w:t>700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86</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205</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漕开发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207</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上海慈皓堂中医门诊部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宜山路</w:t>
            </w:r>
            <w:r>
              <w:rPr>
                <w:rFonts w:ascii="仿宋_GB2312" w:eastAsia="仿宋_GB2312" w:hAnsi="宋体" w:cs="宋体" w:hint="eastAsia"/>
                <w:color w:val="000000"/>
                <w:kern w:val="0"/>
                <w:sz w:val="18"/>
                <w:szCs w:val="18"/>
              </w:rPr>
              <w:t>700</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86</w:t>
            </w:r>
            <w:r>
              <w:rPr>
                <w:rFonts w:ascii="仿宋_GB2312" w:eastAsia="仿宋_GB2312" w:hAnsi="宋体" w:cs="宋体" w:hint="eastAsia"/>
                <w:color w:val="000000"/>
                <w:kern w:val="0"/>
                <w:sz w:val="18"/>
                <w:szCs w:val="18"/>
              </w:rPr>
              <w:t>幢</w:t>
            </w:r>
            <w:r>
              <w:rPr>
                <w:rFonts w:ascii="仿宋_GB2312" w:eastAsia="仿宋_GB2312" w:hAnsi="宋体" w:cs="宋体" w:hint="eastAsia"/>
                <w:color w:val="000000"/>
                <w:kern w:val="0"/>
                <w:sz w:val="18"/>
                <w:szCs w:val="18"/>
              </w:rPr>
              <w:t>201</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漕开发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208</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民办门诊</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上海全景麒麟门诊部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桂林路</w:t>
            </w:r>
            <w:r>
              <w:rPr>
                <w:rFonts w:ascii="仿宋_GB2312" w:eastAsia="仿宋_GB2312" w:hAnsi="宋体" w:cs="宋体" w:hint="eastAsia"/>
                <w:color w:val="000000"/>
                <w:kern w:val="0"/>
                <w:sz w:val="18"/>
                <w:szCs w:val="18"/>
              </w:rPr>
              <w:t>406</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号楼</w:t>
            </w:r>
            <w:r>
              <w:rPr>
                <w:rFonts w:ascii="仿宋_GB2312" w:eastAsia="仿宋_GB2312" w:hAnsi="宋体" w:cs="宋体" w:hint="eastAsia"/>
                <w:color w:val="000000"/>
                <w:kern w:val="0"/>
                <w:sz w:val="18"/>
                <w:szCs w:val="18"/>
              </w:rPr>
              <w:t>3</w:t>
            </w:r>
            <w:r>
              <w:rPr>
                <w:rFonts w:ascii="仿宋_GB2312" w:eastAsia="仿宋_GB2312" w:hAnsi="宋体" w:cs="宋体" w:hint="eastAsia"/>
                <w:color w:val="000000"/>
                <w:kern w:val="0"/>
                <w:sz w:val="18"/>
                <w:szCs w:val="18"/>
              </w:rPr>
              <w:t>层</w:t>
            </w:r>
            <w:r>
              <w:rPr>
                <w:rFonts w:ascii="仿宋_GB2312" w:eastAsia="仿宋_GB2312" w:hAnsi="宋体" w:cs="宋体" w:hint="eastAsia"/>
                <w:color w:val="000000"/>
                <w:kern w:val="0"/>
                <w:sz w:val="18"/>
                <w:szCs w:val="18"/>
              </w:rPr>
              <w:t>306-316</w:t>
            </w:r>
            <w:r>
              <w:rPr>
                <w:rFonts w:ascii="仿宋_GB2312" w:eastAsia="仿宋_GB2312" w:hAnsi="宋体" w:cs="宋体" w:hint="eastAsia"/>
                <w:color w:val="000000"/>
                <w:kern w:val="0"/>
                <w:sz w:val="18"/>
                <w:szCs w:val="18"/>
              </w:rPr>
              <w:t>室及</w:t>
            </w:r>
            <w:r>
              <w:rPr>
                <w:rFonts w:ascii="仿宋_GB2312" w:eastAsia="仿宋_GB2312" w:hAnsi="宋体" w:cs="宋体" w:hint="eastAsia"/>
                <w:color w:val="000000"/>
                <w:kern w:val="0"/>
                <w:sz w:val="18"/>
                <w:szCs w:val="18"/>
              </w:rPr>
              <w:t>4</w:t>
            </w:r>
            <w:r>
              <w:rPr>
                <w:rFonts w:ascii="仿宋_GB2312" w:eastAsia="仿宋_GB2312" w:hAnsi="宋体" w:cs="宋体" w:hint="eastAsia"/>
                <w:color w:val="000000"/>
                <w:kern w:val="0"/>
                <w:sz w:val="18"/>
                <w:szCs w:val="18"/>
              </w:rPr>
              <w:t>层</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漕开发</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209</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中医诊所</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上海诸健中医诊所</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漕溪路</w:t>
            </w:r>
            <w:r>
              <w:rPr>
                <w:rFonts w:ascii="仿宋_GB2312" w:eastAsia="仿宋_GB2312" w:hAnsi="宋体" w:cs="宋体" w:hint="eastAsia"/>
                <w:color w:val="000000"/>
                <w:kern w:val="0"/>
                <w:sz w:val="18"/>
                <w:szCs w:val="18"/>
              </w:rPr>
              <w:t>169</w:t>
            </w:r>
            <w:r>
              <w:rPr>
                <w:rFonts w:ascii="仿宋_GB2312" w:eastAsia="仿宋_GB2312" w:hAnsi="宋体" w:cs="宋体" w:hint="eastAsia"/>
                <w:color w:val="000000"/>
                <w:kern w:val="0"/>
                <w:sz w:val="18"/>
                <w:szCs w:val="18"/>
              </w:rPr>
              <w:t>号</w:t>
            </w:r>
            <w:r>
              <w:rPr>
                <w:rFonts w:ascii="仿宋_GB2312" w:eastAsia="仿宋_GB2312" w:hAnsi="宋体" w:cs="宋体" w:hint="eastAsia"/>
                <w:color w:val="000000"/>
                <w:kern w:val="0"/>
                <w:sz w:val="18"/>
                <w:szCs w:val="18"/>
              </w:rPr>
              <w:t>405</w:t>
            </w:r>
            <w:r>
              <w:rPr>
                <w:rFonts w:ascii="仿宋_GB2312" w:eastAsia="仿宋_GB2312" w:hAnsi="宋体" w:cs="宋体" w:hint="eastAsia"/>
                <w:color w:val="000000"/>
                <w:kern w:val="0"/>
                <w:sz w:val="18"/>
                <w:szCs w:val="18"/>
              </w:rPr>
              <w:t>室</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漕河泾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210</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口腔</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上海七星口腔门诊部</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田东路</w:t>
            </w:r>
            <w:r>
              <w:rPr>
                <w:rFonts w:ascii="仿宋_GB2312" w:eastAsia="仿宋_GB2312" w:hAnsi="宋体" w:cs="宋体" w:hint="eastAsia"/>
                <w:color w:val="000000"/>
                <w:kern w:val="0"/>
                <w:sz w:val="18"/>
                <w:szCs w:val="18"/>
              </w:rPr>
              <w:t>391</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三年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漕河泾</w:t>
            </w:r>
          </w:p>
        </w:tc>
      </w:tr>
      <w:tr w:rsidR="00CD5810">
        <w:trPr>
          <w:trHeight w:val="210"/>
        </w:trPr>
        <w:tc>
          <w:tcPr>
            <w:tcW w:w="710" w:type="dxa"/>
            <w:tcBorders>
              <w:top w:val="nil"/>
              <w:left w:val="single" w:sz="8" w:space="0" w:color="auto"/>
              <w:bottom w:val="single" w:sz="8" w:space="0" w:color="auto"/>
              <w:right w:val="single" w:sz="8" w:space="0" w:color="auto"/>
            </w:tcBorders>
            <w:shd w:val="clear" w:color="000000" w:fill="FFFFFF"/>
            <w:noWrap/>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211</w:t>
            </w:r>
          </w:p>
        </w:tc>
        <w:tc>
          <w:tcPr>
            <w:tcW w:w="1269"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一级</w:t>
            </w:r>
          </w:p>
        </w:tc>
        <w:tc>
          <w:tcPr>
            <w:tcW w:w="2928"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徐汇区漕河泾街道社区卫生服务中心</w:t>
            </w:r>
          </w:p>
        </w:tc>
        <w:tc>
          <w:tcPr>
            <w:tcW w:w="2465"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宾阳路</w:t>
            </w:r>
            <w:r>
              <w:rPr>
                <w:rFonts w:ascii="仿宋_GB2312" w:eastAsia="仿宋_GB2312" w:hAnsi="宋体" w:cs="宋体" w:hint="eastAsia"/>
                <w:color w:val="000000"/>
                <w:kern w:val="0"/>
                <w:sz w:val="18"/>
                <w:szCs w:val="18"/>
              </w:rPr>
              <w:t>38</w:t>
            </w:r>
            <w:r>
              <w:rPr>
                <w:rFonts w:ascii="仿宋_GB2312" w:eastAsia="仿宋_GB2312" w:hAnsi="宋体" w:cs="宋体" w:hint="eastAsia"/>
                <w:color w:val="000000"/>
                <w:kern w:val="0"/>
                <w:sz w:val="18"/>
                <w:szCs w:val="18"/>
              </w:rPr>
              <w:t>号</w:t>
            </w:r>
          </w:p>
        </w:tc>
        <w:tc>
          <w:tcPr>
            <w:tcW w:w="992"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hint="eastAsia"/>
                <w:color w:val="000000"/>
                <w:kern w:val="0"/>
                <w:sz w:val="18"/>
                <w:szCs w:val="18"/>
              </w:rPr>
              <w:t>次</w:t>
            </w:r>
            <w:r>
              <w:rPr>
                <w:rFonts w:ascii="仿宋_GB2312" w:eastAsia="仿宋_GB2312" w:hAnsi="宋体" w:cs="宋体" w:hint="eastAsia"/>
                <w:color w:val="000000"/>
                <w:kern w:val="0"/>
                <w:sz w:val="18"/>
                <w:szCs w:val="18"/>
              </w:rPr>
              <w:t>/</w:t>
            </w:r>
            <w:r>
              <w:rPr>
                <w:rFonts w:ascii="仿宋_GB2312" w:eastAsia="仿宋_GB2312" w:hAnsi="宋体" w:cs="宋体" w:hint="eastAsia"/>
                <w:color w:val="000000"/>
                <w:kern w:val="0"/>
                <w:sz w:val="18"/>
                <w:szCs w:val="18"/>
              </w:rPr>
              <w:t>年</w:t>
            </w:r>
          </w:p>
        </w:tc>
        <w:tc>
          <w:tcPr>
            <w:tcW w:w="993" w:type="dxa"/>
            <w:tcBorders>
              <w:top w:val="nil"/>
              <w:left w:val="nil"/>
              <w:bottom w:val="single" w:sz="8" w:space="0" w:color="auto"/>
              <w:right w:val="single" w:sz="8" w:space="0" w:color="auto"/>
            </w:tcBorders>
            <w:shd w:val="clear" w:color="000000" w:fill="FFFFFF"/>
            <w:vAlign w:val="center"/>
          </w:tcPr>
          <w:p w:rsidR="00CD5810" w:rsidRDefault="00C53D17">
            <w:pPr>
              <w:widowControl/>
              <w:spacing w:line="2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漕河泾</w:t>
            </w:r>
          </w:p>
        </w:tc>
      </w:tr>
    </w:tbl>
    <w:p w:rsidR="00CD5810" w:rsidRDefault="00CD5810">
      <w:pPr>
        <w:adjustRightInd w:val="0"/>
        <w:snapToGrid w:val="0"/>
        <w:spacing w:line="440" w:lineRule="exact"/>
        <w:jc w:val="center"/>
        <w:rPr>
          <w:rFonts w:ascii="方正小标宋简体" w:eastAsia="方正小标宋简体"/>
          <w:sz w:val="36"/>
          <w:szCs w:val="36"/>
        </w:rPr>
      </w:pPr>
    </w:p>
    <w:p w:rsidR="00CD5810" w:rsidRDefault="00CD5810">
      <w:pPr>
        <w:widowControl/>
        <w:spacing w:line="200" w:lineRule="exact"/>
        <w:jc w:val="left"/>
        <w:rPr>
          <w:rFonts w:ascii="仿宋_GB2312" w:eastAsia="仿宋_GB2312" w:hAnsi="宋体" w:cs="宋体"/>
          <w:color w:val="000000"/>
          <w:kern w:val="0"/>
          <w:sz w:val="15"/>
          <w:szCs w:val="15"/>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D5810">
      <w:pPr>
        <w:rPr>
          <w:rFonts w:ascii="黑体" w:eastAsia="黑体" w:hAnsi="黑体"/>
          <w:sz w:val="28"/>
          <w:szCs w:val="28"/>
        </w:rPr>
      </w:pPr>
    </w:p>
    <w:p w:rsidR="00CD5810" w:rsidRDefault="00C53D17">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w:t>
      </w:r>
    </w:p>
    <w:p w:rsidR="00CD5810" w:rsidRDefault="00C53D17">
      <w:pPr>
        <w:jc w:val="center"/>
        <w:rPr>
          <w:rFonts w:ascii="方正小标宋简体" w:eastAsia="方正小标宋简体"/>
          <w:sz w:val="44"/>
          <w:szCs w:val="44"/>
        </w:rPr>
      </w:pPr>
      <w:r>
        <w:rPr>
          <w:rFonts w:ascii="方正小标宋简体" w:eastAsia="方正小标宋简体" w:hint="eastAsia"/>
          <w:sz w:val="44"/>
          <w:szCs w:val="44"/>
        </w:rPr>
        <w:t>医疗器械经营企业日常监督检查表</w:t>
      </w:r>
    </w:p>
    <w:p w:rsidR="00CD5810" w:rsidRDefault="00C53D17">
      <w:pPr>
        <w:ind w:firstLineChars="4500" w:firstLine="7200"/>
        <w:rPr>
          <w:rFonts w:ascii="??" w:eastAsia="仿宋_GB2312" w:hAnsi="??" w:cs="??"/>
          <w:sz w:val="16"/>
          <w:szCs w:val="16"/>
        </w:rPr>
      </w:pPr>
      <w:r>
        <w:rPr>
          <w:rFonts w:ascii="??" w:eastAsia="仿宋_GB2312" w:hAnsi="??" w:cs="??" w:hint="eastAsia"/>
          <w:sz w:val="16"/>
          <w:szCs w:val="16"/>
        </w:rPr>
        <w:t>编号：</w:t>
      </w:r>
    </w:p>
    <w:p w:rsidR="00CD5810" w:rsidRDefault="00C53D17">
      <w:pPr>
        <w:spacing w:line="280" w:lineRule="exact"/>
        <w:rPr>
          <w:rFonts w:ascii="??" w:eastAsia="仿宋_GB2312" w:hAnsi="??" w:cs="??"/>
          <w:sz w:val="18"/>
          <w:szCs w:val="16"/>
        </w:rPr>
      </w:pPr>
      <w:r>
        <w:rPr>
          <w:rFonts w:ascii="仿宋_GB2312" w:eastAsia="仿宋_GB2312"/>
          <w:noProof/>
          <w:sz w:val="28"/>
        </w:rPr>
        <mc:AlternateContent>
          <mc:Choice Requires="wps">
            <w:drawing>
              <wp:anchor distT="0" distB="0" distL="114300" distR="114300" simplePos="0" relativeHeight="251663360" behindDoc="0" locked="0" layoutInCell="0" allowOverlap="1">
                <wp:simplePos x="0" y="0"/>
                <wp:positionH relativeFrom="margin">
                  <wp:posOffset>69215</wp:posOffset>
                </wp:positionH>
                <wp:positionV relativeFrom="paragraph">
                  <wp:posOffset>24765</wp:posOffset>
                </wp:positionV>
                <wp:extent cx="5082540" cy="12700"/>
                <wp:effectExtent l="0" t="0" r="22860" b="2540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12700"/>
                        </a:xfrm>
                        <a:prstGeom prst="line">
                          <a:avLst/>
                        </a:prstGeom>
                        <a:noFill/>
                        <a:ln w="9525">
                          <a:solidFill>
                            <a:srgbClr val="000000"/>
                          </a:solidFill>
                          <a:round/>
                        </a:ln>
                      </wps:spPr>
                      <wps:bodyPr/>
                    </wps:wsp>
                  </a:graphicData>
                </a:graphic>
              </wp:anchor>
            </w:drawing>
          </mc:Choice>
          <mc:Fallback>
            <w:pict>
              <v:line id="Line 4"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5.45pt,1.95pt" to="40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" o:allowincell="f">
                <w10:wrap anchorx="margin"/>
              </v:line>
            </w:pict>
          </mc:Fallback>
        </mc:AlternateContent>
      </w:r>
      <w:r>
        <w:rPr>
          <w:rFonts w:ascii="??" w:eastAsia="仿宋_GB2312" w:hAnsi="??" w:cs="??"/>
          <w:sz w:val="18"/>
          <w:szCs w:val="16"/>
        </w:rPr>
        <w:t xml:space="preserve"> </w:t>
      </w:r>
      <w:r>
        <w:rPr>
          <w:rFonts w:ascii="??" w:eastAsia="仿宋_GB2312" w:hAnsi="??" w:cs="??" w:hint="eastAsia"/>
          <w:sz w:val="18"/>
          <w:szCs w:val="16"/>
        </w:rPr>
        <w:t>被检查单位名称：</w:t>
      </w:r>
      <w:r>
        <w:rPr>
          <w:rFonts w:ascii="??" w:eastAsia="仿宋_GB2312" w:hAnsi="??" w:cs="??"/>
          <w:sz w:val="18"/>
          <w:szCs w:val="16"/>
        </w:rPr>
        <w:t xml:space="preserve"> </w:t>
      </w:r>
    </w:p>
    <w:p w:rsidR="00CD5810" w:rsidRDefault="00C53D17">
      <w:pPr>
        <w:spacing w:line="320" w:lineRule="exact"/>
        <w:rPr>
          <w:rFonts w:ascii="??" w:eastAsia="仿宋_GB2312" w:hAnsi="??" w:cs="??"/>
          <w:sz w:val="18"/>
          <w:szCs w:val="16"/>
        </w:rPr>
      </w:pPr>
      <w:r>
        <w:rPr>
          <w:rFonts w:ascii="仿宋_GB2312" w:eastAsia="仿宋_GB2312"/>
          <w:noProof/>
          <w:sz w:val="22"/>
        </w:rPr>
        <mc:AlternateContent>
          <mc:Choice Requires="wps">
            <w:drawing>
              <wp:anchor distT="0" distB="0" distL="114300" distR="114300" simplePos="0" relativeHeight="251664384" behindDoc="0" locked="0" layoutInCell="0" allowOverlap="1">
                <wp:simplePos x="0" y="0"/>
                <wp:positionH relativeFrom="margin">
                  <wp:posOffset>70485</wp:posOffset>
                </wp:positionH>
                <wp:positionV relativeFrom="paragraph">
                  <wp:posOffset>0</wp:posOffset>
                </wp:positionV>
                <wp:extent cx="5080000" cy="0"/>
                <wp:effectExtent l="0" t="0" r="2540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9525">
                          <a:solidFill>
                            <a:srgbClr val="000000"/>
                          </a:solidFill>
                          <a:round/>
                        </a:ln>
                      </wps:spPr>
                      <wps:bodyPr/>
                    </wps:wsp>
                  </a:graphicData>
                </a:graphic>
              </wp:anchor>
            </w:drawing>
          </mc:Choice>
          <mc:Fallback>
            <w:pict>
              <v:line id="Line 5" o:spid="_x0000_s1026" style="position:absolute;left:0;text-align:left;z-index:251664384;visibility:visible;mso-wrap-style:square;mso-wrap-distance-left:9pt;mso-wrap-distance-top:0;mso-wrap-distance-right:9pt;mso-wrap-distance-bottom:0;mso-position-horizontal:absolute;mso-position-horizontal-relative:margin;mso-position-vertical:absolute;mso-position-vertical-relative:text" from="5.55pt,0" to="40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" o:allowincell="f">
                <w10:wrap anchorx="margin"/>
              </v:line>
            </w:pict>
          </mc:Fallback>
        </mc:AlternateContent>
      </w:r>
      <w:r>
        <w:rPr>
          <w:rFonts w:ascii="??" w:eastAsia="仿宋_GB2312" w:hAnsi="??" w:cs="??"/>
          <w:sz w:val="18"/>
          <w:szCs w:val="16"/>
        </w:rPr>
        <w:t xml:space="preserve"> </w:t>
      </w:r>
      <w:r>
        <w:rPr>
          <w:rFonts w:ascii="??" w:eastAsia="仿宋_GB2312" w:hAnsi="??" w:cs="??" w:hint="eastAsia"/>
          <w:sz w:val="18"/>
          <w:szCs w:val="16"/>
        </w:rPr>
        <w:t>法定代表人：</w:t>
      </w:r>
      <w:r>
        <w:rPr>
          <w:rFonts w:ascii="??" w:eastAsia="仿宋_GB2312" w:hAnsi="??" w:cs="??"/>
          <w:sz w:val="18"/>
          <w:szCs w:val="16"/>
        </w:rPr>
        <w:tab/>
      </w:r>
      <w:r>
        <w:rPr>
          <w:rFonts w:ascii="??" w:eastAsia="仿宋_GB2312" w:hAnsi="??" w:cs="??"/>
          <w:sz w:val="18"/>
          <w:szCs w:val="16"/>
        </w:rPr>
        <w:tab/>
        <w:t xml:space="preserve"> </w:t>
      </w:r>
      <w:r>
        <w:rPr>
          <w:rFonts w:ascii="??" w:eastAsia="仿宋_GB2312" w:hAnsi="??" w:cs="??" w:hint="eastAsia"/>
          <w:sz w:val="18"/>
          <w:szCs w:val="16"/>
        </w:rPr>
        <w:t xml:space="preserve">             </w:t>
      </w:r>
      <w:r>
        <w:rPr>
          <w:rFonts w:ascii="??" w:eastAsia="仿宋_GB2312" w:hAnsi="??" w:cs="??"/>
          <w:sz w:val="18"/>
          <w:szCs w:val="16"/>
        </w:rPr>
        <w:t xml:space="preserve"> </w:t>
      </w:r>
      <w:r>
        <w:rPr>
          <w:rFonts w:ascii="??" w:eastAsia="仿宋_GB2312" w:hAnsi="??" w:cs="??" w:hint="eastAsia"/>
          <w:sz w:val="18"/>
          <w:szCs w:val="16"/>
        </w:rPr>
        <w:t>企业负责人：</w:t>
      </w:r>
    </w:p>
    <w:p w:rsidR="00CD5810" w:rsidRDefault="00C53D17">
      <w:pPr>
        <w:spacing w:line="320" w:lineRule="exact"/>
        <w:ind w:firstLineChars="50" w:firstLine="110"/>
        <w:rPr>
          <w:rFonts w:ascii="??" w:eastAsia="仿宋_GB2312" w:hAnsi="??" w:cs="??"/>
          <w:sz w:val="18"/>
          <w:szCs w:val="16"/>
        </w:rPr>
      </w:pPr>
      <w:r>
        <w:rPr>
          <w:rFonts w:ascii="仿宋_GB2312" w:eastAsia="仿宋_GB2312"/>
          <w:noProof/>
          <w:sz w:val="22"/>
        </w:rPr>
        <mc:AlternateContent>
          <mc:Choice Requires="wps">
            <w:drawing>
              <wp:anchor distT="0" distB="0" distL="114300" distR="114300" simplePos="0" relativeHeight="251665408" behindDoc="0" locked="0" layoutInCell="0" allowOverlap="1">
                <wp:simplePos x="0" y="0"/>
                <wp:positionH relativeFrom="margin">
                  <wp:posOffset>70485</wp:posOffset>
                </wp:positionH>
                <wp:positionV relativeFrom="paragraph">
                  <wp:posOffset>0</wp:posOffset>
                </wp:positionV>
                <wp:extent cx="5080000" cy="0"/>
                <wp:effectExtent l="0" t="0" r="2540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9525">
                          <a:solidFill>
                            <a:srgbClr val="000000"/>
                          </a:solidFill>
                          <a:round/>
                        </a:ln>
                      </wps:spPr>
                      <wps:bodyPr/>
                    </wps:wsp>
                  </a:graphicData>
                </a:graphic>
              </wp:anchor>
            </w:drawing>
          </mc:Choice>
          <mc:Fallback>
            <w:pict>
              <v:line id="Line 6" o:spid="_x0000_s1026" style="position:absolute;left:0;text-align:left;z-index:251665408;visibility:visible;mso-wrap-style:square;mso-wrap-distance-left:9pt;mso-wrap-distance-top:0;mso-wrap-distance-right:9pt;mso-wrap-distance-bottom:0;mso-position-horizontal:absolute;mso-position-horizontal-relative:margin;mso-position-vertical:absolute;mso-position-vertical-relative:text" from="5.55pt,0" to="40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" o:allowincell="f">
                <w10:wrap anchorx="margin"/>
              </v:line>
            </w:pict>
          </mc:Fallback>
        </mc:AlternateContent>
      </w:r>
      <w:r>
        <w:rPr>
          <w:rFonts w:ascii="??" w:eastAsia="仿宋_GB2312" w:hAnsi="??" w:cs="??" w:hint="eastAsia"/>
          <w:sz w:val="18"/>
          <w:szCs w:val="16"/>
        </w:rPr>
        <w:t>质量负责人</w:t>
      </w:r>
      <w:r>
        <w:rPr>
          <w:rFonts w:ascii="??" w:eastAsia="仿宋_GB2312" w:hAnsi="??" w:cs="??" w:hint="eastAsia"/>
          <w:sz w:val="18"/>
          <w:szCs w:val="16"/>
        </w:rPr>
        <w:t xml:space="preserve">            </w:t>
      </w:r>
      <w:r>
        <w:rPr>
          <w:rFonts w:ascii="??" w:eastAsia="仿宋_GB2312" w:hAnsi="??" w:cs="??" w:hint="eastAsia"/>
          <w:sz w:val="18"/>
          <w:szCs w:val="16"/>
        </w:rPr>
        <w:t>（手机）：</w:t>
      </w:r>
      <w:r>
        <w:rPr>
          <w:rFonts w:ascii="??" w:eastAsia="仿宋_GB2312" w:hAnsi="??" w:cs="??"/>
          <w:sz w:val="18"/>
          <w:szCs w:val="16"/>
        </w:rPr>
        <w:tab/>
      </w:r>
      <w:r>
        <w:rPr>
          <w:rFonts w:ascii="??" w:eastAsia="仿宋_GB2312" w:hAnsi="??" w:cs="??" w:hint="eastAsia"/>
          <w:sz w:val="18"/>
          <w:szCs w:val="16"/>
        </w:rPr>
        <w:t xml:space="preserve">     </w:t>
      </w:r>
      <w:r>
        <w:rPr>
          <w:rFonts w:ascii="??" w:eastAsia="仿宋_GB2312" w:hAnsi="??" w:cs="??"/>
          <w:sz w:val="18"/>
          <w:szCs w:val="16"/>
        </w:rPr>
        <w:t xml:space="preserve"> </w:t>
      </w:r>
      <w:r>
        <w:rPr>
          <w:rFonts w:ascii="??" w:eastAsia="仿宋_GB2312" w:hAnsi="??" w:cs="??" w:hint="eastAsia"/>
          <w:sz w:val="18"/>
          <w:szCs w:val="16"/>
        </w:rPr>
        <w:t xml:space="preserve">       </w:t>
      </w:r>
      <w:r>
        <w:rPr>
          <w:rFonts w:ascii="??" w:eastAsia="仿宋_GB2312" w:hAnsi="??" w:cs="??"/>
          <w:sz w:val="18"/>
          <w:szCs w:val="16"/>
        </w:rPr>
        <w:t xml:space="preserve"> </w:t>
      </w:r>
      <w:r>
        <w:rPr>
          <w:rFonts w:ascii="??" w:eastAsia="仿宋_GB2312" w:hAnsi="??" w:cs="??" w:hint="eastAsia"/>
          <w:sz w:val="18"/>
          <w:szCs w:val="16"/>
        </w:rPr>
        <w:t>检查陪同人员</w:t>
      </w:r>
      <w:r>
        <w:rPr>
          <w:rFonts w:ascii="??" w:eastAsia="仿宋_GB2312" w:hAnsi="??" w:cs="??" w:hint="eastAsia"/>
          <w:sz w:val="18"/>
          <w:szCs w:val="16"/>
        </w:rPr>
        <w:t xml:space="preserve">            </w:t>
      </w:r>
      <w:r>
        <w:rPr>
          <w:rFonts w:ascii="??" w:eastAsia="仿宋_GB2312" w:hAnsi="??" w:cs="??" w:hint="eastAsia"/>
          <w:sz w:val="18"/>
          <w:szCs w:val="16"/>
        </w:rPr>
        <w:t>（手机）</w:t>
      </w:r>
      <w:r>
        <w:rPr>
          <w:rFonts w:ascii="??" w:eastAsia="仿宋_GB2312" w:hAnsi="??" w:cs="??"/>
          <w:sz w:val="18"/>
          <w:szCs w:val="16"/>
        </w:rPr>
        <w:t>:</w:t>
      </w:r>
      <w:r>
        <w:rPr>
          <w:rFonts w:ascii="??" w:eastAsia="仿宋_GB2312" w:hAnsi="??" w:cs="??"/>
          <w:sz w:val="18"/>
          <w:szCs w:val="16"/>
        </w:rPr>
        <w:tab/>
      </w:r>
      <w:r>
        <w:rPr>
          <w:rFonts w:ascii="??" w:eastAsia="仿宋_GB2312" w:hAnsi="??" w:cs="??"/>
          <w:sz w:val="18"/>
          <w:szCs w:val="16"/>
        </w:rPr>
        <w:tab/>
      </w:r>
    </w:p>
    <w:p w:rsidR="00CD5810" w:rsidRDefault="00C53D17">
      <w:pPr>
        <w:spacing w:line="320" w:lineRule="exact"/>
        <w:ind w:firstLineChars="50" w:firstLine="110"/>
        <w:rPr>
          <w:rFonts w:ascii="??" w:eastAsia="仿宋_GB2312" w:hAnsi="??" w:cs="??"/>
          <w:sz w:val="18"/>
          <w:szCs w:val="16"/>
        </w:rPr>
      </w:pPr>
      <w:r>
        <w:rPr>
          <w:rFonts w:ascii="仿宋_GB2312" w:eastAsia="仿宋_GB2312"/>
          <w:noProof/>
          <w:sz w:val="22"/>
        </w:rPr>
        <mc:AlternateContent>
          <mc:Choice Requires="wps">
            <w:drawing>
              <wp:anchor distT="0" distB="0" distL="114300" distR="114300" simplePos="0" relativeHeight="251666432" behindDoc="0" locked="0" layoutInCell="0" allowOverlap="1">
                <wp:simplePos x="0" y="0"/>
                <wp:positionH relativeFrom="margin">
                  <wp:posOffset>70485</wp:posOffset>
                </wp:positionH>
                <wp:positionV relativeFrom="paragraph">
                  <wp:posOffset>0</wp:posOffset>
                </wp:positionV>
                <wp:extent cx="5080000" cy="0"/>
                <wp:effectExtent l="0" t="0" r="2540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9525">
                          <a:solidFill>
                            <a:srgbClr val="000000"/>
                          </a:solidFill>
                          <a:round/>
                        </a:ln>
                      </wps:spPr>
                      <wps:bodyPr/>
                    </wps:wsp>
                  </a:graphicData>
                </a:graphic>
              </wp:anchor>
            </w:drawing>
          </mc:Choice>
          <mc:Fallback>
            <w:pict>
              <v:line id="Line 7" o:spid="_x0000_s1026" style="position:absolute;left:0;text-align:left;z-index:251666432;visibility:visible;mso-wrap-style:square;mso-wrap-distance-left:9pt;mso-wrap-distance-top:0;mso-wrap-distance-right:9pt;mso-wrap-distance-bottom:0;mso-position-horizontal:absolute;mso-position-horizontal-relative:margin;mso-position-vertical:absolute;mso-position-vertical-relative:text" from="5.55pt,0" to="40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" o:allowincell="f">
                <w10:wrap anchorx="margin"/>
              </v:line>
            </w:pict>
          </mc:Fallback>
        </mc:AlternateContent>
      </w:r>
      <w:r>
        <w:rPr>
          <w:rFonts w:ascii="??" w:eastAsia="仿宋_GB2312" w:hAnsi="??" w:cs="??" w:hint="eastAsia"/>
          <w:sz w:val="18"/>
          <w:szCs w:val="16"/>
        </w:rPr>
        <w:t>许可</w:t>
      </w:r>
      <w:r>
        <w:rPr>
          <w:rFonts w:ascii="??" w:eastAsia="仿宋_GB2312" w:hAnsi="??" w:cs="??"/>
          <w:sz w:val="18"/>
          <w:szCs w:val="16"/>
        </w:rPr>
        <w:t xml:space="preserve"> </w:t>
      </w:r>
      <w:r>
        <w:rPr>
          <w:rFonts w:ascii="??" w:eastAsia="仿宋_GB2312" w:hAnsi="??" w:cs="??" w:hint="eastAsia"/>
          <w:sz w:val="18"/>
          <w:szCs w:val="16"/>
        </w:rPr>
        <w:t>证号：</w:t>
      </w:r>
      <w:r>
        <w:rPr>
          <w:rFonts w:ascii="??" w:eastAsia="仿宋_GB2312" w:hAnsi="??" w:cs="??"/>
          <w:sz w:val="18"/>
          <w:szCs w:val="16"/>
        </w:rPr>
        <w:t xml:space="preserve">          </w:t>
      </w:r>
      <w:r>
        <w:rPr>
          <w:rFonts w:ascii="??" w:eastAsia="仿宋_GB2312" w:hAnsi="??" w:cs="??" w:hint="eastAsia"/>
          <w:sz w:val="18"/>
          <w:szCs w:val="16"/>
        </w:rPr>
        <w:t xml:space="preserve">      </w:t>
      </w:r>
      <w:r>
        <w:rPr>
          <w:rFonts w:ascii="??" w:eastAsia="仿宋_GB2312" w:hAnsi="??" w:cs="??"/>
          <w:sz w:val="18"/>
          <w:szCs w:val="16"/>
        </w:rPr>
        <w:tab/>
      </w:r>
      <w:r>
        <w:rPr>
          <w:rFonts w:ascii="??" w:eastAsia="仿宋_GB2312" w:hAnsi="??" w:cs="??" w:hint="eastAsia"/>
          <w:sz w:val="18"/>
          <w:szCs w:val="16"/>
        </w:rPr>
        <w:t xml:space="preserve">     </w:t>
      </w:r>
      <w:r>
        <w:rPr>
          <w:rFonts w:ascii="??" w:eastAsia="仿宋_GB2312" w:hAnsi="??" w:cs="??" w:hint="eastAsia"/>
          <w:sz w:val="18"/>
          <w:szCs w:val="16"/>
        </w:rPr>
        <w:t>备案凭证号：</w:t>
      </w:r>
      <w:r>
        <w:rPr>
          <w:rFonts w:ascii="??" w:eastAsia="仿宋_GB2312" w:hAnsi="??" w:cs="??"/>
          <w:sz w:val="18"/>
          <w:szCs w:val="16"/>
        </w:rPr>
        <w:t xml:space="preserve"> </w:t>
      </w:r>
    </w:p>
    <w:p w:rsidR="00CD5810" w:rsidRDefault="00C53D17">
      <w:pPr>
        <w:spacing w:line="320" w:lineRule="exact"/>
        <w:ind w:firstLineChars="50" w:firstLine="110"/>
        <w:rPr>
          <w:rFonts w:ascii="??" w:eastAsia="仿宋_GB2312" w:hAnsi="??" w:cs="??"/>
          <w:sz w:val="18"/>
          <w:szCs w:val="16"/>
        </w:rPr>
      </w:pPr>
      <w:r>
        <w:rPr>
          <w:rFonts w:ascii="仿宋_GB2312" w:eastAsia="仿宋_GB2312"/>
          <w:noProof/>
          <w:sz w:val="22"/>
        </w:rPr>
        <mc:AlternateContent>
          <mc:Choice Requires="wps">
            <w:drawing>
              <wp:anchor distT="0" distB="0" distL="114300" distR="114300" simplePos="0" relativeHeight="251667456" behindDoc="0" locked="0" layoutInCell="0" allowOverlap="1">
                <wp:simplePos x="0" y="0"/>
                <wp:positionH relativeFrom="margin">
                  <wp:posOffset>70485</wp:posOffset>
                </wp:positionH>
                <wp:positionV relativeFrom="paragraph">
                  <wp:posOffset>0</wp:posOffset>
                </wp:positionV>
                <wp:extent cx="5080000" cy="0"/>
                <wp:effectExtent l="0" t="0" r="2540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9525">
                          <a:solidFill>
                            <a:srgbClr val="000000"/>
                          </a:solidFill>
                          <a:round/>
                        </a:ln>
                      </wps:spPr>
                      <wps:bodyPr/>
                    </wps:wsp>
                  </a:graphicData>
                </a:graphic>
              </wp:anchor>
            </w:drawing>
          </mc:Choice>
          <mc:Fallback>
            <w:pict>
              <v:line id="Line 8" o:spid="_x0000_s1026" style="position:absolute;left:0;text-align:left;z-index:251667456;visibility:visible;mso-wrap-style:square;mso-wrap-distance-left:9pt;mso-wrap-distance-top:0;mso-wrap-distance-right:9pt;mso-wrap-distance-bottom:0;mso-position-horizontal:absolute;mso-position-horizontal-relative:margin;mso-position-vertical:absolute;mso-position-vertical-relative:text" from="5.55pt,0" to="40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" o:allowincell="f">
                <w10:wrap anchorx="margin"/>
              </v:line>
            </w:pict>
          </mc:Fallback>
        </mc:AlternateContent>
      </w:r>
      <w:r>
        <w:rPr>
          <w:rFonts w:ascii="??" w:eastAsia="仿宋_GB2312" w:hAnsi="??" w:cs="??" w:hint="eastAsia"/>
          <w:sz w:val="18"/>
          <w:szCs w:val="16"/>
        </w:rPr>
        <w:t>本次核查地点：</w:t>
      </w:r>
      <w:r>
        <w:rPr>
          <w:rFonts w:ascii="??" w:eastAsia="仿宋_GB2312" w:hAnsi="??" w:cs="??" w:hint="eastAsia"/>
          <w:sz w:val="18"/>
          <w:szCs w:val="16"/>
        </w:rPr>
        <w:t xml:space="preserve"> </w:t>
      </w:r>
      <w:r>
        <w:rPr>
          <w:rFonts w:ascii="宋体" w:hAnsi="宋体" w:cs="??" w:hint="eastAsia"/>
          <w:sz w:val="18"/>
          <w:szCs w:val="16"/>
        </w:rPr>
        <w:t>□</w:t>
      </w:r>
      <w:r>
        <w:rPr>
          <w:rFonts w:ascii="宋体" w:eastAsia="仿宋_GB2312" w:hAnsi="宋体" w:cs="??" w:hint="eastAsia"/>
          <w:sz w:val="18"/>
          <w:szCs w:val="16"/>
        </w:rPr>
        <w:t xml:space="preserve"> </w:t>
      </w:r>
      <w:r>
        <w:rPr>
          <w:rFonts w:ascii="??" w:eastAsia="仿宋_GB2312" w:hAnsi="??" w:cs="??" w:hint="eastAsia"/>
          <w:sz w:val="18"/>
          <w:szCs w:val="16"/>
        </w:rPr>
        <w:t>经营场所</w:t>
      </w:r>
      <w:r>
        <w:rPr>
          <w:rFonts w:ascii="??" w:eastAsia="仿宋_GB2312" w:hAnsi="??" w:cs="??" w:hint="eastAsia"/>
          <w:sz w:val="18"/>
          <w:szCs w:val="16"/>
        </w:rPr>
        <w:t xml:space="preserve">    </w:t>
      </w:r>
      <w:r>
        <w:rPr>
          <w:rFonts w:ascii="宋体" w:hAnsi="宋体" w:cs="??" w:hint="eastAsia"/>
          <w:sz w:val="18"/>
          <w:szCs w:val="16"/>
        </w:rPr>
        <w:t>□</w:t>
      </w:r>
      <w:r>
        <w:rPr>
          <w:rFonts w:ascii="宋体" w:eastAsia="仿宋_GB2312" w:hAnsi="宋体" w:cs="??" w:hint="eastAsia"/>
          <w:sz w:val="18"/>
          <w:szCs w:val="16"/>
        </w:rPr>
        <w:t xml:space="preserve"> </w:t>
      </w:r>
      <w:r>
        <w:rPr>
          <w:rFonts w:ascii="??" w:eastAsia="仿宋_GB2312" w:hAnsi="??" w:cs="??" w:hint="eastAsia"/>
          <w:sz w:val="18"/>
          <w:szCs w:val="16"/>
        </w:rPr>
        <w:t>库房</w:t>
      </w:r>
    </w:p>
    <w:p w:rsidR="00CD5810" w:rsidRDefault="00C53D17">
      <w:pPr>
        <w:spacing w:line="320" w:lineRule="exact"/>
        <w:rPr>
          <w:rFonts w:ascii="??" w:eastAsia="仿宋_GB2312" w:hAnsi="??" w:cs="??"/>
          <w:sz w:val="18"/>
          <w:szCs w:val="16"/>
        </w:rPr>
      </w:pPr>
      <w:r>
        <w:rPr>
          <w:rFonts w:ascii="仿宋_GB2312" w:eastAsia="仿宋_GB2312"/>
          <w:noProof/>
          <w:sz w:val="22"/>
        </w:rPr>
        <mc:AlternateContent>
          <mc:Choice Requires="wps">
            <w:drawing>
              <wp:anchor distT="0" distB="0" distL="114300" distR="114300" simplePos="0" relativeHeight="251662336" behindDoc="0" locked="0" layoutInCell="0" allowOverlap="1">
                <wp:simplePos x="0" y="0"/>
                <wp:positionH relativeFrom="margin">
                  <wp:posOffset>70485</wp:posOffset>
                </wp:positionH>
                <wp:positionV relativeFrom="paragraph">
                  <wp:posOffset>0</wp:posOffset>
                </wp:positionV>
                <wp:extent cx="5080000" cy="0"/>
                <wp:effectExtent l="0" t="0" r="254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9525">
                          <a:solidFill>
                            <a:srgbClr val="000000"/>
                          </a:solidFill>
                          <a:round/>
                        </a:ln>
                      </wps:spPr>
                      <wps:bodyPr/>
                    </wps:wsp>
                  </a:graphicData>
                </a:graphic>
              </wp:anchor>
            </w:drawing>
          </mc:Choice>
          <mc:Fallback>
            <w:pict>
              <v:line id="Line 3" o:spid="_x0000_s1026" style="position:absolute;left:0;text-align:left;z-index:251662336;visibility:visible;mso-wrap-style:square;mso-wrap-distance-left:9pt;mso-wrap-distance-top:0;mso-wrap-distance-right:9pt;mso-wrap-distance-bottom:0;mso-position-horizontal:absolute;mso-position-horizontal-relative:margin;mso-position-vertical:absolute;mso-position-vertical-relative:text" from="5.55pt,0" to="40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" o:allowincell="f">
                <w10:wrap anchorx="margin"/>
              </v:line>
            </w:pict>
          </mc:Fallback>
        </mc:AlternateContent>
      </w:r>
      <w:r>
        <w:rPr>
          <w:rFonts w:ascii="??" w:eastAsia="仿宋_GB2312" w:hAnsi="??" w:cs="??"/>
          <w:sz w:val="18"/>
          <w:szCs w:val="16"/>
        </w:rPr>
        <w:t xml:space="preserve"> </w:t>
      </w:r>
      <w:r>
        <w:rPr>
          <w:rFonts w:ascii="??" w:eastAsia="仿宋_GB2312" w:hAnsi="??" w:cs="??" w:hint="eastAsia"/>
          <w:sz w:val="18"/>
          <w:szCs w:val="16"/>
        </w:rPr>
        <w:t>检查类型：</w:t>
      </w:r>
      <w:r>
        <w:rPr>
          <w:rFonts w:ascii="宋体" w:hAnsi="宋体" w:cs="??" w:hint="eastAsia"/>
          <w:sz w:val="18"/>
          <w:szCs w:val="16"/>
          <w:u w:val="single"/>
        </w:rPr>
        <w:t>□</w:t>
      </w:r>
      <w:r>
        <w:rPr>
          <w:rFonts w:ascii="??" w:eastAsia="仿宋_GB2312" w:hAnsi="??" w:cs="??" w:hint="eastAsia"/>
          <w:b/>
          <w:sz w:val="18"/>
          <w:szCs w:val="16"/>
          <w:u w:val="single"/>
        </w:rPr>
        <w:t>日常检查</w:t>
      </w:r>
      <w:r>
        <w:rPr>
          <w:rFonts w:ascii="??" w:eastAsia="仿宋_GB2312" w:hAnsi="??" w:cs="??" w:hint="eastAsia"/>
          <w:b/>
          <w:sz w:val="18"/>
          <w:szCs w:val="16"/>
          <w:u w:val="single"/>
        </w:rPr>
        <w:t xml:space="preserve">  </w:t>
      </w:r>
      <w:r>
        <w:rPr>
          <w:rFonts w:ascii="宋体" w:hAnsi="宋体" w:cs="??" w:hint="eastAsia"/>
          <w:sz w:val="18"/>
          <w:szCs w:val="16"/>
        </w:rPr>
        <w:t>□</w:t>
      </w:r>
      <w:r>
        <w:rPr>
          <w:rFonts w:ascii="??" w:eastAsia="仿宋_GB2312" w:hAnsi="??" w:cs="??" w:hint="eastAsia"/>
          <w:b/>
          <w:sz w:val="18"/>
          <w:szCs w:val="16"/>
          <w:u w:val="single"/>
        </w:rPr>
        <w:t>备案后核查</w:t>
      </w:r>
      <w:r>
        <w:rPr>
          <w:rFonts w:ascii="??" w:eastAsia="仿宋_GB2312" w:hAnsi="??" w:cs="??" w:hint="eastAsia"/>
          <w:b/>
          <w:sz w:val="18"/>
          <w:szCs w:val="16"/>
          <w:u w:val="single"/>
        </w:rPr>
        <w:t xml:space="preserve">    </w:t>
      </w:r>
      <w:r>
        <w:rPr>
          <w:rFonts w:ascii="??" w:eastAsia="仿宋_GB2312" w:hAnsi="??" w:cs="??" w:hint="eastAsia"/>
          <w:b/>
          <w:sz w:val="18"/>
          <w:szCs w:val="16"/>
          <w:u w:val="single"/>
        </w:rPr>
        <w:t>□专项检查（专项名称：</w:t>
      </w:r>
      <w:r>
        <w:rPr>
          <w:rFonts w:ascii="??" w:eastAsia="仿宋_GB2312" w:hAnsi="??" w:cs="??" w:hint="eastAsia"/>
          <w:b/>
          <w:sz w:val="18"/>
          <w:szCs w:val="16"/>
          <w:u w:val="single"/>
        </w:rPr>
        <w:t xml:space="preserve">         </w:t>
      </w:r>
      <w:r>
        <w:rPr>
          <w:rFonts w:ascii="??" w:eastAsia="仿宋_GB2312" w:hAnsi="??" w:cs="??" w:hint="eastAsia"/>
          <w:b/>
          <w:sz w:val="18"/>
          <w:szCs w:val="16"/>
          <w:u w:val="single"/>
        </w:rPr>
        <w:t>）</w:t>
      </w:r>
      <w:r>
        <w:rPr>
          <w:rFonts w:ascii="??" w:eastAsia="仿宋_GB2312" w:hAnsi="??" w:cs="??" w:hint="eastAsia"/>
          <w:b/>
          <w:sz w:val="18"/>
          <w:szCs w:val="16"/>
          <w:u w:val="single"/>
        </w:rPr>
        <w:t xml:space="preserve">  </w:t>
      </w:r>
      <w:r>
        <w:rPr>
          <w:rFonts w:ascii="宋体" w:hAnsi="宋体" w:cs="??" w:hint="eastAsia"/>
          <w:sz w:val="18"/>
          <w:szCs w:val="16"/>
          <w:u w:val="single"/>
        </w:rPr>
        <w:t>□其他</w:t>
      </w:r>
      <w:r>
        <w:rPr>
          <w:rFonts w:ascii="??" w:eastAsia="仿宋_GB2312" w:hAnsi="??" w:cs="??" w:hint="eastAsia"/>
          <w:b/>
          <w:sz w:val="18"/>
          <w:szCs w:val="16"/>
          <w:u w:val="single"/>
        </w:rPr>
        <w:t xml:space="preserve">           </w:t>
      </w:r>
    </w:p>
    <w:p w:rsidR="00CD5810" w:rsidRDefault="00C53D17">
      <w:pPr>
        <w:spacing w:line="320" w:lineRule="exact"/>
        <w:ind w:firstLineChars="50" w:firstLine="90"/>
        <w:rPr>
          <w:rFonts w:ascii="??" w:eastAsia="仿宋_GB2312" w:hAnsi="??" w:cs="??"/>
          <w:sz w:val="18"/>
          <w:szCs w:val="16"/>
        </w:rPr>
      </w:pPr>
      <w:r>
        <w:rPr>
          <w:rFonts w:ascii="??" w:eastAsia="仿宋_GB2312" w:hAnsi="??" w:cs="??" w:hint="eastAsia"/>
          <w:sz w:val="18"/>
          <w:szCs w:val="16"/>
        </w:rPr>
        <w:t>检查方式：</w:t>
      </w:r>
      <w:r>
        <w:rPr>
          <w:rFonts w:ascii="宋体" w:hAnsi="宋体" w:cs="??" w:hint="eastAsia"/>
          <w:sz w:val="18"/>
          <w:szCs w:val="16"/>
        </w:rPr>
        <w:t>□</w:t>
      </w:r>
      <w:r>
        <w:rPr>
          <w:rFonts w:ascii="??" w:eastAsia="仿宋_GB2312" w:hAnsi="??" w:cs="??" w:hint="eastAsia"/>
          <w:sz w:val="18"/>
          <w:szCs w:val="16"/>
        </w:rPr>
        <w:t>通知检查</w:t>
      </w:r>
      <w:r>
        <w:rPr>
          <w:rFonts w:ascii="??" w:eastAsia="仿宋_GB2312" w:hAnsi="??" w:cs="??" w:hint="eastAsia"/>
          <w:sz w:val="18"/>
          <w:szCs w:val="16"/>
        </w:rPr>
        <w:t xml:space="preserve">   </w:t>
      </w:r>
      <w:r>
        <w:rPr>
          <w:rFonts w:ascii="宋体" w:hAnsi="宋体" w:cs="??" w:hint="eastAsia"/>
          <w:sz w:val="18"/>
          <w:szCs w:val="16"/>
        </w:rPr>
        <w:t>□</w:t>
      </w:r>
      <w:r>
        <w:rPr>
          <w:rFonts w:ascii="??" w:eastAsia="仿宋_GB2312" w:hAnsi="??" w:cs="??" w:hint="eastAsia"/>
          <w:sz w:val="18"/>
          <w:szCs w:val="16"/>
        </w:rPr>
        <w:t xml:space="preserve"> </w:t>
      </w:r>
      <w:r>
        <w:rPr>
          <w:rFonts w:ascii="??" w:eastAsia="仿宋_GB2312" w:hAnsi="??" w:cs="??" w:hint="eastAsia"/>
          <w:sz w:val="18"/>
          <w:szCs w:val="16"/>
        </w:rPr>
        <w:t>飞行检查</w:t>
      </w:r>
      <w:r>
        <w:rPr>
          <w:rFonts w:ascii="??" w:eastAsia="仿宋_GB2312" w:hAnsi="??" w:cs="??"/>
          <w:sz w:val="18"/>
          <w:szCs w:val="16"/>
        </w:rPr>
        <w:t xml:space="preserve">  </w:t>
      </w:r>
      <w:r>
        <w:rPr>
          <w:rFonts w:ascii="宋体" w:hAnsi="宋体" w:cs="??" w:hint="eastAsia"/>
          <w:sz w:val="18"/>
          <w:szCs w:val="16"/>
        </w:rPr>
        <w:t>□</w:t>
      </w:r>
      <w:r>
        <w:rPr>
          <w:rFonts w:ascii="??" w:eastAsia="仿宋_GB2312" w:hAnsi="??" w:cs="??" w:hint="eastAsia"/>
          <w:sz w:val="18"/>
          <w:szCs w:val="16"/>
        </w:rPr>
        <w:t xml:space="preserve"> </w:t>
      </w:r>
      <w:r>
        <w:rPr>
          <w:rFonts w:ascii="??" w:eastAsia="仿宋_GB2312" w:hAnsi="??" w:cs="??" w:hint="eastAsia"/>
          <w:sz w:val="18"/>
          <w:szCs w:val="16"/>
        </w:rPr>
        <w:t>有因检查</w:t>
      </w:r>
      <w:r>
        <w:rPr>
          <w:rFonts w:ascii="??" w:eastAsia="仿宋_GB2312" w:hAnsi="??" w:cs="??"/>
          <w:sz w:val="18"/>
          <w:szCs w:val="16"/>
        </w:rPr>
        <w:t xml:space="preserve">   </w:t>
      </w:r>
      <w:r>
        <w:rPr>
          <w:rFonts w:ascii="??" w:eastAsia="仿宋_GB2312" w:hAnsi="??" w:cs="??" w:hint="eastAsia"/>
          <w:sz w:val="18"/>
          <w:szCs w:val="16"/>
        </w:rPr>
        <w:t xml:space="preserve">              </w:t>
      </w:r>
      <w:r>
        <w:rPr>
          <w:rFonts w:ascii="??" w:eastAsia="仿宋_GB2312" w:hAnsi="??" w:cs="??"/>
          <w:sz w:val="18"/>
          <w:szCs w:val="16"/>
        </w:rPr>
        <w:t xml:space="preserve"> </w:t>
      </w:r>
      <w:r>
        <w:rPr>
          <w:rFonts w:ascii="??" w:eastAsia="仿宋_GB2312" w:hAnsi="??" w:cs="??" w:hint="eastAsia"/>
          <w:sz w:val="18"/>
          <w:szCs w:val="16"/>
        </w:rPr>
        <w:t>检查时间：</w:t>
      </w:r>
      <w:r>
        <w:rPr>
          <w:rFonts w:ascii="??" w:eastAsia="仿宋_GB2312" w:hAnsi="??" w:cs="??"/>
          <w:sz w:val="18"/>
          <w:szCs w:val="16"/>
        </w:rPr>
        <w:t xml:space="preserve">   </w:t>
      </w:r>
    </w:p>
    <w:p w:rsidR="00CD5810" w:rsidRDefault="00C53D17">
      <w:pPr>
        <w:spacing w:line="320" w:lineRule="exact"/>
        <w:ind w:leftChars="50" w:left="105"/>
        <w:rPr>
          <w:rFonts w:ascii="??" w:eastAsia="仿宋_GB2312" w:hAnsi="??" w:cs="??"/>
          <w:sz w:val="18"/>
          <w:szCs w:val="16"/>
        </w:rPr>
      </w:pPr>
      <w:r>
        <w:rPr>
          <w:rFonts w:ascii="仿宋_GB2312" w:eastAsia="仿宋_GB2312"/>
          <w:noProof/>
          <w:sz w:val="22"/>
        </w:rPr>
        <mc:AlternateContent>
          <mc:Choice Requires="wps">
            <w:drawing>
              <wp:anchor distT="0" distB="0" distL="114300" distR="114300" simplePos="0" relativeHeight="251661312" behindDoc="0" locked="0" layoutInCell="0" allowOverlap="1">
                <wp:simplePos x="0" y="0"/>
                <wp:positionH relativeFrom="margin">
                  <wp:posOffset>70485</wp:posOffset>
                </wp:positionH>
                <wp:positionV relativeFrom="paragraph">
                  <wp:posOffset>0</wp:posOffset>
                </wp:positionV>
                <wp:extent cx="5080000" cy="0"/>
                <wp:effectExtent l="0" t="0" r="2540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0" cy="0"/>
                        </a:xfrm>
                        <a:prstGeom prst="line">
                          <a:avLst/>
                        </a:prstGeom>
                        <a:noFill/>
                        <a:ln w="9525">
                          <a:solidFill>
                            <a:srgbClr val="000000"/>
                          </a:solidFill>
                          <a:round/>
                        </a:ln>
                      </wps:spPr>
                      <wps:bodyPr/>
                    </wps:wsp>
                  </a:graphicData>
                </a:graphic>
              </wp:anchor>
            </w:drawing>
          </mc:Choice>
          <mc:Fallback>
            <w:pict>
              <v:line id="Line 2"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5.55pt,0" to="40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" o:allowincell="f">
                <w10:wrap anchorx="margin"/>
              </v:line>
            </w:pict>
          </mc:Fallback>
        </mc:AlternateContent>
      </w:r>
      <w:r>
        <w:rPr>
          <w:rFonts w:ascii="??" w:eastAsia="仿宋_GB2312" w:hAnsi="??" w:cs="??" w:hint="eastAsia"/>
          <w:sz w:val="18"/>
          <w:szCs w:val="16"/>
        </w:rPr>
        <w:t>本表所列的缺陷和问题，只是本次检查的发现，不代表企业缺陷和问题的全部。建立与本企业经营产品特色相适应的质量管理体系并保持其有效运行，是医疗器械经营企业的法定责任。</w:t>
      </w:r>
    </w:p>
    <w:tbl>
      <w:tblPr>
        <w:tblStyle w:val="ae"/>
        <w:tblW w:w="8755" w:type="dxa"/>
        <w:tblLook w:val="04A0" w:firstRow="1" w:lastRow="0" w:firstColumn="1" w:lastColumn="0" w:noHBand="0" w:noVBand="1"/>
      </w:tblPr>
      <w:tblGrid>
        <w:gridCol w:w="2235"/>
        <w:gridCol w:w="2409"/>
        <w:gridCol w:w="4111"/>
      </w:tblGrid>
      <w:tr w:rsidR="00CD5810">
        <w:trPr>
          <w:trHeight w:val="1266"/>
        </w:trPr>
        <w:tc>
          <w:tcPr>
            <w:tcW w:w="8755" w:type="dxa"/>
            <w:gridSpan w:val="3"/>
          </w:tcPr>
          <w:p w:rsidR="00CD5810" w:rsidRDefault="00C53D17">
            <w:pPr>
              <w:spacing w:line="300" w:lineRule="exact"/>
              <w:rPr>
                <w:rFonts w:ascii="仿宋_GB2312" w:eastAsia="仿宋_GB2312"/>
                <w:sz w:val="18"/>
                <w:szCs w:val="18"/>
              </w:rPr>
            </w:pPr>
            <w:r>
              <w:rPr>
                <w:rFonts w:ascii="仿宋_GB2312" w:eastAsia="仿宋_GB2312" w:hint="eastAsia"/>
                <w:sz w:val="18"/>
                <w:szCs w:val="18"/>
              </w:rPr>
              <w:t>检查情况汇总（含其它违法违规行为）：</w:t>
            </w:r>
          </w:p>
          <w:p w:rsidR="00CD5810" w:rsidRDefault="00C53D17">
            <w:pPr>
              <w:spacing w:line="260" w:lineRule="exact"/>
              <w:ind w:firstLine="420"/>
              <w:rPr>
                <w:rFonts w:ascii="仿宋_GB2312" w:eastAsia="仿宋_GB2312"/>
                <w:sz w:val="18"/>
                <w:szCs w:val="18"/>
              </w:rPr>
            </w:pPr>
            <w:r>
              <w:rPr>
                <w:rFonts w:ascii="仿宋_GB2312" w:eastAsia="仿宋_GB2312" w:hint="eastAsia"/>
                <w:sz w:val="18"/>
                <w:szCs w:val="18"/>
              </w:rPr>
              <w:t>按照《上海市医疗器械经营质量管理规范实施细则》要求开展检查。现场抽取库存实物或收货、验收、出库销售记录中</w:t>
            </w:r>
            <w:r>
              <w:rPr>
                <w:rFonts w:ascii="仿宋_GB2312" w:eastAsia="仿宋_GB2312" w:hint="eastAsia"/>
                <w:sz w:val="18"/>
                <w:szCs w:val="18"/>
              </w:rPr>
              <w:t>2</w:t>
            </w:r>
            <w:r>
              <w:rPr>
                <w:rFonts w:ascii="仿宋_GB2312" w:eastAsia="仿宋_GB2312" w:hint="eastAsia"/>
                <w:sz w:val="18"/>
                <w:szCs w:val="18"/>
              </w:rPr>
              <w:t>个及以上产品开展，检查至少包括以下内容：</w:t>
            </w:r>
          </w:p>
          <w:p w:rsidR="00CD5810" w:rsidRDefault="00C53D17">
            <w:pPr>
              <w:autoSpaceDE w:val="0"/>
              <w:autoSpaceDN w:val="0"/>
              <w:adjustRightInd w:val="0"/>
              <w:spacing w:line="260" w:lineRule="exact"/>
              <w:jc w:val="left"/>
              <w:rPr>
                <w:rFonts w:ascii="仿宋_GB2312" w:eastAsia="仿宋_GB2312"/>
                <w:sz w:val="18"/>
                <w:szCs w:val="18"/>
              </w:rPr>
            </w:pPr>
            <w:r>
              <w:rPr>
                <w:rFonts w:ascii="仿宋_GB2312" w:eastAsia="仿宋_GB2312" w:hint="eastAsia"/>
                <w:sz w:val="18"/>
                <w:szCs w:val="18"/>
              </w:rPr>
              <w:t>1.</w:t>
            </w:r>
            <w:r>
              <w:rPr>
                <w:rFonts w:ascii="仿宋_GB2312" w:eastAsia="仿宋_GB2312" w:hint="eastAsia"/>
                <w:b/>
                <w:sz w:val="18"/>
                <w:szCs w:val="18"/>
              </w:rPr>
              <w:t>经营场所和库房</w:t>
            </w:r>
            <w:r>
              <w:rPr>
                <w:rFonts w:ascii="仿宋_GB2312" w:eastAsia="仿宋_GB2312" w:hint="eastAsia"/>
                <w:b/>
                <w:sz w:val="18"/>
                <w:szCs w:val="18"/>
              </w:rPr>
              <w:t xml:space="preserve">  </w:t>
            </w:r>
            <w:r>
              <w:rPr>
                <w:rFonts w:ascii="仿宋_GB2312" w:eastAsia="仿宋_GB2312" w:hint="eastAsia"/>
                <w:sz w:val="18"/>
                <w:szCs w:val="18"/>
              </w:rPr>
              <w:t>实际与许可或备案证：</w:t>
            </w:r>
            <w:r>
              <w:rPr>
                <w:rFonts w:ascii="仿宋_GB2312" w:eastAsia="仿宋_GB2312" w:hAnsiTheme="minorEastAsia" w:cs="??" w:hint="eastAsia"/>
                <w:sz w:val="18"/>
                <w:szCs w:val="18"/>
              </w:rPr>
              <w:t>□</w:t>
            </w:r>
            <w:r>
              <w:rPr>
                <w:rFonts w:ascii="仿宋_GB2312" w:eastAsia="仿宋_GB2312" w:hint="eastAsia"/>
                <w:sz w:val="18"/>
                <w:szCs w:val="18"/>
              </w:rPr>
              <w:t>一致；</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不一致</w:t>
            </w:r>
            <w:r>
              <w:rPr>
                <w:rFonts w:ascii="仿宋_GB2312" w:eastAsia="仿宋_GB2312" w:hint="eastAsia"/>
                <w:sz w:val="18"/>
                <w:szCs w:val="18"/>
              </w:rPr>
              <w:t xml:space="preserve"> </w:t>
            </w:r>
          </w:p>
          <w:p w:rsidR="00CD5810" w:rsidRDefault="00C53D17">
            <w:pPr>
              <w:autoSpaceDE w:val="0"/>
              <w:autoSpaceDN w:val="0"/>
              <w:adjustRightInd w:val="0"/>
              <w:spacing w:line="400" w:lineRule="exact"/>
              <w:ind w:firstLineChars="150" w:firstLine="270"/>
              <w:jc w:val="left"/>
              <w:rPr>
                <w:rFonts w:ascii="仿宋_GB2312" w:eastAsia="仿宋_GB2312"/>
                <w:sz w:val="18"/>
                <w:szCs w:val="18"/>
                <w:u w:val="single"/>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r>
              <w:rPr>
                <w:rFonts w:ascii="仿宋_GB2312" w:eastAsia="仿宋_GB2312" w:hint="eastAsia"/>
                <w:sz w:val="18"/>
                <w:szCs w:val="18"/>
              </w:rPr>
              <w:t>；</w:t>
            </w:r>
          </w:p>
          <w:p w:rsidR="00CD5810" w:rsidRDefault="00CD5810">
            <w:pPr>
              <w:spacing w:line="320" w:lineRule="exact"/>
              <w:ind w:left="357"/>
              <w:rPr>
                <w:rFonts w:ascii="仿宋_GB2312" w:eastAsia="仿宋_GB2312"/>
                <w:sz w:val="18"/>
                <w:szCs w:val="18"/>
                <w:u w:val="single"/>
              </w:rPr>
            </w:pPr>
          </w:p>
          <w:p w:rsidR="00CD5810" w:rsidRDefault="00C53D17">
            <w:pPr>
              <w:spacing w:line="320" w:lineRule="exact"/>
              <w:rPr>
                <w:rFonts w:ascii="仿宋_GB2312" w:eastAsia="仿宋_GB2312"/>
                <w:sz w:val="18"/>
                <w:szCs w:val="18"/>
              </w:rPr>
            </w:pPr>
            <w:r>
              <w:rPr>
                <w:rFonts w:ascii="仿宋_GB2312" w:eastAsia="仿宋_GB2312" w:hint="eastAsia"/>
                <w:sz w:val="18"/>
                <w:szCs w:val="18"/>
              </w:rPr>
              <w:t>2.</w:t>
            </w:r>
            <w:r>
              <w:rPr>
                <w:rFonts w:ascii="仿宋_GB2312" w:eastAsia="仿宋_GB2312" w:hint="eastAsia"/>
                <w:sz w:val="18"/>
                <w:szCs w:val="18"/>
              </w:rPr>
              <w:t>仓库设施设备、分区、温湿度记录、产品的贮存条件是否符合要求：</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否</w:t>
            </w:r>
          </w:p>
          <w:p w:rsidR="00CD5810" w:rsidRDefault="00C53D17">
            <w:pPr>
              <w:spacing w:line="320" w:lineRule="exact"/>
              <w:ind w:firstLineChars="100" w:firstLine="180"/>
              <w:rPr>
                <w:rFonts w:ascii="仿宋_GB2312" w:eastAsia="仿宋_GB2312"/>
                <w:sz w:val="18"/>
                <w:szCs w:val="18"/>
                <w:u w:val="single"/>
              </w:rPr>
            </w:pPr>
            <w:r>
              <w:rPr>
                <w:rFonts w:ascii="仿宋_GB2312" w:eastAsia="仿宋_GB2312" w:hint="eastAsia"/>
                <w:sz w:val="18"/>
                <w:szCs w:val="18"/>
              </w:rPr>
              <w:t>不符合项描述</w:t>
            </w:r>
            <w:r>
              <w:rPr>
                <w:rFonts w:ascii="仿宋_GB2312" w:eastAsia="仿宋_GB2312" w:hint="eastAsia"/>
                <w:sz w:val="18"/>
                <w:szCs w:val="18"/>
                <w:u w:val="single"/>
              </w:rPr>
              <w:t>：</w:t>
            </w:r>
            <w:r>
              <w:rPr>
                <w:rFonts w:ascii="仿宋_GB2312" w:eastAsia="仿宋_GB2312" w:hint="eastAsia"/>
                <w:sz w:val="18"/>
                <w:szCs w:val="18"/>
                <w:u w:val="single"/>
              </w:rPr>
              <w:t xml:space="preserve">                                                                            </w:t>
            </w:r>
            <w:r>
              <w:rPr>
                <w:rFonts w:ascii="仿宋_GB2312" w:eastAsia="仿宋_GB2312" w:hint="eastAsia"/>
                <w:sz w:val="18"/>
                <w:szCs w:val="18"/>
                <w:u w:val="single"/>
              </w:rPr>
              <w:t>；</w:t>
            </w:r>
          </w:p>
          <w:p w:rsidR="00CD5810" w:rsidRDefault="00CD5810">
            <w:pPr>
              <w:spacing w:line="320" w:lineRule="exact"/>
              <w:ind w:left="357"/>
              <w:rPr>
                <w:rFonts w:ascii="仿宋_GB2312" w:eastAsia="仿宋_GB2312"/>
                <w:sz w:val="18"/>
                <w:szCs w:val="18"/>
                <w:u w:val="single"/>
              </w:rPr>
            </w:pPr>
          </w:p>
          <w:p w:rsidR="00CD5810" w:rsidRDefault="00C53D17">
            <w:pPr>
              <w:spacing w:line="320" w:lineRule="exact"/>
              <w:ind w:leftChars="13" w:left="297" w:hangingChars="150" w:hanging="270"/>
              <w:rPr>
                <w:rFonts w:ascii="仿宋_GB2312" w:eastAsia="仿宋_GB2312"/>
                <w:b/>
                <w:sz w:val="18"/>
                <w:szCs w:val="18"/>
              </w:rPr>
            </w:pPr>
            <w:r>
              <w:rPr>
                <w:rFonts w:ascii="仿宋_GB2312" w:eastAsia="仿宋_GB2312" w:hint="eastAsia"/>
                <w:sz w:val="18"/>
                <w:szCs w:val="18"/>
              </w:rPr>
              <w:t>3.</w:t>
            </w:r>
            <w:r>
              <w:rPr>
                <w:rFonts w:ascii="仿宋_GB2312" w:eastAsia="仿宋_GB2312" w:hint="eastAsia"/>
                <w:b/>
                <w:sz w:val="18"/>
                <w:szCs w:val="18"/>
              </w:rPr>
              <w:t>抽查产品（以重点监管产品为主）</w:t>
            </w:r>
            <w:r>
              <w:rPr>
                <w:rFonts w:ascii="仿宋_GB2312" w:eastAsia="仿宋_GB2312" w:hint="eastAsia"/>
                <w:b/>
                <w:sz w:val="18"/>
                <w:szCs w:val="18"/>
              </w:rPr>
              <w:t xml:space="preserve"> </w:t>
            </w:r>
            <w:r>
              <w:rPr>
                <w:rFonts w:ascii="仿宋_GB2312" w:eastAsia="仿宋_GB2312" w:hint="eastAsia"/>
                <w:b/>
                <w:sz w:val="18"/>
                <w:szCs w:val="18"/>
              </w:rPr>
              <w:t>：</w:t>
            </w:r>
            <w:r>
              <w:rPr>
                <w:rFonts w:ascii="仿宋_GB2312" w:eastAsia="仿宋_GB2312" w:hint="eastAsia"/>
                <w:b/>
                <w:sz w:val="18"/>
                <w:szCs w:val="18"/>
                <w:u w:val="single"/>
              </w:rPr>
              <w:t xml:space="preserve">                        </w:t>
            </w:r>
            <w:r>
              <w:rPr>
                <w:rFonts w:ascii="仿宋_GB2312" w:eastAsia="仿宋_GB2312" w:hint="eastAsia"/>
                <w:b/>
                <w:sz w:val="18"/>
                <w:szCs w:val="18"/>
              </w:rPr>
              <w:t>，注册证号</w:t>
            </w:r>
            <w:r>
              <w:rPr>
                <w:rFonts w:ascii="仿宋_GB2312" w:eastAsia="仿宋_GB2312" w:hint="eastAsia"/>
                <w:b/>
                <w:sz w:val="18"/>
                <w:szCs w:val="18"/>
                <w:u w:val="single"/>
              </w:rPr>
              <w:t xml:space="preserve">         </w:t>
            </w:r>
            <w:r>
              <w:rPr>
                <w:rFonts w:ascii="仿宋_GB2312" w:eastAsia="仿宋_GB2312" w:hint="eastAsia"/>
                <w:b/>
                <w:sz w:val="18"/>
                <w:szCs w:val="18"/>
              </w:rPr>
              <w:t>，批号</w:t>
            </w:r>
            <w:r>
              <w:rPr>
                <w:rFonts w:ascii="仿宋_GB2312" w:eastAsia="仿宋_GB2312" w:hint="eastAsia"/>
                <w:b/>
                <w:sz w:val="18"/>
                <w:szCs w:val="18"/>
                <w:u w:val="single"/>
              </w:rPr>
              <w:t xml:space="preserve">            </w:t>
            </w:r>
            <w:r>
              <w:rPr>
                <w:rFonts w:ascii="仿宋_GB2312" w:eastAsia="仿宋_GB2312" w:hint="eastAsia"/>
                <w:b/>
                <w:sz w:val="18"/>
                <w:szCs w:val="18"/>
              </w:rPr>
              <w:t>；</w:t>
            </w:r>
          </w:p>
          <w:p w:rsidR="00CD5810" w:rsidRDefault="00C53D17">
            <w:pPr>
              <w:spacing w:line="320" w:lineRule="exact"/>
              <w:ind w:leftChars="13" w:left="298" w:hangingChars="150" w:hanging="271"/>
              <w:rPr>
                <w:rFonts w:ascii="仿宋_GB2312" w:eastAsia="仿宋_GB2312"/>
                <w:sz w:val="18"/>
                <w:szCs w:val="18"/>
              </w:rPr>
            </w:pPr>
            <w:r>
              <w:rPr>
                <w:rFonts w:ascii="仿宋_GB2312" w:eastAsia="仿宋_GB2312" w:hint="eastAsia"/>
                <w:b/>
                <w:sz w:val="18"/>
                <w:szCs w:val="18"/>
              </w:rPr>
              <w:t xml:space="preserve">  </w:t>
            </w:r>
            <w:r>
              <w:rPr>
                <w:rFonts w:ascii="仿宋_GB2312" w:eastAsia="仿宋_GB2312" w:hint="eastAsia"/>
                <w:sz w:val="18"/>
                <w:szCs w:val="18"/>
              </w:rPr>
              <w:t>（</w:t>
            </w:r>
            <w:r>
              <w:rPr>
                <w:rFonts w:ascii="仿宋_GB2312" w:eastAsia="仿宋_GB2312" w:hint="eastAsia"/>
                <w:sz w:val="18"/>
                <w:szCs w:val="18"/>
              </w:rPr>
              <w:t>1</w:t>
            </w:r>
            <w:r>
              <w:rPr>
                <w:rFonts w:ascii="仿宋_GB2312" w:eastAsia="仿宋_GB2312" w:hint="eastAsia"/>
                <w:sz w:val="18"/>
                <w:szCs w:val="18"/>
              </w:rPr>
              <w:t>）</w:t>
            </w:r>
            <w:r>
              <w:rPr>
                <w:rFonts w:ascii="仿宋_GB2312" w:eastAsia="仿宋_GB2312" w:hAnsiTheme="minorHAnsi" w:hint="eastAsia"/>
                <w:b/>
                <w:sz w:val="18"/>
                <w:szCs w:val="18"/>
              </w:rPr>
              <w:t>核对首营：</w:t>
            </w:r>
            <w:r>
              <w:rPr>
                <w:rFonts w:ascii="仿宋_GB2312" w:eastAsia="仿宋_GB2312" w:hint="eastAsia"/>
                <w:sz w:val="18"/>
                <w:szCs w:val="18"/>
              </w:rPr>
              <w:t>能提供首营企业、首营产品和购货者（经营或使用单位）审批表：</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AnsiTheme="minorEastAsia" w:cs="??" w:hint="eastAsia"/>
                <w:sz w:val="18"/>
                <w:szCs w:val="18"/>
              </w:rPr>
              <w:t>□</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pStyle w:val="af6"/>
              <w:spacing w:line="260" w:lineRule="exact"/>
              <w:ind w:left="90" w:firstLineChars="850" w:firstLine="1530"/>
              <w:rPr>
                <w:rFonts w:ascii="仿宋_GB2312" w:eastAsia="仿宋_GB2312"/>
                <w:sz w:val="18"/>
                <w:szCs w:val="18"/>
              </w:rPr>
            </w:pPr>
            <w:r>
              <w:rPr>
                <w:rFonts w:ascii="仿宋_GB2312" w:eastAsia="仿宋_GB2312" w:hAnsi="Times New Roman" w:hint="eastAsia"/>
                <w:sz w:val="18"/>
                <w:szCs w:val="18"/>
              </w:rPr>
              <w:t>能提供供货者、购货者生产或经营许可（或备案）资质：</w:t>
            </w:r>
            <w:r>
              <w:rPr>
                <w:rFonts w:ascii="仿宋_GB2312" w:eastAsia="仿宋_GB2312" w:hAnsi="Times New Roman"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AnsiTheme="minorEastAsia" w:cs="??" w:hint="eastAsia"/>
                <w:sz w:val="18"/>
                <w:szCs w:val="18"/>
              </w:rPr>
              <w:t>□</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260" w:lineRule="exact"/>
              <w:ind w:firstLineChars="900" w:firstLine="1620"/>
              <w:rPr>
                <w:rFonts w:ascii="仿宋_GB2312" w:eastAsia="仿宋_GB2312"/>
                <w:sz w:val="18"/>
                <w:szCs w:val="18"/>
              </w:rPr>
            </w:pPr>
            <w:r>
              <w:rPr>
                <w:rFonts w:ascii="仿宋_GB2312" w:eastAsia="仿宋_GB2312" w:hint="eastAsia"/>
                <w:sz w:val="18"/>
                <w:szCs w:val="18"/>
              </w:rPr>
              <w:t>能提供产品注册证、销售人员身份证、授权书原件（授权品种、地域、期限、人员）</w:t>
            </w:r>
          </w:p>
          <w:p w:rsidR="00CD5810" w:rsidRDefault="00C53D17">
            <w:pPr>
              <w:spacing w:line="260" w:lineRule="exact"/>
              <w:ind w:firstLineChars="900" w:firstLine="1620"/>
              <w:rPr>
                <w:rFonts w:ascii="仿宋_GB2312" w:eastAsia="仿宋_GB2312"/>
                <w:sz w:val="18"/>
                <w:szCs w:val="18"/>
              </w:rPr>
            </w:pP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AnsiTheme="minorEastAsia" w:cs="??" w:hint="eastAsia"/>
                <w:sz w:val="18"/>
                <w:szCs w:val="18"/>
              </w:rPr>
              <w:t>□</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320" w:lineRule="exact"/>
              <w:ind w:firstLineChars="350" w:firstLine="630"/>
              <w:rPr>
                <w:rFonts w:ascii="仿宋_GB2312" w:eastAsia="仿宋_GB2312"/>
                <w:sz w:val="18"/>
                <w:szCs w:val="18"/>
                <w:u w:val="single"/>
              </w:rPr>
            </w:pPr>
            <w:r>
              <w:rPr>
                <w:rFonts w:ascii="仿宋_GB2312" w:eastAsia="仿宋_GB2312" w:hint="eastAsia"/>
                <w:sz w:val="18"/>
                <w:szCs w:val="18"/>
              </w:rPr>
              <w:t>不符合项描述</w:t>
            </w:r>
            <w:r>
              <w:rPr>
                <w:rFonts w:ascii="仿宋_GB2312" w:eastAsia="仿宋_GB2312" w:hint="eastAsia"/>
                <w:sz w:val="18"/>
                <w:szCs w:val="18"/>
                <w:u w:val="single"/>
              </w:rPr>
              <w:t>：</w:t>
            </w:r>
            <w:r>
              <w:rPr>
                <w:rFonts w:ascii="仿宋_GB2312" w:eastAsia="仿宋_GB2312" w:hint="eastAsia"/>
                <w:sz w:val="18"/>
                <w:szCs w:val="18"/>
                <w:u w:val="single"/>
              </w:rPr>
              <w:t xml:space="preserve">                                                      </w:t>
            </w:r>
            <w:r>
              <w:rPr>
                <w:rFonts w:ascii="仿宋_GB2312" w:eastAsia="仿宋_GB2312" w:hint="eastAsia"/>
                <w:sz w:val="18"/>
                <w:szCs w:val="18"/>
                <w:u w:val="single"/>
              </w:rPr>
              <w:t xml:space="preserve">                  </w:t>
            </w:r>
            <w:r>
              <w:rPr>
                <w:rFonts w:ascii="仿宋_GB2312" w:eastAsia="仿宋_GB2312" w:hint="eastAsia"/>
                <w:sz w:val="18"/>
                <w:szCs w:val="18"/>
                <w:u w:val="single"/>
              </w:rPr>
              <w:t>；</w:t>
            </w:r>
          </w:p>
          <w:p w:rsidR="00CD5810" w:rsidRDefault="00CD5810">
            <w:pPr>
              <w:spacing w:line="320" w:lineRule="exact"/>
              <w:ind w:firstLineChars="100" w:firstLine="180"/>
              <w:rPr>
                <w:rFonts w:ascii="仿宋_GB2312" w:eastAsia="仿宋_GB2312"/>
                <w:sz w:val="18"/>
                <w:szCs w:val="18"/>
                <w:u w:val="single"/>
              </w:rPr>
            </w:pPr>
          </w:p>
          <w:p w:rsidR="00CD5810" w:rsidRDefault="00C53D17">
            <w:pPr>
              <w:spacing w:line="320" w:lineRule="exact"/>
              <w:ind w:leftChars="100" w:left="662" w:hangingChars="250" w:hanging="452"/>
              <w:rPr>
                <w:rFonts w:ascii="仿宋_GB2312" w:eastAsia="仿宋_GB2312"/>
                <w:sz w:val="18"/>
                <w:szCs w:val="18"/>
              </w:rPr>
            </w:pPr>
            <w:r>
              <w:rPr>
                <w:rFonts w:ascii="仿宋_GB2312" w:eastAsia="仿宋_GB2312" w:hint="eastAsia"/>
                <w:b/>
                <w:sz w:val="18"/>
                <w:szCs w:val="18"/>
              </w:rPr>
              <w:t xml:space="preserve"> </w:t>
            </w:r>
            <w:r>
              <w:rPr>
                <w:rFonts w:ascii="仿宋_GB2312" w:eastAsia="仿宋_GB2312" w:hint="eastAsia"/>
                <w:sz w:val="18"/>
                <w:szCs w:val="18"/>
              </w:rPr>
              <w:t>（</w:t>
            </w:r>
            <w:r>
              <w:rPr>
                <w:rFonts w:ascii="仿宋_GB2312" w:eastAsia="仿宋_GB2312" w:hint="eastAsia"/>
                <w:sz w:val="18"/>
                <w:szCs w:val="18"/>
              </w:rPr>
              <w:t>2</w:t>
            </w:r>
            <w:r>
              <w:rPr>
                <w:rFonts w:ascii="仿宋_GB2312" w:eastAsia="仿宋_GB2312" w:hint="eastAsia"/>
                <w:sz w:val="18"/>
                <w:szCs w:val="18"/>
              </w:rPr>
              <w:t>）该产品供货方为：</w:t>
            </w:r>
            <w:r>
              <w:rPr>
                <w:rFonts w:ascii="仿宋_GB2312" w:eastAsia="仿宋_GB2312" w:hint="eastAsia"/>
                <w:b/>
                <w:sz w:val="18"/>
                <w:szCs w:val="18"/>
                <w:u w:val="single"/>
              </w:rPr>
              <w:t xml:space="preserve">                    </w:t>
            </w:r>
            <w:r>
              <w:rPr>
                <w:rFonts w:ascii="仿宋_GB2312" w:eastAsia="仿宋_GB2312" w:hint="eastAsia"/>
                <w:b/>
                <w:sz w:val="18"/>
                <w:szCs w:val="18"/>
              </w:rPr>
              <w:t>公司</w:t>
            </w:r>
            <w:r>
              <w:rPr>
                <w:rFonts w:ascii="仿宋_GB2312" w:eastAsia="仿宋_GB2312" w:hint="eastAsia"/>
                <w:sz w:val="18"/>
                <w:szCs w:val="18"/>
              </w:rPr>
              <w:t xml:space="preserve"> </w:t>
            </w:r>
            <w:r>
              <w:rPr>
                <w:rFonts w:ascii="仿宋_GB2312" w:eastAsia="仿宋_GB2312" w:hint="eastAsia"/>
                <w:sz w:val="18"/>
                <w:szCs w:val="18"/>
              </w:rPr>
              <w:t>，</w:t>
            </w:r>
            <w:r>
              <w:rPr>
                <w:rFonts w:ascii="仿宋_GB2312" w:eastAsia="仿宋_GB2312" w:hint="eastAsia"/>
                <w:b/>
                <w:sz w:val="18"/>
                <w:szCs w:val="18"/>
              </w:rPr>
              <w:t>随货同行单</w:t>
            </w:r>
            <w:r>
              <w:rPr>
                <w:rFonts w:ascii="仿宋_GB2312" w:eastAsia="仿宋_GB2312" w:hint="eastAsia"/>
                <w:sz w:val="18"/>
                <w:szCs w:val="18"/>
              </w:rPr>
              <w:t>（单号：</w:t>
            </w:r>
            <w:r>
              <w:rPr>
                <w:rFonts w:ascii="仿宋_GB2312" w:eastAsia="仿宋_GB2312" w:hint="eastAsia"/>
                <w:sz w:val="18"/>
                <w:szCs w:val="18"/>
                <w:u w:val="single"/>
              </w:rPr>
              <w:t xml:space="preserve">            </w:t>
            </w:r>
            <w:r>
              <w:rPr>
                <w:rFonts w:ascii="仿宋_GB2312" w:eastAsia="仿宋_GB2312" w:hint="eastAsia"/>
                <w:sz w:val="18"/>
                <w:szCs w:val="18"/>
                <w:u w:val="single"/>
              </w:rPr>
              <w:t>）</w:t>
            </w:r>
            <w:r>
              <w:rPr>
                <w:rFonts w:ascii="仿宋_GB2312" w:eastAsia="仿宋_GB2312" w:hint="eastAsia"/>
                <w:sz w:val="18"/>
                <w:szCs w:val="18"/>
              </w:rPr>
              <w:t>内容是否完整：</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否</w:t>
            </w:r>
          </w:p>
          <w:p w:rsidR="00CD5810" w:rsidRDefault="00C53D17">
            <w:pPr>
              <w:spacing w:line="320" w:lineRule="exact"/>
              <w:ind w:firstLineChars="350" w:firstLine="630"/>
              <w:rPr>
                <w:rFonts w:ascii="仿宋_GB2312" w:eastAsia="仿宋_GB2312"/>
                <w:sz w:val="18"/>
                <w:szCs w:val="18"/>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r>
              <w:rPr>
                <w:rFonts w:ascii="仿宋_GB2312" w:eastAsia="仿宋_GB2312" w:hint="eastAsia"/>
                <w:sz w:val="18"/>
                <w:szCs w:val="18"/>
              </w:rPr>
              <w:t>；</w:t>
            </w:r>
          </w:p>
          <w:p w:rsidR="00CD5810" w:rsidRDefault="00C53D17">
            <w:pPr>
              <w:spacing w:line="240" w:lineRule="exact"/>
              <w:ind w:leftChars="250" w:left="750" w:hangingChars="150" w:hanging="225"/>
              <w:rPr>
                <w:rFonts w:ascii="仿宋_GB2312" w:eastAsia="仿宋_GB2312"/>
                <w:sz w:val="18"/>
                <w:szCs w:val="18"/>
              </w:rPr>
            </w:pPr>
            <w:r>
              <w:rPr>
                <w:rFonts w:ascii="仿宋_GB2312" w:eastAsia="仿宋_GB2312" w:hint="eastAsia"/>
                <w:sz w:val="15"/>
                <w:szCs w:val="15"/>
              </w:rPr>
              <w:t>（随货同行单内容包括发货日期、供货者、生产企业名称、生产企业许可证号（或备案凭证编号）、医疗械的名称、规格（型号）、注册证号或备案凭证编号、生产批号或者序列号、有效期</w:t>
            </w:r>
            <w:r>
              <w:rPr>
                <w:rFonts w:ascii="仿宋_GB2312" w:eastAsia="仿宋_GB2312" w:hint="eastAsia"/>
                <w:sz w:val="15"/>
                <w:szCs w:val="15"/>
              </w:rPr>
              <w:t>(</w:t>
            </w:r>
            <w:r>
              <w:rPr>
                <w:rFonts w:ascii="仿宋_GB2312" w:eastAsia="仿宋_GB2312"/>
                <w:sz w:val="15"/>
                <w:szCs w:val="15"/>
              </w:rPr>
              <w:t>或者失效期</w:t>
            </w:r>
            <w:r>
              <w:rPr>
                <w:rFonts w:ascii="仿宋_GB2312" w:eastAsia="仿宋_GB2312" w:hint="eastAsia"/>
                <w:sz w:val="15"/>
                <w:szCs w:val="15"/>
              </w:rPr>
              <w:t>)</w:t>
            </w:r>
            <w:r>
              <w:rPr>
                <w:rFonts w:ascii="仿宋_GB2312" w:eastAsia="仿宋_GB2312" w:hint="eastAsia"/>
                <w:sz w:val="15"/>
                <w:szCs w:val="15"/>
              </w:rPr>
              <w:t>、数量、储运条件、收货单位、收货地址等内容，并加盖供货者出库印章</w:t>
            </w:r>
            <w:r>
              <w:rPr>
                <w:rFonts w:ascii="仿宋_GB2312" w:eastAsia="仿宋_GB2312" w:hint="eastAsia"/>
                <w:sz w:val="18"/>
                <w:szCs w:val="18"/>
              </w:rPr>
              <w:t>。）</w:t>
            </w:r>
          </w:p>
          <w:p w:rsidR="00CD5810" w:rsidRDefault="00CD5810">
            <w:pPr>
              <w:spacing w:line="240" w:lineRule="exact"/>
              <w:ind w:leftChars="250" w:left="795" w:hangingChars="150" w:hanging="270"/>
              <w:rPr>
                <w:rFonts w:ascii="仿宋_GB2312" w:eastAsia="仿宋_GB2312"/>
                <w:sz w:val="18"/>
                <w:szCs w:val="18"/>
              </w:rPr>
            </w:pPr>
          </w:p>
          <w:p w:rsidR="00CD5810" w:rsidRDefault="00C53D17">
            <w:pPr>
              <w:spacing w:line="320" w:lineRule="exact"/>
              <w:ind w:firstLineChars="100" w:firstLine="180"/>
              <w:rPr>
                <w:rFonts w:ascii="仿宋_GB2312" w:eastAsia="仿宋_GB2312"/>
                <w:sz w:val="18"/>
                <w:szCs w:val="18"/>
              </w:rPr>
            </w:pPr>
            <w:r>
              <w:rPr>
                <w:rFonts w:ascii="仿宋_GB2312" w:eastAsia="仿宋_GB2312" w:hint="eastAsia"/>
                <w:sz w:val="18"/>
                <w:szCs w:val="18"/>
              </w:rPr>
              <w:t>（</w:t>
            </w:r>
            <w:r>
              <w:rPr>
                <w:rFonts w:ascii="仿宋_GB2312" w:eastAsia="仿宋_GB2312" w:hint="eastAsia"/>
                <w:sz w:val="18"/>
                <w:szCs w:val="18"/>
              </w:rPr>
              <w:t>3</w:t>
            </w:r>
            <w:r>
              <w:rPr>
                <w:rFonts w:ascii="仿宋_GB2312" w:eastAsia="仿宋_GB2312" w:hint="eastAsia"/>
                <w:sz w:val="18"/>
                <w:szCs w:val="18"/>
              </w:rPr>
              <w:t>）</w:t>
            </w:r>
            <w:r>
              <w:rPr>
                <w:rFonts w:ascii="仿宋_GB2312" w:eastAsia="仿宋_GB2312" w:hint="eastAsia"/>
                <w:b/>
                <w:sz w:val="18"/>
                <w:szCs w:val="18"/>
              </w:rPr>
              <w:t>验收记录</w:t>
            </w:r>
            <w:r>
              <w:rPr>
                <w:rFonts w:ascii="仿宋_GB2312" w:eastAsia="仿宋_GB2312" w:hint="eastAsia"/>
                <w:sz w:val="18"/>
                <w:szCs w:val="18"/>
              </w:rPr>
              <w:t>是否完整：</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否；</w:t>
            </w:r>
            <w:r>
              <w:rPr>
                <w:rFonts w:ascii="仿宋_GB2312" w:eastAsia="仿宋_GB2312" w:hint="eastAsia"/>
                <w:sz w:val="18"/>
                <w:szCs w:val="18"/>
              </w:rPr>
              <w:t xml:space="preserve"> </w:t>
            </w:r>
            <w:r>
              <w:rPr>
                <w:rFonts w:ascii="仿宋_GB2312" w:eastAsia="仿宋_GB2312" w:hint="eastAsia"/>
                <w:sz w:val="18"/>
                <w:szCs w:val="18"/>
              </w:rPr>
              <w:t>三类经营企业是否现场能在计算机系统打印验收记录：</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否；</w:t>
            </w:r>
          </w:p>
          <w:p w:rsidR="00CD5810" w:rsidRDefault="00C53D17">
            <w:pPr>
              <w:spacing w:line="320" w:lineRule="exact"/>
              <w:ind w:firstLineChars="100" w:firstLine="180"/>
              <w:rPr>
                <w:rFonts w:ascii="仿宋_GB2312" w:eastAsia="仿宋_GB2312"/>
                <w:sz w:val="18"/>
                <w:szCs w:val="18"/>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r>
              <w:rPr>
                <w:rFonts w:ascii="仿宋_GB2312" w:eastAsia="仿宋_GB2312" w:hint="eastAsia"/>
                <w:sz w:val="18"/>
                <w:szCs w:val="18"/>
                <w:u w:val="single"/>
              </w:rPr>
              <w:t xml:space="preserve">    </w:t>
            </w:r>
          </w:p>
          <w:p w:rsidR="00CD5810" w:rsidRDefault="00CD5810">
            <w:pPr>
              <w:spacing w:line="240" w:lineRule="exact"/>
              <w:ind w:leftChars="163" w:left="342"/>
              <w:rPr>
                <w:rFonts w:ascii="仿宋_GB2312" w:eastAsia="仿宋_GB2312"/>
                <w:sz w:val="15"/>
                <w:szCs w:val="15"/>
              </w:rPr>
            </w:pPr>
          </w:p>
          <w:p w:rsidR="00CD5810" w:rsidRDefault="00C53D17">
            <w:pPr>
              <w:spacing w:line="240" w:lineRule="exact"/>
              <w:ind w:leftChars="163" w:left="342"/>
              <w:rPr>
                <w:rFonts w:ascii="仿宋_GB2312" w:eastAsia="仿宋_GB2312"/>
                <w:sz w:val="15"/>
                <w:szCs w:val="15"/>
              </w:rPr>
            </w:pPr>
            <w:r>
              <w:rPr>
                <w:rFonts w:ascii="仿宋_GB2312" w:eastAsia="仿宋_GB2312" w:hint="eastAsia"/>
                <w:sz w:val="15"/>
                <w:szCs w:val="15"/>
              </w:rPr>
              <w:t>（验收记录包括医疗器械的名称、规格（型号）、注册证号或备案凭证编号、生产批号或者序列号、生产日期和有效期（或者失效期）、生产企业、供货者、到货数量、到货日期、验收合格数量、验收结果、验收人员姓名、验收日期等内容。）</w:t>
            </w:r>
          </w:p>
          <w:p w:rsidR="00CD5810" w:rsidRDefault="00CD5810">
            <w:pPr>
              <w:spacing w:line="320" w:lineRule="exact"/>
              <w:ind w:left="270" w:hangingChars="150" w:hanging="270"/>
              <w:rPr>
                <w:rFonts w:ascii="仿宋_GB2312" w:eastAsia="仿宋_GB2312"/>
                <w:sz w:val="18"/>
                <w:szCs w:val="18"/>
              </w:rPr>
            </w:pPr>
          </w:p>
          <w:p w:rsidR="00CD5810" w:rsidRDefault="00C53D17">
            <w:pPr>
              <w:spacing w:line="320" w:lineRule="exact"/>
              <w:ind w:left="270" w:hangingChars="150" w:hanging="270"/>
              <w:rPr>
                <w:rFonts w:ascii="仿宋_GB2312" w:eastAsia="仿宋_GB2312"/>
                <w:sz w:val="18"/>
                <w:szCs w:val="18"/>
              </w:rPr>
            </w:pPr>
            <w:r>
              <w:rPr>
                <w:rFonts w:ascii="仿宋_GB2312" w:eastAsia="仿宋_GB2312" w:hint="eastAsia"/>
                <w:sz w:val="18"/>
                <w:szCs w:val="18"/>
              </w:rPr>
              <w:t>4</w:t>
            </w:r>
            <w:r>
              <w:rPr>
                <w:rFonts w:ascii="仿宋_GB2312" w:eastAsia="仿宋_GB2312" w:hint="eastAsia"/>
                <w:sz w:val="18"/>
                <w:szCs w:val="18"/>
              </w:rPr>
              <w:t>、</w:t>
            </w:r>
            <w:r>
              <w:rPr>
                <w:rFonts w:ascii="仿宋_GB2312" w:eastAsia="仿宋_GB2312" w:hint="eastAsia"/>
                <w:b/>
                <w:sz w:val="18"/>
                <w:szCs w:val="18"/>
              </w:rPr>
              <w:t>企业</w:t>
            </w:r>
            <w:r>
              <w:rPr>
                <w:rFonts w:ascii="仿宋_GB2312" w:eastAsia="仿宋_GB2312" w:hint="eastAsia"/>
                <w:sz w:val="18"/>
                <w:szCs w:val="18"/>
              </w:rPr>
              <w:t>现场提供销售到</w:t>
            </w:r>
            <w:r>
              <w:rPr>
                <w:rFonts w:ascii="仿宋_GB2312" w:eastAsia="仿宋_GB2312" w:hint="eastAsia"/>
                <w:sz w:val="18"/>
                <w:szCs w:val="18"/>
              </w:rPr>
              <w:t xml:space="preserve"> </w:t>
            </w:r>
            <w:r>
              <w:rPr>
                <w:rFonts w:ascii="仿宋_GB2312" w:eastAsia="仿宋_GB2312" w:hint="eastAsia"/>
                <w:sz w:val="18"/>
                <w:szCs w:val="18"/>
                <w:u w:val="single"/>
              </w:rPr>
              <w:t xml:space="preserve">                      </w:t>
            </w:r>
            <w:r>
              <w:rPr>
                <w:rFonts w:ascii="仿宋_GB2312" w:eastAsia="仿宋_GB2312" w:hint="eastAsia"/>
                <w:sz w:val="18"/>
                <w:szCs w:val="18"/>
              </w:rPr>
              <w:t>公司（或医院）的</w:t>
            </w:r>
            <w:r>
              <w:rPr>
                <w:rFonts w:ascii="仿宋_GB2312" w:eastAsia="仿宋_GB2312" w:hint="eastAsia"/>
                <w:b/>
                <w:sz w:val="18"/>
                <w:szCs w:val="18"/>
              </w:rPr>
              <w:t>销售记录</w:t>
            </w:r>
            <w:r>
              <w:rPr>
                <w:rFonts w:ascii="仿宋_GB2312" w:eastAsia="仿宋_GB2312" w:hint="eastAsia"/>
                <w:sz w:val="18"/>
                <w:szCs w:val="18"/>
              </w:rPr>
              <w:t>（单号</w:t>
            </w:r>
            <w:r>
              <w:rPr>
                <w:rFonts w:ascii="仿宋_GB2312" w:eastAsia="仿宋_GB2312" w:hint="eastAsia"/>
                <w:sz w:val="18"/>
                <w:szCs w:val="18"/>
                <w:u w:val="single"/>
              </w:rPr>
              <w:t xml:space="preserve">                 </w:t>
            </w:r>
            <w:r>
              <w:rPr>
                <w:rFonts w:ascii="仿宋_GB2312" w:eastAsia="仿宋_GB2312" w:hint="eastAsia"/>
                <w:sz w:val="18"/>
                <w:szCs w:val="18"/>
              </w:rPr>
              <w:t xml:space="preserve"> </w:t>
            </w:r>
            <w:r>
              <w:rPr>
                <w:rFonts w:ascii="仿宋_GB2312" w:eastAsia="仿宋_GB2312" w:hint="eastAsia"/>
                <w:sz w:val="18"/>
                <w:szCs w:val="18"/>
              </w:rPr>
              <w:t>）销售记录是否完整：</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否；</w:t>
            </w:r>
            <w:r>
              <w:rPr>
                <w:rFonts w:ascii="仿宋_GB2312" w:eastAsia="仿宋_GB2312" w:hint="eastAsia"/>
                <w:sz w:val="18"/>
                <w:szCs w:val="18"/>
              </w:rPr>
              <w:t xml:space="preserve"> </w:t>
            </w:r>
            <w:r>
              <w:rPr>
                <w:rFonts w:ascii="仿宋_GB2312" w:eastAsia="仿宋_GB2312" w:hint="eastAsia"/>
                <w:sz w:val="18"/>
                <w:szCs w:val="18"/>
              </w:rPr>
              <w:t>三类经营企业是否现场能在计算机系统打印销售记录：</w:t>
            </w:r>
            <w:r>
              <w:rPr>
                <w:rFonts w:ascii="仿宋_GB2312" w:eastAsia="仿宋_GB2312" w:hAnsiTheme="minorEastAsia" w:cs="??" w:hint="eastAsia"/>
                <w:sz w:val="18"/>
                <w:szCs w:val="18"/>
              </w:rPr>
              <w:t>□</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否；</w:t>
            </w:r>
          </w:p>
          <w:p w:rsidR="00CD5810" w:rsidRDefault="00C53D17">
            <w:pPr>
              <w:spacing w:line="320" w:lineRule="exact"/>
              <w:ind w:firstLineChars="100" w:firstLine="180"/>
              <w:rPr>
                <w:rFonts w:ascii="仿宋_GB2312" w:eastAsia="仿宋_GB2312"/>
                <w:sz w:val="18"/>
                <w:szCs w:val="18"/>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p>
          <w:p w:rsidR="00CD5810" w:rsidRDefault="00C53D17">
            <w:pPr>
              <w:spacing w:line="240" w:lineRule="exact"/>
              <w:ind w:leftChars="100" w:left="285" w:hangingChars="50" w:hanging="75"/>
              <w:rPr>
                <w:rFonts w:ascii="仿宋_GB2312" w:eastAsia="仿宋_GB2312"/>
                <w:sz w:val="15"/>
                <w:szCs w:val="15"/>
              </w:rPr>
            </w:pPr>
            <w:r>
              <w:rPr>
                <w:rFonts w:ascii="仿宋_GB2312" w:eastAsia="仿宋_GB2312" w:hint="eastAsia"/>
                <w:sz w:val="15"/>
                <w:szCs w:val="15"/>
              </w:rPr>
              <w:t>（批发企业、三类零售销售记录包括医疗器械的名称、规格（型号）、注册证号或备案凭证编号、数量、单价、金额、生产批号或者序列号、有效期（或者失效期）、销售日期、生产企业和生产企业许可证号</w:t>
            </w:r>
            <w:r>
              <w:rPr>
                <w:rFonts w:ascii="仿宋_GB2312" w:eastAsia="仿宋_GB2312" w:hint="eastAsia"/>
                <w:sz w:val="15"/>
                <w:szCs w:val="15"/>
              </w:rPr>
              <w:t>(</w:t>
            </w:r>
            <w:r>
              <w:rPr>
                <w:rFonts w:ascii="仿宋_GB2312" w:eastAsia="仿宋_GB2312" w:hint="eastAsia"/>
                <w:sz w:val="15"/>
                <w:szCs w:val="15"/>
              </w:rPr>
              <w:t>或者备案凭证编号</w:t>
            </w:r>
            <w:r>
              <w:rPr>
                <w:rFonts w:ascii="仿宋_GB2312" w:eastAsia="仿宋_GB2312" w:hint="eastAsia"/>
                <w:sz w:val="15"/>
                <w:szCs w:val="15"/>
              </w:rPr>
              <w:t>)</w:t>
            </w:r>
            <w:r>
              <w:rPr>
                <w:rFonts w:ascii="仿宋_GB2312" w:eastAsia="仿宋_GB2312" w:hint="eastAsia"/>
                <w:sz w:val="15"/>
                <w:szCs w:val="15"/>
              </w:rPr>
              <w:t>；批发企业销售记录还包括购货者的名称、经营许可证号（或备案凭证编号）、医疗器械使用单位许可证号或其他编号、购货者地址、联系方式。</w:t>
            </w:r>
            <w:r>
              <w:rPr>
                <w:rFonts w:ascii="仿宋_GB2312" w:eastAsia="仿宋_GB2312" w:hint="eastAsia"/>
                <w:sz w:val="15"/>
                <w:szCs w:val="15"/>
              </w:rPr>
              <w:t>)</w:t>
            </w:r>
          </w:p>
          <w:p w:rsidR="00CD5810" w:rsidRDefault="00CD5810">
            <w:pPr>
              <w:spacing w:line="320" w:lineRule="exact"/>
              <w:ind w:left="357"/>
              <w:jc w:val="left"/>
              <w:rPr>
                <w:rFonts w:ascii="仿宋_GB2312" w:eastAsia="仿宋_GB2312"/>
                <w:sz w:val="18"/>
                <w:szCs w:val="18"/>
              </w:rPr>
            </w:pPr>
          </w:p>
          <w:p w:rsidR="00CD5810" w:rsidRDefault="00C53D17">
            <w:pPr>
              <w:spacing w:line="320" w:lineRule="exact"/>
              <w:jc w:val="left"/>
              <w:rPr>
                <w:rFonts w:ascii="仿宋_GB2312" w:eastAsia="仿宋_GB2312"/>
                <w:sz w:val="18"/>
                <w:szCs w:val="18"/>
              </w:rPr>
            </w:pPr>
            <w:r>
              <w:rPr>
                <w:rFonts w:ascii="仿宋_GB2312" w:eastAsia="仿宋_GB2312" w:hint="eastAsia"/>
                <w:sz w:val="18"/>
                <w:szCs w:val="18"/>
              </w:rPr>
              <w:t>5.</w:t>
            </w:r>
            <w:r>
              <w:rPr>
                <w:rFonts w:ascii="仿宋_GB2312" w:eastAsia="仿宋_GB2312" w:hint="eastAsia"/>
                <w:sz w:val="18"/>
                <w:szCs w:val="18"/>
              </w:rPr>
              <w:t>零售企业给消费者开</w:t>
            </w:r>
            <w:r>
              <w:rPr>
                <w:rFonts w:ascii="仿宋_GB2312" w:eastAsia="仿宋_GB2312" w:hint="eastAsia"/>
                <w:sz w:val="18"/>
                <w:szCs w:val="18"/>
              </w:rPr>
              <w:t>具</w:t>
            </w:r>
            <w:r>
              <w:rPr>
                <w:rFonts w:ascii="仿宋_GB2312" w:eastAsia="仿宋_GB2312" w:hint="eastAsia"/>
                <w:b/>
                <w:sz w:val="18"/>
                <w:szCs w:val="18"/>
              </w:rPr>
              <w:t>销售凭据</w:t>
            </w:r>
            <w:r>
              <w:rPr>
                <w:rFonts w:ascii="仿宋_GB2312" w:eastAsia="仿宋_GB2312" w:hint="eastAsia"/>
                <w:sz w:val="18"/>
                <w:szCs w:val="18"/>
              </w:rPr>
              <w:t>信息是否符合要求：□是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320" w:lineRule="exact"/>
              <w:ind w:firstLineChars="50" w:firstLine="90"/>
              <w:jc w:val="left"/>
              <w:rPr>
                <w:rFonts w:ascii="仿宋_GB2312" w:eastAsia="仿宋_GB2312"/>
                <w:sz w:val="18"/>
                <w:szCs w:val="18"/>
              </w:rPr>
            </w:pPr>
            <w:r>
              <w:rPr>
                <w:rFonts w:ascii="仿宋_GB2312" w:eastAsia="仿宋_GB2312" w:hint="eastAsia"/>
                <w:sz w:val="18"/>
                <w:szCs w:val="18"/>
              </w:rPr>
              <w:t>不符合项描述：</w:t>
            </w:r>
            <w:r>
              <w:rPr>
                <w:rFonts w:ascii="仿宋_GB2312" w:eastAsia="仿宋_GB2312" w:hint="eastAsia"/>
                <w:sz w:val="18"/>
                <w:szCs w:val="18"/>
              </w:rPr>
              <w:t xml:space="preserve"> </w:t>
            </w:r>
            <w:r>
              <w:rPr>
                <w:rFonts w:ascii="仿宋_GB2312" w:eastAsia="仿宋_GB2312" w:hint="eastAsia"/>
                <w:sz w:val="18"/>
                <w:szCs w:val="18"/>
                <w:u w:val="single"/>
              </w:rPr>
              <w:t xml:space="preserve">                                                                         </w:t>
            </w:r>
            <w:r>
              <w:rPr>
                <w:rFonts w:ascii="仿宋_GB2312" w:eastAsia="仿宋_GB2312" w:hint="eastAsia"/>
                <w:sz w:val="18"/>
                <w:szCs w:val="18"/>
              </w:rPr>
              <w:t xml:space="preserve">    </w:t>
            </w:r>
          </w:p>
          <w:p w:rsidR="00CD5810" w:rsidRDefault="00C53D17">
            <w:pPr>
              <w:spacing w:line="320" w:lineRule="exact"/>
              <w:ind w:left="357"/>
              <w:jc w:val="left"/>
              <w:rPr>
                <w:rFonts w:ascii="仿宋_GB2312" w:eastAsia="仿宋_GB2312"/>
                <w:sz w:val="15"/>
                <w:szCs w:val="15"/>
              </w:rPr>
            </w:pPr>
            <w:r>
              <w:rPr>
                <w:rFonts w:ascii="仿宋_GB2312" w:eastAsia="仿宋_GB2312" w:hint="eastAsia"/>
                <w:sz w:val="15"/>
                <w:szCs w:val="15"/>
              </w:rPr>
              <w:t>（销售凭据包括医疗器械的名称、规格（型号）、生产企业名称、数量、单价、金额、零售单位、经营地址、电话、销售日期）</w:t>
            </w:r>
          </w:p>
          <w:p w:rsidR="00CD5810" w:rsidRDefault="00C53D17">
            <w:pPr>
              <w:spacing w:line="320" w:lineRule="exact"/>
              <w:ind w:left="357"/>
              <w:jc w:val="left"/>
              <w:rPr>
                <w:rFonts w:ascii="仿宋_GB2312" w:eastAsia="仿宋_GB2312" w:hAnsiTheme="minorEastAsia" w:cs="??"/>
                <w:sz w:val="18"/>
                <w:szCs w:val="18"/>
              </w:rPr>
            </w:pPr>
            <w:r>
              <w:rPr>
                <w:rFonts w:ascii="仿宋_GB2312" w:eastAsia="仿宋_GB2312" w:hint="eastAsia"/>
                <w:sz w:val="15"/>
                <w:szCs w:val="15"/>
              </w:rPr>
              <w:t xml:space="preserve"> </w:t>
            </w:r>
            <w:r>
              <w:rPr>
                <w:rFonts w:ascii="仿宋_GB2312" w:eastAsia="仿宋_GB2312" w:hint="eastAsia"/>
                <w:sz w:val="18"/>
                <w:szCs w:val="18"/>
              </w:rPr>
              <w:t xml:space="preserve">                 </w:t>
            </w:r>
          </w:p>
          <w:p w:rsidR="00CD5810" w:rsidRDefault="00C53D17">
            <w:pPr>
              <w:spacing w:line="260" w:lineRule="exact"/>
              <w:rPr>
                <w:rFonts w:ascii="仿宋_GB2312" w:eastAsia="仿宋_GB2312"/>
                <w:sz w:val="18"/>
                <w:szCs w:val="18"/>
              </w:rPr>
            </w:pPr>
            <w:r>
              <w:rPr>
                <w:rFonts w:ascii="仿宋_GB2312" w:eastAsia="仿宋_GB2312" w:hint="eastAsia"/>
                <w:sz w:val="18"/>
                <w:szCs w:val="18"/>
              </w:rPr>
              <w:t>6.</w:t>
            </w:r>
            <w:r>
              <w:rPr>
                <w:rFonts w:ascii="仿宋_GB2312" w:eastAsia="仿宋_GB2312" w:hint="eastAsia"/>
                <w:sz w:val="18"/>
                <w:szCs w:val="18"/>
              </w:rPr>
              <w:t>实际库存量和</w:t>
            </w:r>
            <w:r>
              <w:rPr>
                <w:rFonts w:ascii="仿宋_GB2312" w:eastAsia="仿宋_GB2312" w:hint="eastAsia"/>
                <w:b/>
                <w:sz w:val="18"/>
                <w:szCs w:val="18"/>
              </w:rPr>
              <w:t>计算机软件</w:t>
            </w:r>
            <w:r>
              <w:rPr>
                <w:rFonts w:ascii="仿宋_GB2312" w:eastAsia="仿宋_GB2312" w:hint="eastAsia"/>
                <w:sz w:val="18"/>
                <w:szCs w:val="18"/>
              </w:rPr>
              <w:t>（或台账）中的库存量是否一致：□是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320" w:lineRule="exact"/>
              <w:ind w:firstLineChars="50" w:firstLine="90"/>
              <w:jc w:val="left"/>
              <w:rPr>
                <w:rFonts w:ascii="仿宋_GB2312" w:eastAsia="仿宋_GB2312"/>
                <w:sz w:val="18"/>
                <w:szCs w:val="18"/>
              </w:rPr>
            </w:pPr>
            <w:r>
              <w:rPr>
                <w:rFonts w:ascii="仿宋_GB2312" w:eastAsia="仿宋_GB2312" w:hint="eastAsia"/>
                <w:sz w:val="18"/>
                <w:szCs w:val="18"/>
              </w:rPr>
              <w:t>不符合项描述：</w:t>
            </w:r>
            <w:r>
              <w:rPr>
                <w:rFonts w:ascii="仿宋_GB2312" w:eastAsia="仿宋_GB2312" w:hint="eastAsia"/>
                <w:sz w:val="18"/>
                <w:szCs w:val="18"/>
              </w:rPr>
              <w:t xml:space="preserve"> </w:t>
            </w:r>
            <w:r>
              <w:rPr>
                <w:rFonts w:ascii="仿宋_GB2312" w:eastAsia="仿宋_GB2312" w:hint="eastAsia"/>
                <w:sz w:val="18"/>
                <w:szCs w:val="18"/>
                <w:u w:val="single"/>
              </w:rPr>
              <w:t xml:space="preserve">                                                                         </w:t>
            </w:r>
          </w:p>
          <w:p w:rsidR="00CD5810" w:rsidRDefault="00C53D17">
            <w:pPr>
              <w:spacing w:line="320" w:lineRule="exact"/>
              <w:ind w:firstLineChars="150" w:firstLine="270"/>
              <w:rPr>
                <w:rFonts w:ascii="仿宋_GB2312" w:eastAsia="仿宋_GB2312"/>
                <w:sz w:val="18"/>
                <w:szCs w:val="18"/>
              </w:rPr>
            </w:pPr>
            <w:r>
              <w:rPr>
                <w:rFonts w:ascii="仿宋_GB2312" w:eastAsia="仿宋_GB2312" w:hint="eastAsia"/>
                <w:sz w:val="18"/>
                <w:szCs w:val="18"/>
              </w:rPr>
              <w:t>（三类企业要求必须采用计算机软件进行质量和进销存的管控）</w:t>
            </w:r>
          </w:p>
          <w:p w:rsidR="00CD5810" w:rsidRDefault="00CD5810">
            <w:pPr>
              <w:spacing w:line="320" w:lineRule="exact"/>
              <w:ind w:left="357"/>
              <w:rPr>
                <w:rFonts w:ascii="仿宋_GB2312" w:eastAsia="仿宋_GB2312" w:hAnsiTheme="minorEastAsia" w:cs="??"/>
                <w:sz w:val="18"/>
                <w:szCs w:val="18"/>
              </w:rPr>
            </w:pPr>
          </w:p>
          <w:p w:rsidR="00CD5810" w:rsidRDefault="00C53D17">
            <w:pPr>
              <w:spacing w:line="260" w:lineRule="exact"/>
              <w:rPr>
                <w:rFonts w:ascii="仿宋_GB2312" w:eastAsia="仿宋_GB2312"/>
                <w:sz w:val="18"/>
                <w:szCs w:val="18"/>
              </w:rPr>
            </w:pPr>
            <w:r>
              <w:rPr>
                <w:rFonts w:ascii="仿宋_GB2312" w:eastAsia="仿宋_GB2312" w:hint="eastAsia"/>
                <w:sz w:val="18"/>
                <w:szCs w:val="18"/>
              </w:rPr>
              <w:t>7.</w:t>
            </w:r>
            <w:r>
              <w:rPr>
                <w:rFonts w:ascii="仿宋_GB2312" w:eastAsia="仿宋_GB2312" w:hint="eastAsia"/>
                <w:b/>
                <w:sz w:val="18"/>
                <w:szCs w:val="18"/>
              </w:rPr>
              <w:t>追溯申报系统</w:t>
            </w:r>
            <w:r>
              <w:rPr>
                <w:rFonts w:ascii="仿宋_GB2312" w:eastAsia="仿宋_GB2312" w:hint="eastAsia"/>
                <w:sz w:val="18"/>
                <w:szCs w:val="18"/>
              </w:rPr>
              <w:t>：批发企业产品和供货、购货方信息在追溯申报系统中关联性是否完整：□是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260" w:lineRule="exact"/>
              <w:ind w:firstLineChars="150" w:firstLine="270"/>
              <w:rPr>
                <w:rFonts w:ascii="仿宋_GB2312" w:eastAsia="仿宋_GB2312" w:hAnsiTheme="minorEastAsia" w:cs="??"/>
                <w:sz w:val="18"/>
                <w:szCs w:val="18"/>
              </w:rPr>
            </w:pPr>
            <w:r>
              <w:rPr>
                <w:rFonts w:ascii="仿宋_GB2312" w:eastAsia="仿宋_GB2312" w:hint="eastAsia"/>
                <w:sz w:val="18"/>
                <w:szCs w:val="18"/>
              </w:rPr>
              <w:t>系统中质量负责人和实际是否一致，是否能独立履行质量管理职责：□是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320" w:lineRule="exact"/>
              <w:ind w:firstLineChars="150" w:firstLine="270"/>
              <w:rPr>
                <w:rFonts w:ascii="仿宋_GB2312" w:eastAsia="仿宋_GB2312"/>
                <w:sz w:val="18"/>
                <w:szCs w:val="18"/>
                <w:u w:val="single"/>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p>
          <w:p w:rsidR="00CD5810" w:rsidRDefault="00CD5810">
            <w:pPr>
              <w:spacing w:line="320" w:lineRule="exact"/>
              <w:rPr>
                <w:rFonts w:ascii="仿宋_GB2312" w:eastAsia="仿宋_GB2312"/>
                <w:sz w:val="18"/>
                <w:szCs w:val="18"/>
              </w:rPr>
            </w:pPr>
          </w:p>
          <w:p w:rsidR="00CD5810" w:rsidRDefault="00C53D17">
            <w:pPr>
              <w:spacing w:line="260" w:lineRule="exact"/>
              <w:rPr>
                <w:rFonts w:ascii="仿宋_GB2312" w:eastAsia="仿宋_GB2312"/>
                <w:sz w:val="18"/>
                <w:szCs w:val="18"/>
              </w:rPr>
            </w:pPr>
            <w:r>
              <w:rPr>
                <w:rFonts w:ascii="仿宋_GB2312" w:eastAsia="仿宋_GB2312" w:hint="eastAsia"/>
                <w:sz w:val="18"/>
                <w:szCs w:val="18"/>
              </w:rPr>
              <w:t>8.</w:t>
            </w:r>
            <w:r>
              <w:rPr>
                <w:rFonts w:ascii="仿宋_GB2312" w:eastAsia="仿宋_GB2312" w:hint="eastAsia"/>
                <w:sz w:val="18"/>
                <w:szCs w:val="18"/>
              </w:rPr>
              <w:t>如有</w:t>
            </w:r>
            <w:r>
              <w:rPr>
                <w:rFonts w:ascii="仿宋_GB2312" w:eastAsia="仿宋_GB2312" w:hint="eastAsia"/>
                <w:b/>
                <w:sz w:val="18"/>
                <w:szCs w:val="18"/>
              </w:rPr>
              <w:t>冷链产品</w:t>
            </w:r>
            <w:r>
              <w:rPr>
                <w:rFonts w:ascii="仿宋_GB2312" w:eastAsia="仿宋_GB2312" w:hint="eastAsia"/>
                <w:sz w:val="18"/>
                <w:szCs w:val="18"/>
              </w:rPr>
              <w:t>的：</w:t>
            </w:r>
            <w:r>
              <w:rPr>
                <w:rFonts w:ascii="仿宋_GB2312" w:eastAsia="仿宋_GB2312" w:hAnsiTheme="minorHAnsi" w:hint="eastAsia"/>
                <w:sz w:val="18"/>
                <w:szCs w:val="18"/>
              </w:rPr>
              <w:t>冷库及温度自动监测系统是否经过验证</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260" w:lineRule="exact"/>
              <w:rPr>
                <w:rFonts w:ascii="仿宋_GB2312" w:eastAsia="仿宋_GB2312"/>
                <w:sz w:val="18"/>
                <w:szCs w:val="18"/>
              </w:rPr>
            </w:pPr>
            <w:r>
              <w:rPr>
                <w:rFonts w:ascii="仿宋_GB2312" w:eastAsia="仿宋_GB2312" w:hint="eastAsia"/>
                <w:sz w:val="18"/>
                <w:szCs w:val="18"/>
              </w:rPr>
              <w:t xml:space="preserve">    </w:t>
            </w:r>
            <w:r>
              <w:rPr>
                <w:rFonts w:ascii="仿宋_GB2312" w:eastAsia="仿宋_GB2312" w:hint="eastAsia"/>
                <w:sz w:val="18"/>
                <w:szCs w:val="18"/>
              </w:rPr>
              <w:t>收货时是否</w:t>
            </w:r>
            <w:r>
              <w:rPr>
                <w:rFonts w:ascii="仿宋_GB2312" w:eastAsia="仿宋_GB2312" w:hAnsiTheme="minorHAnsi"/>
                <w:sz w:val="18"/>
                <w:szCs w:val="18"/>
              </w:rPr>
              <w:t>核实运输方式、到货及在途温度、启运时间和到货时间并做好记录</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260" w:lineRule="exact"/>
              <w:ind w:leftChars="150" w:left="315" w:firstLineChars="50" w:firstLine="90"/>
              <w:rPr>
                <w:rFonts w:ascii="仿宋_GB2312" w:eastAsia="仿宋_GB2312"/>
                <w:sz w:val="18"/>
                <w:szCs w:val="18"/>
              </w:rPr>
            </w:pPr>
            <w:r>
              <w:rPr>
                <w:rFonts w:ascii="仿宋_GB2312" w:eastAsia="仿宋_GB2312" w:hint="eastAsia"/>
                <w:sz w:val="18"/>
                <w:szCs w:val="18"/>
              </w:rPr>
              <w:t>发货时企业用</w:t>
            </w:r>
            <w:r>
              <w:rPr>
                <w:rFonts w:ascii="仿宋_GB2312" w:eastAsia="仿宋_GB2312" w:hint="eastAsia"/>
                <w:sz w:val="18"/>
                <w:szCs w:val="18"/>
              </w:rPr>
              <w:t xml:space="preserve"> </w:t>
            </w:r>
            <w:r>
              <w:rPr>
                <w:rFonts w:ascii="仿宋_GB2312" w:eastAsia="仿宋_GB2312" w:hint="eastAsia"/>
                <w:sz w:val="18"/>
                <w:szCs w:val="18"/>
              </w:rPr>
              <w:t>：</w:t>
            </w:r>
            <w:r>
              <w:rPr>
                <w:rFonts w:ascii="仿宋_GB2312" w:eastAsia="仿宋_GB2312" w:hAnsiTheme="minorHAnsi" w:cstheme="minorBidi" w:hint="eastAsia"/>
                <w:sz w:val="18"/>
                <w:szCs w:val="18"/>
              </w:rPr>
              <w:t>□</w:t>
            </w:r>
            <w:r>
              <w:rPr>
                <w:rFonts w:ascii="仿宋_GB2312" w:eastAsia="仿宋_GB2312" w:hint="eastAsia"/>
                <w:sz w:val="18"/>
                <w:szCs w:val="18"/>
              </w:rPr>
              <w:t>冷藏车</w:t>
            </w:r>
            <w:r>
              <w:rPr>
                <w:rFonts w:ascii="仿宋_GB2312" w:eastAsia="仿宋_GB2312" w:hint="eastAsia"/>
                <w:sz w:val="18"/>
                <w:szCs w:val="18"/>
              </w:rPr>
              <w:t xml:space="preserve">  </w:t>
            </w:r>
            <w:r>
              <w:rPr>
                <w:rFonts w:ascii="仿宋_GB2312" w:eastAsia="仿宋_GB2312" w:hAnsiTheme="minorHAnsi" w:cstheme="minorBidi" w:hint="eastAsia"/>
                <w:sz w:val="18"/>
                <w:szCs w:val="18"/>
              </w:rPr>
              <w:t>□</w:t>
            </w:r>
            <w:r>
              <w:rPr>
                <w:rFonts w:ascii="仿宋_GB2312" w:eastAsia="仿宋_GB2312" w:hint="eastAsia"/>
                <w:sz w:val="18"/>
                <w:szCs w:val="18"/>
              </w:rPr>
              <w:t>保温箱</w:t>
            </w:r>
            <w:r>
              <w:rPr>
                <w:rFonts w:ascii="仿宋_GB2312" w:eastAsia="仿宋_GB2312" w:hint="eastAsia"/>
                <w:sz w:val="18"/>
                <w:szCs w:val="18"/>
              </w:rPr>
              <w:t xml:space="preserve"> </w:t>
            </w:r>
            <w:r>
              <w:rPr>
                <w:rFonts w:ascii="仿宋_GB2312" w:eastAsia="仿宋_GB2312" w:hAnsiTheme="minorHAnsi" w:cstheme="minorBidi" w:hint="eastAsia"/>
                <w:sz w:val="18"/>
                <w:szCs w:val="18"/>
              </w:rPr>
              <w:t>□</w:t>
            </w:r>
            <w:r>
              <w:rPr>
                <w:rFonts w:ascii="仿宋_GB2312" w:eastAsia="仿宋_GB2312" w:hint="eastAsia"/>
                <w:sz w:val="18"/>
                <w:szCs w:val="18"/>
              </w:rPr>
              <w:t>委托其他企业；</w:t>
            </w:r>
          </w:p>
          <w:p w:rsidR="00CD5810" w:rsidRDefault="00C53D17">
            <w:pPr>
              <w:spacing w:line="260" w:lineRule="exact"/>
              <w:ind w:leftChars="150" w:left="315" w:firstLineChars="50" w:firstLine="90"/>
              <w:rPr>
                <w:rFonts w:ascii="仿宋_GB2312" w:eastAsia="仿宋_GB2312"/>
                <w:sz w:val="18"/>
                <w:szCs w:val="18"/>
              </w:rPr>
            </w:pPr>
            <w:r>
              <w:rPr>
                <w:rFonts w:ascii="仿宋_GB2312" w:eastAsia="仿宋_GB2312" w:hint="eastAsia"/>
                <w:sz w:val="18"/>
                <w:szCs w:val="18"/>
              </w:rPr>
              <w:t>自行发货的，是否对</w:t>
            </w:r>
            <w:r>
              <w:rPr>
                <w:rFonts w:ascii="仿宋_GB2312" w:eastAsia="仿宋_GB2312" w:hAnsiTheme="minorHAnsi" w:hint="eastAsia"/>
                <w:sz w:val="18"/>
                <w:szCs w:val="18"/>
              </w:rPr>
              <w:t>产品</w:t>
            </w:r>
            <w:r>
              <w:rPr>
                <w:rFonts w:ascii="仿宋_GB2312" w:eastAsia="仿宋_GB2312" w:hint="eastAsia"/>
                <w:sz w:val="18"/>
                <w:szCs w:val="18"/>
              </w:rPr>
              <w:t>发货时间、发货时温度、途中温度、到货时间、到货温度进行记录：□是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320" w:lineRule="exact"/>
              <w:ind w:firstLine="400"/>
              <w:jc w:val="left"/>
              <w:rPr>
                <w:rFonts w:ascii="仿宋_GB2312" w:eastAsia="仿宋_GB2312"/>
                <w:sz w:val="18"/>
                <w:szCs w:val="18"/>
                <w:u w:val="single"/>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r>
              <w:rPr>
                <w:rFonts w:ascii="仿宋_GB2312" w:eastAsia="仿宋_GB2312" w:hint="eastAsia"/>
                <w:sz w:val="18"/>
                <w:szCs w:val="18"/>
                <w:u w:val="single"/>
              </w:rPr>
              <w:t xml:space="preserve">                                                      </w:t>
            </w:r>
          </w:p>
          <w:p w:rsidR="00CD5810" w:rsidRDefault="00CD5810">
            <w:pPr>
              <w:spacing w:line="320" w:lineRule="exact"/>
              <w:ind w:firstLine="400"/>
              <w:jc w:val="left"/>
              <w:rPr>
                <w:rFonts w:ascii="仿宋_GB2312" w:eastAsia="仿宋_GB2312"/>
                <w:sz w:val="18"/>
                <w:szCs w:val="18"/>
              </w:rPr>
            </w:pPr>
          </w:p>
          <w:p w:rsidR="00CD5810" w:rsidRDefault="00C53D17">
            <w:pPr>
              <w:spacing w:line="260" w:lineRule="exact"/>
              <w:jc w:val="left"/>
              <w:rPr>
                <w:rFonts w:ascii="仿宋_GB2312" w:eastAsia="仿宋_GB2312"/>
                <w:sz w:val="18"/>
                <w:szCs w:val="18"/>
              </w:rPr>
            </w:pPr>
            <w:r>
              <w:rPr>
                <w:rFonts w:ascii="仿宋_GB2312" w:eastAsia="仿宋_GB2312" w:hint="eastAsia"/>
                <w:sz w:val="18"/>
                <w:szCs w:val="18"/>
              </w:rPr>
              <w:t>9.</w:t>
            </w:r>
            <w:r>
              <w:rPr>
                <w:rFonts w:ascii="仿宋_GB2312" w:eastAsia="仿宋_GB2312" w:hint="eastAsia"/>
                <w:b/>
                <w:sz w:val="18"/>
                <w:szCs w:val="18"/>
              </w:rPr>
              <w:t>网络销售</w:t>
            </w:r>
            <w:r>
              <w:rPr>
                <w:rFonts w:ascii="仿宋_GB2312" w:eastAsia="仿宋_GB2312" w:hint="eastAsia"/>
                <w:sz w:val="18"/>
                <w:szCs w:val="18"/>
              </w:rPr>
              <w:t>：</w:t>
            </w:r>
            <w:r>
              <w:rPr>
                <w:rFonts w:ascii="仿宋_GB2312" w:eastAsia="仿宋_GB2312" w:hAnsiTheme="minorHAnsi" w:hint="eastAsia"/>
                <w:sz w:val="18"/>
                <w:szCs w:val="18"/>
              </w:rPr>
              <w:t>线上网络销售备销售的产品是否与线下许可或备案资质一致</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260" w:lineRule="exact"/>
              <w:ind w:leftChars="450" w:left="945"/>
              <w:jc w:val="left"/>
              <w:rPr>
                <w:rFonts w:ascii="仿宋_GB2312" w:eastAsia="仿宋_GB2312"/>
                <w:sz w:val="18"/>
                <w:szCs w:val="18"/>
              </w:rPr>
            </w:pPr>
            <w:r>
              <w:rPr>
                <w:rFonts w:ascii="仿宋_GB2312" w:eastAsia="仿宋_GB2312" w:hAnsiTheme="minorHAnsi" w:hint="eastAsia"/>
                <w:sz w:val="18"/>
                <w:szCs w:val="18"/>
              </w:rPr>
              <w:t>线上展示</w:t>
            </w:r>
            <w:r>
              <w:rPr>
                <w:rFonts w:ascii="仿宋_GB2312" w:eastAsia="仿宋_GB2312" w:hint="eastAsia"/>
                <w:sz w:val="18"/>
                <w:szCs w:val="18"/>
              </w:rPr>
              <w:t>的</w:t>
            </w:r>
            <w:r>
              <w:rPr>
                <w:rFonts w:ascii="仿宋_GB2312" w:eastAsia="仿宋_GB2312" w:hAnsiTheme="minorHAnsi" w:hint="eastAsia"/>
                <w:sz w:val="18"/>
                <w:szCs w:val="18"/>
              </w:rPr>
              <w:t>经营许可或者备案凭证，医疗器械</w:t>
            </w:r>
            <w:r>
              <w:rPr>
                <w:rFonts w:ascii="仿宋_GB2312" w:eastAsia="仿宋_GB2312" w:hint="eastAsia"/>
                <w:sz w:val="18"/>
                <w:szCs w:val="18"/>
              </w:rPr>
              <w:t>产品</w:t>
            </w:r>
            <w:r>
              <w:rPr>
                <w:rFonts w:ascii="仿宋_GB2312" w:eastAsia="仿宋_GB2312" w:hAnsiTheme="minorHAnsi" w:hint="eastAsia"/>
                <w:sz w:val="18"/>
                <w:szCs w:val="18"/>
              </w:rPr>
              <w:t>注册证或者备案凭证</w:t>
            </w:r>
            <w:r>
              <w:rPr>
                <w:rFonts w:ascii="仿宋_GB2312" w:eastAsia="仿宋_GB2312" w:hint="eastAsia"/>
                <w:sz w:val="18"/>
                <w:szCs w:val="18"/>
              </w:rPr>
              <w:t>：</w:t>
            </w:r>
          </w:p>
          <w:p w:rsidR="00CD5810" w:rsidRDefault="00C53D17">
            <w:pPr>
              <w:spacing w:line="260" w:lineRule="exact"/>
              <w:ind w:firstLineChars="500" w:firstLine="900"/>
              <w:jc w:val="left"/>
              <w:rPr>
                <w:rFonts w:ascii="仿宋_GB2312" w:eastAsia="仿宋_GB2312"/>
                <w:sz w:val="18"/>
                <w:szCs w:val="18"/>
              </w:rPr>
            </w:pPr>
            <w:r>
              <w:rPr>
                <w:rFonts w:ascii="仿宋_GB2312" w:eastAsia="仿宋_GB2312" w:hint="eastAsia"/>
                <w:sz w:val="18"/>
                <w:szCs w:val="18"/>
              </w:rPr>
              <w:t>（</w:t>
            </w:r>
            <w:r>
              <w:rPr>
                <w:rFonts w:ascii="仿宋_GB2312" w:eastAsia="仿宋_GB2312" w:hint="eastAsia"/>
                <w:sz w:val="18"/>
                <w:szCs w:val="18"/>
              </w:rPr>
              <w:t>1</w:t>
            </w:r>
            <w:r>
              <w:rPr>
                <w:rFonts w:ascii="仿宋_GB2312" w:eastAsia="仿宋_GB2312" w:hint="eastAsia"/>
                <w:sz w:val="18"/>
                <w:szCs w:val="18"/>
              </w:rPr>
              <w:t>）展示的图片画面是否清晰，容易辨识：□是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260" w:lineRule="exact"/>
              <w:ind w:firstLineChars="500" w:firstLine="900"/>
              <w:jc w:val="left"/>
              <w:rPr>
                <w:rFonts w:ascii="仿宋_GB2312" w:eastAsia="仿宋_GB2312"/>
                <w:sz w:val="18"/>
                <w:szCs w:val="18"/>
              </w:rPr>
            </w:pPr>
            <w:r>
              <w:rPr>
                <w:rFonts w:ascii="仿宋_GB2312" w:eastAsia="仿宋_GB2312" w:hint="eastAsia"/>
                <w:sz w:val="18"/>
                <w:szCs w:val="18"/>
              </w:rPr>
              <w:t>（</w:t>
            </w:r>
            <w:r>
              <w:rPr>
                <w:rFonts w:ascii="仿宋_GB2312" w:eastAsia="仿宋_GB2312" w:hint="eastAsia"/>
                <w:sz w:val="18"/>
                <w:szCs w:val="18"/>
              </w:rPr>
              <w:t>2</w:t>
            </w:r>
            <w:r>
              <w:rPr>
                <w:rFonts w:ascii="仿宋_GB2312" w:eastAsia="仿宋_GB2312" w:hint="eastAsia"/>
                <w:sz w:val="18"/>
                <w:szCs w:val="18"/>
              </w:rPr>
              <w:t>）是否</w:t>
            </w:r>
            <w:r>
              <w:rPr>
                <w:rFonts w:ascii="仿宋_GB2312" w:eastAsia="仿宋_GB2312" w:hAnsiTheme="minorHAnsi" w:cstheme="minorBidi" w:hint="eastAsia"/>
                <w:sz w:val="18"/>
                <w:szCs w:val="18"/>
              </w:rPr>
              <w:t>还以文本形式展示</w:t>
            </w:r>
            <w:r>
              <w:rPr>
                <w:rFonts w:ascii="仿宋_GB2312" w:eastAsia="仿宋_GB2312" w:hint="eastAsia"/>
                <w:sz w:val="18"/>
                <w:szCs w:val="18"/>
              </w:rPr>
              <w:t>：□是</w:t>
            </w:r>
            <w:r>
              <w:rPr>
                <w:rFonts w:ascii="仿宋_GB2312" w:eastAsia="仿宋_GB2312" w:hint="eastAsia"/>
                <w:sz w:val="18"/>
                <w:szCs w:val="18"/>
              </w:rPr>
              <w:t xml:space="preserve"> </w:t>
            </w:r>
            <w:r>
              <w:rPr>
                <w:rFonts w:ascii="仿宋_GB2312" w:eastAsia="仿宋_GB2312" w:hint="eastAsia"/>
                <w:sz w:val="18"/>
                <w:szCs w:val="18"/>
              </w:rPr>
              <w:t>□否</w:t>
            </w:r>
          </w:p>
          <w:p w:rsidR="00CD5810" w:rsidRDefault="00C53D17">
            <w:pPr>
              <w:spacing w:line="320" w:lineRule="exact"/>
              <w:ind w:firstLine="400"/>
              <w:jc w:val="left"/>
              <w:rPr>
                <w:rFonts w:ascii="仿宋_GB2312" w:eastAsia="仿宋_GB2312"/>
                <w:sz w:val="18"/>
                <w:szCs w:val="18"/>
                <w:u w:val="single"/>
              </w:rPr>
            </w:pPr>
            <w:r>
              <w:rPr>
                <w:rFonts w:ascii="仿宋_GB2312" w:eastAsia="仿宋_GB2312" w:hint="eastAsia"/>
                <w:sz w:val="18"/>
                <w:szCs w:val="18"/>
              </w:rPr>
              <w:t>不符合项描述：</w:t>
            </w:r>
            <w:r>
              <w:rPr>
                <w:rFonts w:ascii="仿宋_GB2312" w:eastAsia="仿宋_GB2312" w:hint="eastAsia"/>
                <w:sz w:val="18"/>
                <w:szCs w:val="18"/>
                <w:u w:val="single"/>
              </w:rPr>
              <w:t xml:space="preserve">                                                                      </w:t>
            </w:r>
          </w:p>
          <w:p w:rsidR="00CD5810" w:rsidRDefault="00CD5810">
            <w:pPr>
              <w:spacing w:line="320" w:lineRule="exact"/>
              <w:ind w:firstLine="400"/>
              <w:jc w:val="left"/>
              <w:rPr>
                <w:rFonts w:ascii="仿宋_GB2312" w:eastAsia="仿宋_GB2312"/>
                <w:sz w:val="18"/>
                <w:szCs w:val="18"/>
              </w:rPr>
            </w:pPr>
          </w:p>
        </w:tc>
      </w:tr>
      <w:tr w:rsidR="00CD5810">
        <w:trPr>
          <w:trHeight w:val="2046"/>
        </w:trPr>
        <w:tc>
          <w:tcPr>
            <w:tcW w:w="8755" w:type="dxa"/>
            <w:gridSpan w:val="3"/>
          </w:tcPr>
          <w:p w:rsidR="00CD5810" w:rsidRDefault="00C53D17">
            <w:pPr>
              <w:rPr>
                <w:rFonts w:ascii="仿宋_GB2312" w:eastAsia="仿宋_GB2312"/>
                <w:sz w:val="18"/>
                <w:szCs w:val="18"/>
              </w:rPr>
            </w:pPr>
            <w:r>
              <w:rPr>
                <w:rFonts w:ascii="仿宋_GB2312" w:eastAsia="仿宋_GB2312" w:hint="eastAsia"/>
                <w:b/>
                <w:sz w:val="18"/>
                <w:szCs w:val="18"/>
              </w:rPr>
              <w:t>现场检查情况汇总，含其他不符合项的描述：（注意：</w:t>
            </w:r>
            <w:r>
              <w:rPr>
                <w:rFonts w:ascii="仿宋_GB2312" w:eastAsia="仿宋_GB2312" w:hint="eastAsia"/>
                <w:sz w:val="18"/>
                <w:szCs w:val="18"/>
              </w:rPr>
              <w:t>不符合项录入行政检查系统中时请标明不符合的</w:t>
            </w:r>
            <w:r>
              <w:rPr>
                <w:rFonts w:ascii="仿宋_GB2312" w:eastAsia="仿宋_GB2312" w:hint="eastAsia"/>
                <w:sz w:val="18"/>
                <w:szCs w:val="18"/>
              </w:rPr>
              <w:t>GSP</w:t>
            </w:r>
            <w:r>
              <w:rPr>
                <w:rFonts w:ascii="仿宋_GB2312" w:eastAsia="仿宋_GB2312" w:hint="eastAsia"/>
                <w:sz w:val="18"/>
                <w:szCs w:val="18"/>
              </w:rPr>
              <w:t>条款号）。</w:t>
            </w:r>
          </w:p>
          <w:p w:rsidR="00CD5810" w:rsidRDefault="00CD5810">
            <w:pPr>
              <w:ind w:firstLine="400"/>
              <w:rPr>
                <w:rFonts w:ascii="仿宋_GB2312" w:eastAsia="仿宋_GB2312"/>
                <w:sz w:val="18"/>
                <w:szCs w:val="18"/>
              </w:rPr>
            </w:pPr>
          </w:p>
          <w:p w:rsidR="00CD5810" w:rsidRDefault="00CD5810">
            <w:pPr>
              <w:rPr>
                <w:rFonts w:ascii="仿宋_GB2312" w:eastAsia="仿宋_GB2312"/>
                <w:sz w:val="18"/>
                <w:szCs w:val="18"/>
              </w:rPr>
            </w:pPr>
          </w:p>
          <w:p w:rsidR="00CD5810" w:rsidRDefault="00CD5810">
            <w:pPr>
              <w:rPr>
                <w:rFonts w:ascii="仿宋_GB2312" w:eastAsia="仿宋_GB2312"/>
                <w:sz w:val="18"/>
                <w:szCs w:val="18"/>
              </w:rPr>
            </w:pPr>
          </w:p>
          <w:p w:rsidR="00CD5810" w:rsidRDefault="00CD5810">
            <w:pPr>
              <w:rPr>
                <w:rFonts w:ascii="仿宋_GB2312" w:eastAsia="仿宋_GB2312"/>
                <w:sz w:val="18"/>
                <w:szCs w:val="18"/>
              </w:rPr>
            </w:pPr>
          </w:p>
          <w:p w:rsidR="00CD5810" w:rsidRDefault="00CD5810">
            <w:pPr>
              <w:rPr>
                <w:rFonts w:ascii="仿宋_GB2312" w:eastAsia="仿宋_GB2312"/>
                <w:sz w:val="18"/>
                <w:szCs w:val="18"/>
              </w:rPr>
            </w:pPr>
          </w:p>
        </w:tc>
      </w:tr>
      <w:tr w:rsidR="00CD5810">
        <w:trPr>
          <w:trHeight w:val="567"/>
        </w:trPr>
        <w:tc>
          <w:tcPr>
            <w:tcW w:w="8755" w:type="dxa"/>
            <w:gridSpan w:val="3"/>
          </w:tcPr>
          <w:p w:rsidR="00CD5810" w:rsidRDefault="00C53D17">
            <w:pPr>
              <w:spacing w:line="360" w:lineRule="exact"/>
              <w:ind w:left="1084" w:hangingChars="600" w:hanging="1084"/>
              <w:rPr>
                <w:rFonts w:ascii="仿宋_GB2312" w:eastAsia="仿宋_GB2312"/>
                <w:sz w:val="18"/>
                <w:szCs w:val="18"/>
              </w:rPr>
            </w:pPr>
            <w:r>
              <w:rPr>
                <w:rFonts w:ascii="仿宋_GB2312" w:eastAsia="仿宋_GB2312" w:hint="eastAsia"/>
                <w:b/>
                <w:sz w:val="18"/>
                <w:szCs w:val="18"/>
              </w:rPr>
              <w:t xml:space="preserve"> </w:t>
            </w:r>
            <w:r>
              <w:rPr>
                <w:rFonts w:ascii="仿宋_GB2312" w:eastAsia="仿宋_GB2312" w:hint="eastAsia"/>
                <w:sz w:val="18"/>
                <w:szCs w:val="18"/>
              </w:rPr>
              <w:t>检查结果：</w:t>
            </w:r>
            <w:r>
              <w:rPr>
                <w:rFonts w:ascii="仿宋_GB2312" w:eastAsia="仿宋_GB2312" w:hAnsiTheme="minorEastAsia" w:cs="??" w:hint="eastAsia"/>
                <w:sz w:val="18"/>
                <w:szCs w:val="18"/>
              </w:rPr>
              <w:t>□</w:t>
            </w:r>
            <w:r>
              <w:rPr>
                <w:rFonts w:ascii="仿宋_GB2312" w:eastAsia="仿宋_GB2312" w:hint="eastAsia"/>
                <w:sz w:val="18"/>
                <w:szCs w:val="18"/>
              </w:rPr>
              <w:t>通过检查</w:t>
            </w:r>
            <w:r>
              <w:rPr>
                <w:rFonts w:ascii="仿宋_GB2312" w:eastAsia="仿宋_GB2312" w:hint="eastAsia"/>
                <w:sz w:val="18"/>
                <w:szCs w:val="18"/>
              </w:rPr>
              <w:t xml:space="preserve"> </w:t>
            </w:r>
            <w:r>
              <w:rPr>
                <w:rFonts w:ascii="仿宋_GB2312" w:eastAsia="仿宋_GB2312" w:hAnsiTheme="minorEastAsia" w:cs="??"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限期整改（无需现场检查）</w:t>
            </w:r>
            <w:r>
              <w:rPr>
                <w:rFonts w:ascii="仿宋_GB2312" w:eastAsia="仿宋_GB2312" w:hint="eastAsia"/>
                <w:sz w:val="18"/>
                <w:szCs w:val="18"/>
              </w:rPr>
              <w:t xml:space="preserve">  </w:t>
            </w:r>
            <w:r>
              <w:rPr>
                <w:rFonts w:ascii="仿宋_GB2312" w:eastAsia="仿宋_GB2312" w:hAnsiTheme="minorEastAsia" w:cs="??" w:hint="eastAsia"/>
                <w:sz w:val="18"/>
                <w:szCs w:val="18"/>
              </w:rPr>
              <w:t>□</w:t>
            </w:r>
            <w:r>
              <w:rPr>
                <w:rFonts w:ascii="仿宋_GB2312" w:eastAsia="仿宋_GB2312" w:hint="eastAsia"/>
                <w:sz w:val="18"/>
                <w:szCs w:val="18"/>
              </w:rPr>
              <w:t>限期整改（需现场检查）</w:t>
            </w:r>
            <w:r>
              <w:rPr>
                <w:rFonts w:ascii="仿宋_GB2312" w:eastAsia="仿宋_GB2312" w:hint="eastAsia"/>
                <w:sz w:val="18"/>
                <w:szCs w:val="18"/>
              </w:rPr>
              <w:t xml:space="preserve">   </w:t>
            </w:r>
          </w:p>
          <w:p w:rsidR="00CD5810" w:rsidRDefault="00C53D17">
            <w:pPr>
              <w:spacing w:line="360" w:lineRule="exact"/>
              <w:ind w:firstLineChars="400" w:firstLine="720"/>
              <w:rPr>
                <w:rFonts w:ascii="仿宋_GB2312" w:eastAsia="仿宋_GB2312"/>
                <w:b/>
                <w:sz w:val="18"/>
                <w:szCs w:val="18"/>
              </w:rPr>
            </w:pPr>
            <w:r>
              <w:rPr>
                <w:rFonts w:ascii="仿宋_GB2312" w:eastAsia="仿宋_GB2312" w:hAnsiTheme="minorEastAsia" w:cs="??" w:hint="eastAsia"/>
                <w:sz w:val="18"/>
                <w:szCs w:val="18"/>
              </w:rPr>
              <w:t>□</w:t>
            </w:r>
            <w:r>
              <w:rPr>
                <w:rFonts w:ascii="仿宋_GB2312" w:eastAsia="仿宋_GB2312" w:hint="eastAsia"/>
                <w:sz w:val="18"/>
                <w:szCs w:val="18"/>
              </w:rPr>
              <w:t>需进一步调查（涉嫌违法违规）</w:t>
            </w:r>
          </w:p>
        </w:tc>
      </w:tr>
      <w:tr w:rsidR="00CD5810">
        <w:trPr>
          <w:trHeight w:val="340"/>
        </w:trPr>
        <w:tc>
          <w:tcPr>
            <w:tcW w:w="2235" w:type="dxa"/>
            <w:vMerge w:val="restart"/>
          </w:tcPr>
          <w:p w:rsidR="00CD5810" w:rsidRDefault="00C53D17">
            <w:pPr>
              <w:spacing w:line="300" w:lineRule="exact"/>
              <w:ind w:firstLine="420"/>
              <w:rPr>
                <w:rFonts w:ascii="仿宋_GB2312" w:eastAsia="仿宋_GB2312"/>
                <w:sz w:val="18"/>
                <w:szCs w:val="18"/>
              </w:rPr>
            </w:pPr>
            <w:r>
              <w:rPr>
                <w:rFonts w:ascii="仿宋_GB2312" w:eastAsia="仿宋_GB2312" w:hint="eastAsia"/>
                <w:sz w:val="18"/>
                <w:szCs w:val="18"/>
              </w:rPr>
              <w:t>检查组</w:t>
            </w:r>
          </w:p>
          <w:p w:rsidR="00CD5810" w:rsidRDefault="00C53D17">
            <w:pPr>
              <w:ind w:firstLine="420"/>
              <w:rPr>
                <w:rFonts w:ascii="仿宋_GB2312" w:eastAsia="仿宋_GB2312"/>
                <w:sz w:val="18"/>
                <w:szCs w:val="18"/>
              </w:rPr>
            </w:pPr>
            <w:r>
              <w:rPr>
                <w:rFonts w:ascii="仿宋_GB2312" w:eastAsia="仿宋_GB2312" w:hint="eastAsia"/>
                <w:sz w:val="18"/>
                <w:szCs w:val="18"/>
              </w:rPr>
              <w:t>成员签字</w:t>
            </w:r>
          </w:p>
        </w:tc>
        <w:tc>
          <w:tcPr>
            <w:tcW w:w="2409" w:type="dxa"/>
          </w:tcPr>
          <w:p w:rsidR="00CD5810" w:rsidRDefault="00C53D17">
            <w:pPr>
              <w:ind w:firstLine="420"/>
              <w:rPr>
                <w:rFonts w:ascii="仿宋_GB2312" w:eastAsia="仿宋_GB2312"/>
                <w:sz w:val="18"/>
                <w:szCs w:val="18"/>
              </w:rPr>
            </w:pPr>
            <w:r>
              <w:rPr>
                <w:rFonts w:ascii="仿宋_GB2312" w:eastAsia="仿宋_GB2312" w:hint="eastAsia"/>
                <w:sz w:val="18"/>
                <w:szCs w:val="18"/>
              </w:rPr>
              <w:t>组长</w:t>
            </w:r>
          </w:p>
        </w:tc>
        <w:tc>
          <w:tcPr>
            <w:tcW w:w="4111" w:type="dxa"/>
          </w:tcPr>
          <w:p w:rsidR="00CD5810" w:rsidRDefault="00CD5810">
            <w:pPr>
              <w:ind w:firstLine="400"/>
              <w:rPr>
                <w:rFonts w:ascii="仿宋_GB2312" w:eastAsia="仿宋_GB2312"/>
                <w:sz w:val="18"/>
                <w:szCs w:val="18"/>
              </w:rPr>
            </w:pPr>
          </w:p>
        </w:tc>
      </w:tr>
      <w:tr w:rsidR="00CD5810">
        <w:trPr>
          <w:trHeight w:val="203"/>
        </w:trPr>
        <w:tc>
          <w:tcPr>
            <w:tcW w:w="2235" w:type="dxa"/>
            <w:vMerge/>
          </w:tcPr>
          <w:p w:rsidR="00CD5810" w:rsidRDefault="00CD5810">
            <w:pPr>
              <w:ind w:firstLine="400"/>
              <w:rPr>
                <w:rFonts w:ascii="仿宋_GB2312" w:eastAsia="仿宋_GB2312"/>
                <w:sz w:val="18"/>
                <w:szCs w:val="18"/>
              </w:rPr>
            </w:pPr>
          </w:p>
        </w:tc>
        <w:tc>
          <w:tcPr>
            <w:tcW w:w="2409" w:type="dxa"/>
          </w:tcPr>
          <w:p w:rsidR="00CD5810" w:rsidRDefault="00C53D17">
            <w:pPr>
              <w:ind w:firstLine="420"/>
              <w:rPr>
                <w:rFonts w:ascii="仿宋_GB2312" w:eastAsia="仿宋_GB2312"/>
                <w:sz w:val="18"/>
                <w:szCs w:val="18"/>
              </w:rPr>
            </w:pPr>
            <w:r>
              <w:rPr>
                <w:rFonts w:ascii="仿宋_GB2312" w:eastAsia="仿宋_GB2312" w:hint="eastAsia"/>
                <w:sz w:val="18"/>
                <w:szCs w:val="18"/>
              </w:rPr>
              <w:t>检查员</w:t>
            </w:r>
          </w:p>
        </w:tc>
        <w:tc>
          <w:tcPr>
            <w:tcW w:w="4111" w:type="dxa"/>
          </w:tcPr>
          <w:p w:rsidR="00CD5810" w:rsidRDefault="00CD5810">
            <w:pPr>
              <w:ind w:firstLine="400"/>
              <w:rPr>
                <w:rFonts w:ascii="仿宋_GB2312" w:eastAsia="仿宋_GB2312"/>
                <w:sz w:val="18"/>
                <w:szCs w:val="18"/>
              </w:rPr>
            </w:pPr>
          </w:p>
        </w:tc>
      </w:tr>
      <w:tr w:rsidR="00CD5810">
        <w:trPr>
          <w:trHeight w:val="856"/>
        </w:trPr>
        <w:tc>
          <w:tcPr>
            <w:tcW w:w="2235" w:type="dxa"/>
          </w:tcPr>
          <w:p w:rsidR="00CD5810" w:rsidRDefault="00C53D17">
            <w:pPr>
              <w:spacing w:line="300" w:lineRule="exact"/>
              <w:ind w:firstLine="420"/>
              <w:rPr>
                <w:rFonts w:ascii="仿宋_GB2312" w:eastAsia="仿宋_GB2312"/>
                <w:sz w:val="18"/>
                <w:szCs w:val="18"/>
              </w:rPr>
            </w:pPr>
            <w:r>
              <w:rPr>
                <w:rFonts w:ascii="仿宋_GB2312" w:eastAsia="仿宋_GB2312" w:hint="eastAsia"/>
                <w:sz w:val="18"/>
                <w:szCs w:val="18"/>
              </w:rPr>
              <w:t>企业确认</w:t>
            </w:r>
          </w:p>
          <w:p w:rsidR="00CD5810" w:rsidRDefault="00C53D17">
            <w:pPr>
              <w:ind w:firstLine="420"/>
              <w:rPr>
                <w:rFonts w:ascii="仿宋_GB2312" w:eastAsia="仿宋_GB2312"/>
                <w:sz w:val="18"/>
                <w:szCs w:val="18"/>
              </w:rPr>
            </w:pPr>
            <w:r>
              <w:rPr>
                <w:rFonts w:ascii="仿宋_GB2312" w:eastAsia="仿宋_GB2312" w:hint="eastAsia"/>
                <w:sz w:val="18"/>
                <w:szCs w:val="18"/>
              </w:rPr>
              <w:t>检查结果</w:t>
            </w:r>
          </w:p>
        </w:tc>
        <w:tc>
          <w:tcPr>
            <w:tcW w:w="6520" w:type="dxa"/>
            <w:gridSpan w:val="2"/>
          </w:tcPr>
          <w:p w:rsidR="00CD5810" w:rsidRDefault="00CD5810">
            <w:pPr>
              <w:spacing w:line="300" w:lineRule="exact"/>
              <w:ind w:firstLine="420"/>
              <w:rPr>
                <w:rFonts w:ascii="仿宋_GB2312" w:eastAsia="仿宋_GB2312"/>
                <w:sz w:val="18"/>
                <w:szCs w:val="18"/>
              </w:rPr>
            </w:pPr>
          </w:p>
          <w:p w:rsidR="00CD5810" w:rsidRDefault="00CD5810">
            <w:pPr>
              <w:spacing w:line="300" w:lineRule="exact"/>
              <w:ind w:firstLine="420"/>
              <w:rPr>
                <w:rFonts w:ascii="仿宋_GB2312" w:eastAsia="仿宋_GB2312"/>
                <w:sz w:val="18"/>
                <w:szCs w:val="18"/>
              </w:rPr>
            </w:pPr>
          </w:p>
          <w:p w:rsidR="00CD5810" w:rsidRDefault="00C53D17">
            <w:pPr>
              <w:spacing w:line="300" w:lineRule="exact"/>
              <w:rPr>
                <w:rFonts w:ascii="仿宋_GB2312" w:eastAsia="仿宋_GB2312"/>
                <w:sz w:val="18"/>
                <w:szCs w:val="18"/>
              </w:rPr>
            </w:pPr>
            <w:r>
              <w:rPr>
                <w:rFonts w:ascii="仿宋_GB2312" w:eastAsia="仿宋_GB2312" w:hint="eastAsia"/>
                <w:sz w:val="18"/>
                <w:szCs w:val="18"/>
              </w:rPr>
              <w:t>法定代表人（企业负责人）签字（公章）：</w:t>
            </w:r>
          </w:p>
          <w:p w:rsidR="00CD5810" w:rsidRDefault="00C53D17">
            <w:pPr>
              <w:ind w:firstLineChars="1900" w:firstLine="3420"/>
              <w:rPr>
                <w:rFonts w:ascii="仿宋_GB2312" w:eastAsia="仿宋_GB2312"/>
                <w:sz w:val="18"/>
                <w:szCs w:val="18"/>
              </w:rPr>
            </w:pPr>
            <w:r>
              <w:rPr>
                <w:rFonts w:ascii="仿宋_GB2312" w:eastAsia="仿宋_GB2312" w:hint="eastAsia"/>
                <w:sz w:val="18"/>
                <w:szCs w:val="18"/>
              </w:rPr>
              <w:t>年</w:t>
            </w:r>
            <w:r>
              <w:rPr>
                <w:rFonts w:ascii="仿宋_GB2312" w:eastAsia="仿宋_GB2312" w:hint="eastAsia"/>
                <w:sz w:val="18"/>
                <w:szCs w:val="18"/>
              </w:rPr>
              <w:t xml:space="preserve">   </w:t>
            </w:r>
            <w:r>
              <w:rPr>
                <w:rFonts w:ascii="仿宋_GB2312" w:eastAsia="仿宋_GB2312" w:hint="eastAsia"/>
                <w:sz w:val="18"/>
                <w:szCs w:val="18"/>
              </w:rPr>
              <w:t>月</w:t>
            </w:r>
            <w:r>
              <w:rPr>
                <w:rFonts w:ascii="仿宋_GB2312" w:eastAsia="仿宋_GB2312" w:hint="eastAsia"/>
                <w:sz w:val="18"/>
                <w:szCs w:val="18"/>
              </w:rPr>
              <w:t xml:space="preserve">  </w:t>
            </w:r>
            <w:r>
              <w:rPr>
                <w:rFonts w:ascii="仿宋_GB2312" w:eastAsia="仿宋_GB2312" w:hint="eastAsia"/>
                <w:sz w:val="18"/>
                <w:szCs w:val="18"/>
              </w:rPr>
              <w:t>日</w:t>
            </w:r>
          </w:p>
        </w:tc>
      </w:tr>
      <w:tr w:rsidR="00CD5810">
        <w:trPr>
          <w:trHeight w:val="327"/>
        </w:trPr>
        <w:tc>
          <w:tcPr>
            <w:tcW w:w="8755" w:type="dxa"/>
            <w:gridSpan w:val="3"/>
          </w:tcPr>
          <w:p w:rsidR="00CD5810" w:rsidRDefault="00C53D17">
            <w:pPr>
              <w:rPr>
                <w:rFonts w:ascii="仿宋_GB2312" w:eastAsia="仿宋_GB2312"/>
                <w:b/>
                <w:sz w:val="18"/>
                <w:szCs w:val="18"/>
              </w:rPr>
            </w:pPr>
            <w:r>
              <w:rPr>
                <w:rFonts w:ascii="仿宋_GB2312" w:eastAsia="仿宋_GB2312" w:hint="eastAsia"/>
                <w:b/>
                <w:sz w:val="18"/>
                <w:szCs w:val="18"/>
              </w:rPr>
              <w:t>备注：日常请在</w:t>
            </w:r>
            <w:r>
              <w:rPr>
                <w:rFonts w:ascii="仿宋_GB2312" w:eastAsia="仿宋_GB2312" w:hint="eastAsia"/>
                <w:b/>
                <w:sz w:val="18"/>
                <w:szCs w:val="18"/>
              </w:rPr>
              <w:t>5</w:t>
            </w:r>
            <w:r>
              <w:rPr>
                <w:rFonts w:ascii="仿宋_GB2312" w:eastAsia="仿宋_GB2312" w:hint="eastAsia"/>
                <w:b/>
                <w:sz w:val="18"/>
                <w:szCs w:val="18"/>
              </w:rPr>
              <w:t>个工作日内、月初在</w:t>
            </w:r>
            <w:r>
              <w:rPr>
                <w:rFonts w:ascii="仿宋_GB2312" w:eastAsia="仿宋_GB2312" w:hint="eastAsia"/>
                <w:b/>
                <w:sz w:val="18"/>
                <w:szCs w:val="18"/>
              </w:rPr>
              <w:t>3</w:t>
            </w:r>
            <w:r>
              <w:rPr>
                <w:rFonts w:ascii="仿宋_GB2312" w:eastAsia="仿宋_GB2312" w:hint="eastAsia"/>
                <w:b/>
                <w:sz w:val="18"/>
                <w:szCs w:val="18"/>
              </w:rPr>
              <w:t>号前录入行政检查系统。</w:t>
            </w:r>
          </w:p>
        </w:tc>
      </w:tr>
    </w:tbl>
    <w:p w:rsidR="00CD5810" w:rsidRDefault="00CD5810">
      <w:pPr>
        <w:adjustRightInd w:val="0"/>
        <w:snapToGrid w:val="0"/>
        <w:spacing w:line="360" w:lineRule="auto"/>
        <w:rPr>
          <w:rFonts w:ascii="仿宋_GB2312" w:eastAsia="仿宋_GB2312" w:cs="仿宋_GB2312"/>
          <w:color w:val="000000" w:themeColor="text1"/>
          <w:sz w:val="32"/>
          <w:szCs w:val="32"/>
        </w:rPr>
        <w:sectPr w:rsidR="00CD5810">
          <w:headerReference w:type="even" r:id="rId16"/>
          <w:headerReference w:type="default" r:id="rId17"/>
          <w:footerReference w:type="even" r:id="rId18"/>
          <w:footerReference w:type="default" r:id="rId19"/>
          <w:pgSz w:w="11906" w:h="16838"/>
          <w:pgMar w:top="1440" w:right="1800" w:bottom="1440" w:left="1800" w:header="851" w:footer="992" w:gutter="0"/>
          <w:pgNumType w:fmt="numberInDash"/>
          <w:cols w:space="425"/>
          <w:docGrid w:type="lines" w:linePitch="312"/>
        </w:sectPr>
      </w:pPr>
    </w:p>
    <w:p w:rsidR="00CD5810" w:rsidRDefault="00C53D17">
      <w:pPr>
        <w:rPr>
          <w:rFonts w:ascii="黑体" w:eastAsia="黑体" w:hAnsi="黑体"/>
          <w:sz w:val="32"/>
          <w:szCs w:val="32"/>
        </w:rPr>
      </w:pPr>
      <w:r>
        <w:rPr>
          <w:rFonts w:ascii="黑体" w:eastAsia="黑体" w:hAnsi="黑体" w:hint="eastAsia"/>
          <w:sz w:val="32"/>
          <w:szCs w:val="32"/>
        </w:rPr>
        <w:t>附表</w:t>
      </w:r>
      <w:r>
        <w:rPr>
          <w:rFonts w:ascii="黑体" w:eastAsia="黑体" w:hAnsi="黑体" w:hint="eastAsia"/>
          <w:sz w:val="32"/>
          <w:szCs w:val="32"/>
        </w:rPr>
        <w:t>4</w:t>
      </w:r>
    </w:p>
    <w:p w:rsidR="00CD5810" w:rsidRDefault="00C53D17">
      <w:pPr>
        <w:jc w:val="center"/>
        <w:rPr>
          <w:rFonts w:ascii="方正小标宋简体" w:eastAsia="方正小标宋简体"/>
          <w:sz w:val="44"/>
          <w:szCs w:val="44"/>
        </w:rPr>
      </w:pPr>
      <w:r>
        <w:rPr>
          <w:rFonts w:ascii="方正小标宋简体" w:eastAsia="方正小标宋简体" w:hint="eastAsia"/>
          <w:sz w:val="44"/>
          <w:szCs w:val="44"/>
        </w:rPr>
        <w:t>医疗机构医疗器械日常监督检查表</w:t>
      </w:r>
    </w:p>
    <w:p w:rsidR="00CD5810" w:rsidRDefault="00CD5810">
      <w:pPr>
        <w:adjustRightInd w:val="0"/>
        <w:snapToGrid w:val="0"/>
        <w:spacing w:line="280" w:lineRule="exact"/>
        <w:jc w:val="center"/>
        <w:rPr>
          <w:rFonts w:ascii="方正小标宋简体" w:eastAsia="方正小标宋简体"/>
          <w:sz w:val="44"/>
          <w:szCs w:val="44"/>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13"/>
        <w:gridCol w:w="198"/>
        <w:gridCol w:w="171"/>
        <w:gridCol w:w="1794"/>
        <w:gridCol w:w="921"/>
        <w:gridCol w:w="924"/>
        <w:gridCol w:w="761"/>
        <w:gridCol w:w="1979"/>
        <w:gridCol w:w="1363"/>
      </w:tblGrid>
      <w:tr w:rsidR="00CD5810">
        <w:trPr>
          <w:trHeight w:hRule="exact" w:val="419"/>
          <w:jc w:val="center"/>
        </w:trPr>
        <w:tc>
          <w:tcPr>
            <w:tcW w:w="9441" w:type="dxa"/>
            <w:gridSpan w:val="10"/>
            <w:vAlign w:val="center"/>
          </w:tcPr>
          <w:p w:rsidR="00CD5810" w:rsidRDefault="00C53D17">
            <w:pPr>
              <w:ind w:firstLine="422"/>
              <w:jc w:val="center"/>
              <w:rPr>
                <w:rFonts w:ascii="方正小标宋简体" w:eastAsia="方正小标宋简体"/>
                <w:bCs/>
                <w:sz w:val="24"/>
                <w:szCs w:val="24"/>
              </w:rPr>
            </w:pPr>
            <w:r>
              <w:rPr>
                <w:rFonts w:ascii="方正小标宋简体" w:eastAsia="方正小标宋简体" w:hAnsi="宋体" w:cs="宋体" w:hint="eastAsia"/>
                <w:bCs/>
                <w:sz w:val="24"/>
                <w:szCs w:val="24"/>
              </w:rPr>
              <w:t>医疗机构基本情况</w:t>
            </w:r>
          </w:p>
        </w:tc>
      </w:tr>
      <w:tr w:rsidR="00CD5810">
        <w:trPr>
          <w:trHeight w:hRule="exact" w:val="426"/>
          <w:jc w:val="center"/>
        </w:trPr>
        <w:tc>
          <w:tcPr>
            <w:tcW w:w="1330" w:type="dxa"/>
            <w:gridSpan w:val="2"/>
            <w:vAlign w:val="center"/>
          </w:tcPr>
          <w:p w:rsidR="00CD5810" w:rsidRDefault="00C53D17">
            <w:pPr>
              <w:rPr>
                <w:rFonts w:ascii="宋体" w:eastAsia="仿宋_GB2312"/>
              </w:rPr>
            </w:pPr>
            <w:r>
              <w:rPr>
                <w:rFonts w:ascii="宋体" w:eastAsia="仿宋_GB2312" w:hAnsi="宋体" w:cs="宋体" w:hint="eastAsia"/>
              </w:rPr>
              <w:t>机构名称</w:t>
            </w:r>
          </w:p>
        </w:tc>
        <w:tc>
          <w:tcPr>
            <w:tcW w:w="3084" w:type="dxa"/>
            <w:gridSpan w:val="4"/>
            <w:vAlign w:val="center"/>
          </w:tcPr>
          <w:p w:rsidR="00CD5810" w:rsidRDefault="00CD5810">
            <w:pPr>
              <w:ind w:firstLine="420"/>
              <w:jc w:val="center"/>
              <w:rPr>
                <w:rFonts w:ascii="宋体" w:eastAsia="仿宋_GB2312"/>
              </w:rPr>
            </w:pPr>
          </w:p>
        </w:tc>
        <w:tc>
          <w:tcPr>
            <w:tcW w:w="1685" w:type="dxa"/>
            <w:gridSpan w:val="2"/>
            <w:vAlign w:val="center"/>
          </w:tcPr>
          <w:p w:rsidR="00CD5810" w:rsidRDefault="00C53D17">
            <w:pPr>
              <w:rPr>
                <w:rFonts w:ascii="宋体" w:eastAsia="仿宋_GB2312"/>
              </w:rPr>
            </w:pPr>
            <w:r>
              <w:rPr>
                <w:rFonts w:ascii="宋体" w:eastAsia="仿宋_GB2312" w:hAnsi="宋体" w:cs="宋体" w:hint="eastAsia"/>
              </w:rPr>
              <w:t>执业许可证</w:t>
            </w:r>
          </w:p>
        </w:tc>
        <w:tc>
          <w:tcPr>
            <w:tcW w:w="3342" w:type="dxa"/>
            <w:gridSpan w:val="2"/>
            <w:vAlign w:val="center"/>
          </w:tcPr>
          <w:p w:rsidR="00CD5810" w:rsidRDefault="00CD5810">
            <w:pPr>
              <w:ind w:firstLine="420"/>
              <w:jc w:val="center"/>
              <w:rPr>
                <w:rFonts w:ascii="宋体" w:eastAsia="仿宋_GB2312"/>
              </w:rPr>
            </w:pPr>
          </w:p>
        </w:tc>
      </w:tr>
      <w:tr w:rsidR="00CD5810">
        <w:trPr>
          <w:trHeight w:hRule="exact" w:val="419"/>
          <w:jc w:val="center"/>
        </w:trPr>
        <w:tc>
          <w:tcPr>
            <w:tcW w:w="1330" w:type="dxa"/>
            <w:gridSpan w:val="2"/>
            <w:vAlign w:val="center"/>
          </w:tcPr>
          <w:p w:rsidR="00CD5810" w:rsidRDefault="00C53D17">
            <w:pPr>
              <w:rPr>
                <w:rFonts w:ascii="宋体" w:eastAsia="仿宋_GB2312"/>
              </w:rPr>
            </w:pPr>
            <w:r>
              <w:rPr>
                <w:rFonts w:ascii="宋体" w:eastAsia="仿宋_GB2312" w:hAnsi="宋体" w:cs="宋体" w:hint="eastAsia"/>
              </w:rPr>
              <w:t>法定代表人</w:t>
            </w:r>
          </w:p>
        </w:tc>
        <w:tc>
          <w:tcPr>
            <w:tcW w:w="3084" w:type="dxa"/>
            <w:gridSpan w:val="4"/>
            <w:vAlign w:val="center"/>
          </w:tcPr>
          <w:p w:rsidR="00CD5810" w:rsidRDefault="00CD5810">
            <w:pPr>
              <w:ind w:firstLine="420"/>
              <w:jc w:val="center"/>
              <w:rPr>
                <w:rFonts w:ascii="宋体" w:eastAsia="仿宋_GB2312"/>
              </w:rPr>
            </w:pPr>
          </w:p>
        </w:tc>
        <w:tc>
          <w:tcPr>
            <w:tcW w:w="1685" w:type="dxa"/>
            <w:gridSpan w:val="2"/>
            <w:vAlign w:val="center"/>
          </w:tcPr>
          <w:p w:rsidR="00CD5810" w:rsidRDefault="00C53D17">
            <w:pPr>
              <w:rPr>
                <w:rFonts w:ascii="宋体" w:eastAsia="仿宋_GB2312"/>
              </w:rPr>
            </w:pPr>
            <w:r>
              <w:rPr>
                <w:rFonts w:ascii="宋体" w:eastAsia="仿宋_GB2312" w:hAnsi="宋体" w:cs="宋体" w:hint="eastAsia"/>
              </w:rPr>
              <w:t>注册地址</w:t>
            </w:r>
          </w:p>
        </w:tc>
        <w:tc>
          <w:tcPr>
            <w:tcW w:w="3342" w:type="dxa"/>
            <w:gridSpan w:val="2"/>
            <w:vAlign w:val="center"/>
          </w:tcPr>
          <w:p w:rsidR="00CD5810" w:rsidRDefault="00CD5810">
            <w:pPr>
              <w:ind w:firstLine="420"/>
              <w:jc w:val="center"/>
              <w:rPr>
                <w:rFonts w:ascii="宋体" w:eastAsia="仿宋_GB2312"/>
              </w:rPr>
            </w:pPr>
          </w:p>
        </w:tc>
      </w:tr>
      <w:tr w:rsidR="00CD5810">
        <w:trPr>
          <w:trHeight w:hRule="exact" w:val="806"/>
          <w:jc w:val="center"/>
        </w:trPr>
        <w:tc>
          <w:tcPr>
            <w:tcW w:w="1330" w:type="dxa"/>
            <w:gridSpan w:val="2"/>
            <w:vAlign w:val="center"/>
          </w:tcPr>
          <w:p w:rsidR="00CD5810" w:rsidRDefault="00C53D17">
            <w:pPr>
              <w:spacing w:line="200" w:lineRule="exact"/>
              <w:rPr>
                <w:rFonts w:ascii="宋体" w:eastAsia="仿宋_GB2312"/>
              </w:rPr>
            </w:pPr>
            <w:r>
              <w:rPr>
                <w:rFonts w:ascii="宋体" w:eastAsia="仿宋_GB2312" w:hAnsi="宋体" w:cs="宋体" w:hint="eastAsia"/>
              </w:rPr>
              <w:t>类型</w:t>
            </w:r>
          </w:p>
        </w:tc>
        <w:tc>
          <w:tcPr>
            <w:tcW w:w="4008" w:type="dxa"/>
            <w:gridSpan w:val="5"/>
            <w:vAlign w:val="center"/>
          </w:tcPr>
          <w:p w:rsidR="00CD5810" w:rsidRDefault="00C53D17">
            <w:pPr>
              <w:tabs>
                <w:tab w:val="left" w:pos="930"/>
                <w:tab w:val="left" w:pos="1182"/>
              </w:tabs>
              <w:spacing w:line="200" w:lineRule="exact"/>
              <w:rPr>
                <w:rFonts w:ascii="宋体" w:eastAsia="仿宋_GB2312"/>
              </w:rPr>
            </w:pPr>
            <w:r>
              <w:rPr>
                <w:rFonts w:ascii="宋体" w:eastAsia="仿宋_GB2312" w:hAnsi="宋体" w:cs="宋体" w:hint="eastAsia"/>
              </w:rPr>
              <w:t>□三级医院</w:t>
            </w:r>
            <w:r>
              <w:rPr>
                <w:rFonts w:ascii="宋体" w:eastAsia="仿宋_GB2312" w:hAnsi="宋体" w:cs="宋体"/>
              </w:rPr>
              <w:t xml:space="preserve">  </w:t>
            </w:r>
            <w:r>
              <w:rPr>
                <w:rFonts w:ascii="宋体" w:eastAsia="仿宋_GB2312" w:hAnsi="宋体" w:cs="宋体" w:hint="eastAsia"/>
              </w:rPr>
              <w:t>□二级医院</w:t>
            </w:r>
            <w:r>
              <w:rPr>
                <w:rFonts w:ascii="宋体" w:eastAsia="仿宋_GB2312" w:hAnsi="宋体" w:cs="宋体"/>
              </w:rPr>
              <w:t xml:space="preserve"> </w:t>
            </w:r>
            <w:r>
              <w:rPr>
                <w:rFonts w:ascii="宋体" w:eastAsia="仿宋_GB2312" w:hAnsi="宋体" w:cs="宋体" w:hint="eastAsia"/>
              </w:rPr>
              <w:t>□一级医院</w:t>
            </w:r>
            <w:r>
              <w:rPr>
                <w:rFonts w:ascii="宋体" w:eastAsia="仿宋_GB2312" w:hAnsi="宋体" w:cs="宋体"/>
              </w:rPr>
              <w:t xml:space="preserve">  </w:t>
            </w:r>
            <w:r>
              <w:rPr>
                <w:rFonts w:ascii="宋体" w:eastAsia="仿宋_GB2312" w:hAnsi="宋体" w:cs="宋体" w:hint="eastAsia"/>
              </w:rPr>
              <w:t>□其它医院（民营医院）</w:t>
            </w:r>
            <w:r>
              <w:rPr>
                <w:rFonts w:ascii="宋体" w:eastAsia="仿宋_GB2312" w:hAnsi="宋体" w:cs="宋体"/>
              </w:rPr>
              <w:t xml:space="preserve">   </w:t>
            </w:r>
            <w:r>
              <w:rPr>
                <w:rFonts w:ascii="宋体" w:eastAsia="仿宋_GB2312" w:hAnsi="宋体" w:cs="宋体" w:hint="eastAsia"/>
              </w:rPr>
              <w:t>□门诊部</w:t>
            </w:r>
            <w:r>
              <w:rPr>
                <w:rFonts w:ascii="宋体" w:eastAsia="仿宋_GB2312" w:hAnsi="宋体" w:cs="宋体"/>
              </w:rPr>
              <w:t xml:space="preserve"> </w:t>
            </w:r>
          </w:p>
          <w:p w:rsidR="00CD5810" w:rsidRDefault="00C53D17">
            <w:pPr>
              <w:tabs>
                <w:tab w:val="left" w:pos="930"/>
                <w:tab w:val="left" w:pos="1182"/>
              </w:tabs>
              <w:spacing w:line="200" w:lineRule="exact"/>
              <w:rPr>
                <w:rFonts w:ascii="宋体" w:eastAsia="仿宋_GB2312"/>
              </w:rPr>
            </w:pPr>
            <w:r>
              <w:rPr>
                <w:rFonts w:ascii="宋体" w:eastAsia="仿宋_GB2312" w:hAnsi="宋体" w:cs="宋体" w:hint="eastAsia"/>
              </w:rPr>
              <w:t>□个体诊所</w:t>
            </w:r>
            <w:r>
              <w:rPr>
                <w:rFonts w:ascii="宋体" w:eastAsia="仿宋_GB2312" w:hAnsi="宋体" w:cs="宋体"/>
              </w:rPr>
              <w:t xml:space="preserve">   </w:t>
            </w:r>
            <w:r>
              <w:rPr>
                <w:rFonts w:ascii="宋体" w:eastAsia="仿宋_GB2312" w:hAnsi="宋体" w:cs="宋体" w:hint="eastAsia"/>
              </w:rPr>
              <w:t>□内设医疗机构</w:t>
            </w:r>
          </w:p>
        </w:tc>
        <w:tc>
          <w:tcPr>
            <w:tcW w:w="761" w:type="dxa"/>
            <w:vAlign w:val="center"/>
          </w:tcPr>
          <w:p w:rsidR="00CD5810" w:rsidRDefault="00C53D17">
            <w:pPr>
              <w:spacing w:line="200" w:lineRule="exact"/>
              <w:rPr>
                <w:rFonts w:ascii="宋体" w:eastAsia="仿宋_GB2312"/>
              </w:rPr>
            </w:pPr>
            <w:r>
              <w:rPr>
                <w:rFonts w:ascii="宋体" w:eastAsia="仿宋_GB2312" w:hAnsi="宋体" w:cs="宋体" w:hint="eastAsia"/>
              </w:rPr>
              <w:t>类型</w:t>
            </w:r>
          </w:p>
        </w:tc>
        <w:tc>
          <w:tcPr>
            <w:tcW w:w="3342" w:type="dxa"/>
            <w:gridSpan w:val="2"/>
            <w:vAlign w:val="center"/>
          </w:tcPr>
          <w:p w:rsidR="00CD5810" w:rsidRDefault="00C53D17">
            <w:pPr>
              <w:spacing w:line="200" w:lineRule="exact"/>
              <w:rPr>
                <w:rFonts w:ascii="宋体" w:eastAsia="仿宋_GB2312"/>
              </w:rPr>
            </w:pPr>
            <w:r>
              <w:rPr>
                <w:rFonts w:ascii="宋体" w:eastAsia="仿宋_GB2312" w:hAnsi="宋体" w:cs="宋体" w:hint="eastAsia"/>
              </w:rPr>
              <w:t>□营利性</w:t>
            </w:r>
            <w:r>
              <w:rPr>
                <w:rFonts w:ascii="宋体" w:eastAsia="仿宋_GB2312" w:hAnsi="宋体" w:cs="宋体"/>
              </w:rPr>
              <w:t xml:space="preserve">  </w:t>
            </w:r>
            <w:r>
              <w:rPr>
                <w:rFonts w:ascii="宋体" w:eastAsia="仿宋_GB2312" w:hAnsi="宋体" w:cs="宋体" w:hint="eastAsia"/>
              </w:rPr>
              <w:t>□政府办非营利性</w:t>
            </w:r>
          </w:p>
          <w:p w:rsidR="00CD5810" w:rsidRDefault="00C53D17">
            <w:pPr>
              <w:spacing w:line="200" w:lineRule="exact"/>
              <w:rPr>
                <w:rFonts w:ascii="宋体" w:eastAsia="仿宋_GB2312"/>
              </w:rPr>
            </w:pPr>
            <w:r>
              <w:rPr>
                <w:rFonts w:ascii="宋体" w:eastAsia="仿宋_GB2312" w:hAnsi="宋体" w:cs="宋体" w:hint="eastAsia"/>
              </w:rPr>
              <w:t>□非政府办非营利性</w:t>
            </w:r>
          </w:p>
        </w:tc>
      </w:tr>
      <w:tr w:rsidR="00CD5810">
        <w:trPr>
          <w:trHeight w:hRule="exact" w:val="343"/>
          <w:jc w:val="center"/>
        </w:trPr>
        <w:tc>
          <w:tcPr>
            <w:tcW w:w="9441" w:type="dxa"/>
            <w:gridSpan w:val="10"/>
            <w:vAlign w:val="center"/>
          </w:tcPr>
          <w:p w:rsidR="00CD5810" w:rsidRDefault="00C53D17">
            <w:pPr>
              <w:jc w:val="center"/>
              <w:rPr>
                <w:rFonts w:ascii="方正小标宋简体" w:eastAsia="方正小标宋简体"/>
                <w:sz w:val="24"/>
                <w:szCs w:val="24"/>
              </w:rPr>
            </w:pPr>
            <w:r>
              <w:rPr>
                <w:rFonts w:ascii="方正小标宋简体" w:eastAsia="方正小标宋简体" w:hAnsi="宋体" w:cs="宋体" w:hint="eastAsia"/>
                <w:bCs/>
                <w:sz w:val="24"/>
                <w:szCs w:val="24"/>
              </w:rPr>
              <w:t>检查内容</w:t>
            </w:r>
          </w:p>
        </w:tc>
      </w:tr>
      <w:tr w:rsidR="00CD5810">
        <w:trPr>
          <w:trHeight w:hRule="exact" w:val="409"/>
          <w:jc w:val="center"/>
        </w:trPr>
        <w:tc>
          <w:tcPr>
            <w:tcW w:w="917" w:type="dxa"/>
            <w:vAlign w:val="center"/>
          </w:tcPr>
          <w:p w:rsidR="00CD5810" w:rsidRDefault="00C53D17">
            <w:pPr>
              <w:rPr>
                <w:rFonts w:ascii="黑体" w:eastAsia="黑体" w:hAnsi="黑体"/>
                <w:bCs/>
              </w:rPr>
            </w:pPr>
            <w:r>
              <w:rPr>
                <w:rFonts w:ascii="黑体" w:eastAsia="黑体" w:hAnsi="黑体" w:cs="宋体" w:hint="eastAsia"/>
                <w:bCs/>
              </w:rPr>
              <w:t>项目</w:t>
            </w:r>
          </w:p>
        </w:tc>
        <w:tc>
          <w:tcPr>
            <w:tcW w:w="7161" w:type="dxa"/>
            <w:gridSpan w:val="8"/>
            <w:vAlign w:val="center"/>
          </w:tcPr>
          <w:p w:rsidR="00CD5810" w:rsidRDefault="00C53D17">
            <w:pPr>
              <w:ind w:firstLine="422"/>
              <w:jc w:val="center"/>
              <w:rPr>
                <w:rFonts w:ascii="黑体" w:eastAsia="黑体" w:hAnsi="黑体"/>
                <w:bCs/>
              </w:rPr>
            </w:pPr>
            <w:r>
              <w:rPr>
                <w:rFonts w:ascii="黑体" w:eastAsia="黑体" w:hAnsi="黑体" w:cs="宋体" w:hint="eastAsia"/>
                <w:bCs/>
              </w:rPr>
              <w:t>检查要点</w:t>
            </w:r>
          </w:p>
        </w:tc>
        <w:tc>
          <w:tcPr>
            <w:tcW w:w="1363" w:type="dxa"/>
            <w:vAlign w:val="center"/>
          </w:tcPr>
          <w:p w:rsidR="00CD5810" w:rsidRDefault="00C53D17">
            <w:pPr>
              <w:rPr>
                <w:rFonts w:ascii="黑体" w:eastAsia="黑体" w:hAnsi="黑体"/>
                <w:bCs/>
              </w:rPr>
            </w:pPr>
            <w:r>
              <w:rPr>
                <w:rFonts w:ascii="黑体" w:eastAsia="黑体" w:hAnsi="黑体" w:cs="宋体" w:hint="eastAsia"/>
                <w:bCs/>
              </w:rPr>
              <w:t>检查情况</w:t>
            </w:r>
          </w:p>
        </w:tc>
      </w:tr>
      <w:tr w:rsidR="00CD5810">
        <w:trPr>
          <w:trHeight w:hRule="exact" w:val="271"/>
          <w:jc w:val="center"/>
        </w:trPr>
        <w:tc>
          <w:tcPr>
            <w:tcW w:w="917" w:type="dxa"/>
            <w:vMerge w:val="restart"/>
            <w:vAlign w:val="center"/>
          </w:tcPr>
          <w:p w:rsidR="00CD5810" w:rsidRDefault="00C53D17">
            <w:pPr>
              <w:spacing w:line="240" w:lineRule="exact"/>
              <w:jc w:val="left"/>
              <w:rPr>
                <w:rFonts w:ascii="仿宋_GB2312" w:eastAsia="仿宋_GB2312"/>
                <w:b/>
                <w:bCs/>
              </w:rPr>
            </w:pPr>
            <w:r>
              <w:rPr>
                <w:rFonts w:ascii="仿宋_GB2312" w:eastAsia="仿宋_GB2312" w:hAnsi="宋体" w:cs="宋体" w:hint="eastAsia"/>
                <w:kern w:val="0"/>
              </w:rPr>
              <w:t>基本情况</w:t>
            </w:r>
          </w:p>
        </w:tc>
        <w:tc>
          <w:tcPr>
            <w:tcW w:w="7161" w:type="dxa"/>
            <w:gridSpan w:val="8"/>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是否配备质量管理机构或者人员</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13"/>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7161" w:type="dxa"/>
            <w:gridSpan w:val="8"/>
            <w:vAlign w:val="center"/>
          </w:tcPr>
          <w:p w:rsidR="00CD5810" w:rsidRDefault="00C53D17">
            <w:pPr>
              <w:widowControl/>
              <w:spacing w:line="240" w:lineRule="exact"/>
              <w:rPr>
                <w:rFonts w:ascii="仿宋_GB2312" w:eastAsia="仿宋_GB2312"/>
              </w:rPr>
            </w:pPr>
            <w:r>
              <w:rPr>
                <w:rFonts w:ascii="仿宋_GB2312" w:eastAsia="仿宋_GB2312" w:hAnsi="宋体" w:cs="宋体" w:hint="eastAsia"/>
                <w:kern w:val="0"/>
              </w:rPr>
              <w:t>是否建立质量管理全过程的使用质量管理制度</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14"/>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7161" w:type="dxa"/>
            <w:gridSpan w:val="8"/>
            <w:vAlign w:val="center"/>
          </w:tcPr>
          <w:p w:rsidR="00CD5810" w:rsidRDefault="00C53D17">
            <w:pPr>
              <w:widowControl/>
              <w:spacing w:line="240" w:lineRule="exact"/>
              <w:rPr>
                <w:rFonts w:ascii="仿宋_GB2312" w:eastAsia="仿宋_GB2312"/>
              </w:rPr>
            </w:pPr>
            <w:r>
              <w:rPr>
                <w:rFonts w:ascii="仿宋_GB2312" w:eastAsia="仿宋_GB2312" w:hAnsi="宋体" w:cs="宋体" w:hint="eastAsia"/>
                <w:kern w:val="0"/>
              </w:rPr>
              <w:t>是否每年对医疗器械质量管理工作进行全面自查，并形成自查报告</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75"/>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7161" w:type="dxa"/>
            <w:gridSpan w:val="8"/>
            <w:vAlign w:val="center"/>
          </w:tcPr>
          <w:p w:rsidR="00CD5810" w:rsidRDefault="00C53D17">
            <w:pPr>
              <w:widowControl/>
              <w:spacing w:line="240" w:lineRule="exact"/>
              <w:rPr>
                <w:rFonts w:ascii="仿宋_GB2312" w:eastAsia="仿宋_GB2312"/>
              </w:rPr>
            </w:pPr>
            <w:r>
              <w:rPr>
                <w:rFonts w:ascii="仿宋_GB2312" w:eastAsia="仿宋_GB2312" w:hAnsi="宋体" w:cs="宋体" w:hint="eastAsia"/>
                <w:kern w:val="0"/>
              </w:rPr>
              <w:t>是否按照医疗器械不良事件监测有关规定报告医疗器械不良事件并处理</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299"/>
          <w:jc w:val="center"/>
        </w:trPr>
        <w:tc>
          <w:tcPr>
            <w:tcW w:w="917" w:type="dxa"/>
            <w:vMerge w:val="restart"/>
            <w:vAlign w:val="center"/>
          </w:tcPr>
          <w:p w:rsidR="00CD5810" w:rsidRDefault="00C53D17">
            <w:pPr>
              <w:spacing w:line="240" w:lineRule="exact"/>
              <w:rPr>
                <w:rFonts w:ascii="仿宋_GB2312" w:eastAsia="仿宋_GB2312"/>
                <w:b/>
                <w:bCs/>
              </w:rPr>
            </w:pPr>
            <w:r>
              <w:rPr>
                <w:rFonts w:ascii="仿宋_GB2312" w:eastAsia="仿宋_GB2312" w:hAnsi="宋体" w:cs="宋体" w:hint="eastAsia"/>
                <w:kern w:val="0"/>
              </w:rPr>
              <w:t>采购</w:t>
            </w:r>
          </w:p>
        </w:tc>
        <w:tc>
          <w:tcPr>
            <w:tcW w:w="7161" w:type="dxa"/>
            <w:gridSpan w:val="8"/>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是否由指定的部门或者人员统一采购</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609"/>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7161" w:type="dxa"/>
            <w:gridSpan w:val="8"/>
            <w:vAlign w:val="center"/>
          </w:tcPr>
          <w:p w:rsidR="00CD5810" w:rsidRDefault="00C53D17">
            <w:pPr>
              <w:widowControl/>
              <w:spacing w:line="240" w:lineRule="exact"/>
              <w:rPr>
                <w:rFonts w:ascii="仿宋_GB2312" w:eastAsia="仿宋_GB2312"/>
                <w:kern w:val="0"/>
              </w:rPr>
            </w:pPr>
            <w:r>
              <w:rPr>
                <w:rFonts w:ascii="仿宋_GB2312" w:eastAsia="仿宋_GB2312" w:hAnsi="宋体" w:cs="宋体" w:hint="eastAsia"/>
                <w:kern w:val="0"/>
              </w:rPr>
              <w:t>是否从具有资质的医疗器械生产经营企业购进医疗器械，索取、查验供货者资质、医疗器械注册证或者备案等证明文件</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476"/>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7161" w:type="dxa"/>
            <w:gridSpan w:val="8"/>
            <w:vAlign w:val="center"/>
          </w:tcPr>
          <w:p w:rsidR="00CD5810" w:rsidRDefault="00C53D17">
            <w:pPr>
              <w:widowControl/>
              <w:spacing w:line="240" w:lineRule="exact"/>
              <w:rPr>
                <w:rFonts w:ascii="仿宋_GB2312" w:eastAsia="仿宋_GB2312"/>
                <w:kern w:val="0"/>
              </w:rPr>
            </w:pPr>
            <w:r>
              <w:rPr>
                <w:rFonts w:ascii="仿宋_GB2312" w:eastAsia="仿宋_GB2312" w:hAnsi="宋体" w:cs="宋体" w:hint="eastAsia"/>
                <w:kern w:val="0"/>
              </w:rPr>
              <w:t>未购进未依法注册或者备案、无合格证明文件以及过期、失效、淘汰的医疗器械</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49"/>
          <w:jc w:val="center"/>
        </w:trPr>
        <w:tc>
          <w:tcPr>
            <w:tcW w:w="917" w:type="dxa"/>
            <w:vMerge w:val="restart"/>
            <w:vAlign w:val="center"/>
          </w:tcPr>
          <w:p w:rsidR="00CD5810" w:rsidRDefault="00C53D17">
            <w:pPr>
              <w:spacing w:line="240" w:lineRule="exact"/>
              <w:rPr>
                <w:rFonts w:ascii="仿宋_GB2312" w:eastAsia="仿宋_GB2312"/>
                <w:b/>
                <w:bCs/>
              </w:rPr>
            </w:pPr>
            <w:r>
              <w:rPr>
                <w:rFonts w:ascii="仿宋_GB2312" w:eastAsia="仿宋_GB2312" w:hAnsi="宋体" w:cs="宋体" w:hint="eastAsia"/>
                <w:kern w:val="0"/>
              </w:rPr>
              <w:t>验收</w:t>
            </w:r>
          </w:p>
        </w:tc>
        <w:tc>
          <w:tcPr>
            <w:tcW w:w="611" w:type="dxa"/>
            <w:gridSpan w:val="2"/>
            <w:vMerge w:val="restart"/>
            <w:vAlign w:val="center"/>
          </w:tcPr>
          <w:p w:rsidR="00CD5810" w:rsidRDefault="00C53D17">
            <w:pPr>
              <w:spacing w:line="240" w:lineRule="exact"/>
              <w:rPr>
                <w:rFonts w:ascii="仿宋_GB2312" w:eastAsia="仿宋_GB2312"/>
                <w:kern w:val="0"/>
                <w:highlight w:val="yellow"/>
              </w:rPr>
            </w:pPr>
            <w:r>
              <w:rPr>
                <w:rFonts w:ascii="仿宋_GB2312" w:eastAsia="仿宋_GB2312" w:hAnsi="宋体" w:cs="宋体" w:hint="eastAsia"/>
                <w:kern w:val="0"/>
              </w:rPr>
              <w:t>进货查验记录</w:t>
            </w:r>
          </w:p>
        </w:tc>
        <w:tc>
          <w:tcPr>
            <w:tcW w:w="6550" w:type="dxa"/>
            <w:gridSpan w:val="6"/>
            <w:vAlign w:val="center"/>
          </w:tcPr>
          <w:p w:rsidR="00CD5810" w:rsidRDefault="00C53D17">
            <w:pPr>
              <w:widowControl/>
              <w:rPr>
                <w:rFonts w:ascii="仿宋_GB2312" w:eastAsia="仿宋_GB2312"/>
                <w:kern w:val="0"/>
                <w:highlight w:val="yellow"/>
              </w:rPr>
            </w:pPr>
            <w:r>
              <w:rPr>
                <w:rFonts w:ascii="仿宋_GB2312" w:eastAsia="仿宋_GB2312" w:hAnsi="宋体" w:cs="宋体" w:hint="eastAsia"/>
                <w:kern w:val="0"/>
              </w:rPr>
              <w:t>是否建立进货查验记录，</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22"/>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611" w:type="dxa"/>
            <w:gridSpan w:val="2"/>
            <w:vMerge/>
            <w:vAlign w:val="center"/>
          </w:tcPr>
          <w:p w:rsidR="00CD5810" w:rsidRDefault="00CD5810">
            <w:pPr>
              <w:spacing w:line="240" w:lineRule="exact"/>
              <w:ind w:firstLine="420"/>
              <w:rPr>
                <w:rFonts w:ascii="仿宋_GB2312" w:eastAsia="仿宋_GB2312"/>
              </w:rPr>
            </w:pPr>
          </w:p>
        </w:tc>
        <w:tc>
          <w:tcPr>
            <w:tcW w:w="6550" w:type="dxa"/>
            <w:gridSpan w:val="6"/>
            <w:vAlign w:val="center"/>
          </w:tcPr>
          <w:p w:rsidR="00CD5810" w:rsidRDefault="00C53D17">
            <w:pPr>
              <w:widowControl/>
              <w:rPr>
                <w:rFonts w:ascii="仿宋_GB2312" w:eastAsia="仿宋_GB2312"/>
              </w:rPr>
            </w:pPr>
            <w:r>
              <w:rPr>
                <w:rFonts w:ascii="仿宋_GB2312" w:eastAsia="仿宋_GB2312" w:hAnsi="宋体" w:cs="宋体" w:hint="eastAsia"/>
                <w:kern w:val="0"/>
              </w:rPr>
              <w:t>1</w:t>
            </w:r>
            <w:r>
              <w:rPr>
                <w:rFonts w:ascii="仿宋_GB2312" w:eastAsia="仿宋_GB2312" w:hAnsi="宋体" w:cs="宋体" w:hint="eastAsia"/>
                <w:kern w:val="0"/>
              </w:rPr>
              <w:t>、记录事项是否包括：医疗器械名称、型号、规格、数量</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37"/>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611" w:type="dxa"/>
            <w:gridSpan w:val="2"/>
            <w:vMerge/>
            <w:vAlign w:val="center"/>
          </w:tcPr>
          <w:p w:rsidR="00CD5810" w:rsidRDefault="00CD5810">
            <w:pPr>
              <w:spacing w:line="240" w:lineRule="exact"/>
              <w:ind w:firstLine="420"/>
              <w:rPr>
                <w:rFonts w:ascii="仿宋_GB2312" w:eastAsia="仿宋_GB2312"/>
              </w:rPr>
            </w:pPr>
          </w:p>
        </w:tc>
        <w:tc>
          <w:tcPr>
            <w:tcW w:w="6550" w:type="dxa"/>
            <w:gridSpan w:val="6"/>
            <w:vAlign w:val="center"/>
          </w:tcPr>
          <w:p w:rsidR="00CD5810" w:rsidRDefault="00C53D17">
            <w:pPr>
              <w:widowControl/>
              <w:rPr>
                <w:rFonts w:ascii="仿宋_GB2312" w:eastAsia="仿宋_GB2312"/>
              </w:rPr>
            </w:pPr>
            <w:r>
              <w:rPr>
                <w:rFonts w:ascii="仿宋_GB2312" w:eastAsia="仿宋_GB2312" w:hAnsi="宋体" w:cs="宋体" w:hint="eastAsia"/>
                <w:kern w:val="0"/>
              </w:rPr>
              <w:t>2</w:t>
            </w:r>
            <w:r>
              <w:rPr>
                <w:rFonts w:ascii="仿宋_GB2312" w:eastAsia="仿宋_GB2312" w:hAnsi="宋体" w:cs="宋体" w:hint="eastAsia"/>
                <w:kern w:val="0"/>
              </w:rPr>
              <w:t>、是否包括：医疗器械的生产批号、有效期、销售日期</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295"/>
          <w:jc w:val="center"/>
        </w:trPr>
        <w:tc>
          <w:tcPr>
            <w:tcW w:w="917" w:type="dxa"/>
            <w:vMerge/>
            <w:vAlign w:val="center"/>
          </w:tcPr>
          <w:p w:rsidR="00CD5810" w:rsidRDefault="00CD5810">
            <w:pPr>
              <w:widowControl/>
              <w:spacing w:line="240" w:lineRule="exact"/>
              <w:ind w:firstLine="422"/>
              <w:rPr>
                <w:rFonts w:ascii="仿宋_GB2312" w:eastAsia="仿宋_GB2312"/>
                <w:b/>
                <w:bCs/>
              </w:rPr>
            </w:pPr>
          </w:p>
        </w:tc>
        <w:tc>
          <w:tcPr>
            <w:tcW w:w="611" w:type="dxa"/>
            <w:gridSpan w:val="2"/>
            <w:vMerge/>
            <w:vAlign w:val="center"/>
          </w:tcPr>
          <w:p w:rsidR="00CD5810" w:rsidRDefault="00CD5810">
            <w:pPr>
              <w:spacing w:line="240" w:lineRule="exact"/>
              <w:ind w:firstLine="420"/>
              <w:rPr>
                <w:rFonts w:ascii="仿宋_GB2312" w:eastAsia="仿宋_GB2312"/>
              </w:rPr>
            </w:pPr>
          </w:p>
        </w:tc>
        <w:tc>
          <w:tcPr>
            <w:tcW w:w="6550" w:type="dxa"/>
            <w:gridSpan w:val="6"/>
            <w:vAlign w:val="center"/>
          </w:tcPr>
          <w:p w:rsidR="00CD5810" w:rsidRDefault="00C53D17">
            <w:pPr>
              <w:widowControl/>
              <w:rPr>
                <w:rFonts w:ascii="仿宋_GB2312" w:eastAsia="仿宋_GB2312"/>
              </w:rPr>
            </w:pPr>
            <w:r>
              <w:rPr>
                <w:rFonts w:ascii="仿宋_GB2312" w:eastAsia="仿宋_GB2312" w:hAnsi="宋体" w:cs="宋体" w:hint="eastAsia"/>
                <w:kern w:val="0"/>
              </w:rPr>
              <w:t>3</w:t>
            </w:r>
            <w:r>
              <w:rPr>
                <w:rFonts w:ascii="仿宋_GB2312" w:eastAsia="仿宋_GB2312" w:hAnsi="宋体" w:cs="宋体" w:hint="eastAsia"/>
                <w:kern w:val="0"/>
              </w:rPr>
              <w:t>、是否包括：生产企业名称</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414"/>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ign w:val="center"/>
          </w:tcPr>
          <w:p w:rsidR="00CD5810" w:rsidRDefault="00CD5810">
            <w:pPr>
              <w:spacing w:line="240" w:lineRule="exact"/>
              <w:ind w:firstLine="420"/>
              <w:rPr>
                <w:rFonts w:ascii="仿宋_GB2312" w:eastAsia="仿宋_GB2312"/>
              </w:rPr>
            </w:pPr>
          </w:p>
        </w:tc>
        <w:tc>
          <w:tcPr>
            <w:tcW w:w="6550" w:type="dxa"/>
            <w:gridSpan w:val="6"/>
            <w:vAlign w:val="center"/>
          </w:tcPr>
          <w:p w:rsidR="00CD5810" w:rsidRDefault="00C53D17">
            <w:pPr>
              <w:widowControl/>
              <w:rPr>
                <w:rFonts w:ascii="仿宋_GB2312" w:eastAsia="仿宋_GB2312"/>
              </w:rPr>
            </w:pPr>
            <w:r>
              <w:rPr>
                <w:rFonts w:ascii="仿宋_GB2312" w:eastAsia="仿宋_GB2312" w:hAnsi="宋体" w:cs="宋体" w:hint="eastAsia"/>
                <w:kern w:val="0"/>
              </w:rPr>
              <w:t>4</w:t>
            </w:r>
            <w:r>
              <w:rPr>
                <w:rFonts w:ascii="仿宋_GB2312" w:eastAsia="仿宋_GB2312" w:hAnsi="宋体" w:cs="宋体" w:hint="eastAsia"/>
                <w:kern w:val="0"/>
              </w:rPr>
              <w:t>、是否包括：供货者的名称、地址及联系方式</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564"/>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ign w:val="center"/>
          </w:tcPr>
          <w:p w:rsidR="00CD5810" w:rsidRDefault="00CD5810">
            <w:pPr>
              <w:spacing w:line="240" w:lineRule="exact"/>
              <w:ind w:firstLine="420"/>
              <w:rPr>
                <w:rFonts w:ascii="仿宋_GB2312" w:eastAsia="仿宋_GB2312"/>
              </w:rPr>
            </w:pPr>
          </w:p>
        </w:tc>
        <w:tc>
          <w:tcPr>
            <w:tcW w:w="6550" w:type="dxa"/>
            <w:gridSpan w:val="6"/>
            <w:vAlign w:val="center"/>
          </w:tcPr>
          <w:p w:rsidR="00CD5810" w:rsidRDefault="00C53D17">
            <w:pPr>
              <w:widowControl/>
              <w:rPr>
                <w:rFonts w:ascii="仿宋_GB2312" w:eastAsia="仿宋_GB2312"/>
              </w:rPr>
            </w:pPr>
            <w:r>
              <w:rPr>
                <w:rFonts w:ascii="仿宋_GB2312" w:eastAsia="仿宋_GB2312" w:hAnsi="宋体" w:cs="宋体" w:hint="eastAsia"/>
                <w:kern w:val="0"/>
              </w:rPr>
              <w:t>5</w:t>
            </w:r>
            <w:r>
              <w:rPr>
                <w:rFonts w:ascii="仿宋_GB2312" w:eastAsia="仿宋_GB2312" w:hAnsi="宋体" w:cs="宋体" w:hint="eastAsia"/>
                <w:kern w:val="0"/>
              </w:rPr>
              <w:t>、是否包括：相关许可证文件编号（生产、经营企业营业执照、许可证或备案表；产品注册证或备案表）</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60"/>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restart"/>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保存记录</w:t>
            </w:r>
          </w:p>
        </w:tc>
        <w:tc>
          <w:tcPr>
            <w:tcW w:w="6550" w:type="dxa"/>
            <w:gridSpan w:val="6"/>
            <w:vAlign w:val="center"/>
          </w:tcPr>
          <w:p w:rsidR="00CD5810" w:rsidRDefault="00C53D17">
            <w:pPr>
              <w:rPr>
                <w:rFonts w:ascii="仿宋_GB2312" w:eastAsia="仿宋_GB2312"/>
              </w:rPr>
            </w:pPr>
            <w:r>
              <w:rPr>
                <w:rFonts w:ascii="仿宋_GB2312" w:eastAsia="仿宋_GB2312" w:hAnsi="宋体" w:cs="宋体" w:hint="eastAsia"/>
                <w:kern w:val="0"/>
              </w:rPr>
              <w:t>是否按规定保存进货查验记录</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621"/>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ign w:val="center"/>
          </w:tcPr>
          <w:p w:rsidR="00CD5810" w:rsidRDefault="00CD5810">
            <w:pPr>
              <w:spacing w:line="240" w:lineRule="exact"/>
              <w:ind w:firstLine="360"/>
              <w:rPr>
                <w:rFonts w:ascii="仿宋_GB2312" w:eastAsia="仿宋_GB2312"/>
                <w:kern w:val="0"/>
              </w:rPr>
            </w:pPr>
          </w:p>
        </w:tc>
        <w:tc>
          <w:tcPr>
            <w:tcW w:w="6550" w:type="dxa"/>
            <w:gridSpan w:val="6"/>
            <w:vAlign w:val="center"/>
          </w:tcPr>
          <w:p w:rsidR="00CD5810" w:rsidRDefault="00C53D17">
            <w:pPr>
              <w:rPr>
                <w:rFonts w:ascii="仿宋_GB2312" w:eastAsia="仿宋_GB2312"/>
                <w:kern w:val="0"/>
              </w:rPr>
            </w:pPr>
            <w:r>
              <w:rPr>
                <w:rFonts w:ascii="仿宋_GB2312" w:eastAsia="仿宋_GB2312" w:hAnsi="宋体" w:cs="宋体" w:hint="eastAsia"/>
                <w:kern w:val="0"/>
              </w:rPr>
              <w:t>进货查验记录应当保存至医疗器械规定使用期限届满后</w:t>
            </w:r>
            <w:r>
              <w:rPr>
                <w:rFonts w:ascii="仿宋_GB2312" w:eastAsia="仿宋_GB2312" w:hAnsi="宋体" w:cs="宋体" w:hint="eastAsia"/>
                <w:kern w:val="0"/>
              </w:rPr>
              <w:t>2</w:t>
            </w:r>
            <w:r>
              <w:rPr>
                <w:rFonts w:ascii="仿宋_GB2312" w:eastAsia="仿宋_GB2312" w:hAnsi="宋体" w:cs="宋体" w:hint="eastAsia"/>
                <w:kern w:val="0"/>
              </w:rPr>
              <w:t>年或者使用终止后</w:t>
            </w:r>
            <w:r>
              <w:rPr>
                <w:rFonts w:ascii="仿宋_GB2312" w:eastAsia="仿宋_GB2312" w:hAnsi="宋体" w:cs="宋体" w:hint="eastAsia"/>
                <w:kern w:val="0"/>
              </w:rPr>
              <w:t>2</w:t>
            </w:r>
            <w:r>
              <w:rPr>
                <w:rFonts w:ascii="仿宋_GB2312" w:eastAsia="仿宋_GB2312" w:hAnsi="宋体" w:cs="宋体" w:hint="eastAsia"/>
                <w:kern w:val="0"/>
              </w:rPr>
              <w:t>年</w:t>
            </w:r>
          </w:p>
        </w:tc>
        <w:tc>
          <w:tcPr>
            <w:tcW w:w="1363"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620"/>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ign w:val="center"/>
          </w:tcPr>
          <w:p w:rsidR="00CD5810" w:rsidRDefault="00CD5810">
            <w:pPr>
              <w:spacing w:line="240" w:lineRule="exact"/>
              <w:ind w:firstLine="360"/>
              <w:rPr>
                <w:rFonts w:ascii="仿宋_GB2312" w:eastAsia="仿宋_GB2312"/>
                <w:kern w:val="0"/>
              </w:rPr>
            </w:pPr>
          </w:p>
        </w:tc>
        <w:tc>
          <w:tcPr>
            <w:tcW w:w="6550" w:type="dxa"/>
            <w:gridSpan w:val="6"/>
            <w:vAlign w:val="center"/>
          </w:tcPr>
          <w:p w:rsidR="00CD5810" w:rsidRDefault="00C53D17">
            <w:pPr>
              <w:rPr>
                <w:rFonts w:ascii="仿宋_GB2312" w:eastAsia="仿宋_GB2312"/>
                <w:kern w:val="0"/>
              </w:rPr>
            </w:pPr>
            <w:r>
              <w:rPr>
                <w:rFonts w:ascii="仿宋_GB2312" w:eastAsia="仿宋_GB2312" w:hAnsi="宋体" w:cs="宋体" w:hint="eastAsia"/>
                <w:kern w:val="0"/>
              </w:rPr>
              <w:t>大型医疗器械进货查验记录应当保存至医疗器械规定使用期限届满后</w:t>
            </w:r>
            <w:r>
              <w:rPr>
                <w:rFonts w:ascii="仿宋_GB2312" w:eastAsia="仿宋_GB2312" w:hAnsi="宋体" w:cs="宋体" w:hint="eastAsia"/>
                <w:kern w:val="0"/>
              </w:rPr>
              <w:t>5</w:t>
            </w:r>
            <w:r>
              <w:rPr>
                <w:rFonts w:ascii="仿宋_GB2312" w:eastAsia="仿宋_GB2312" w:hAnsi="宋体" w:cs="宋体" w:hint="eastAsia"/>
                <w:kern w:val="0"/>
              </w:rPr>
              <w:t>年或者使用终止后</w:t>
            </w:r>
            <w:r>
              <w:rPr>
                <w:rFonts w:ascii="仿宋_GB2312" w:eastAsia="仿宋_GB2312" w:hAnsi="宋体" w:cs="宋体" w:hint="eastAsia"/>
                <w:kern w:val="0"/>
              </w:rPr>
              <w:t>5</w:t>
            </w:r>
            <w:r>
              <w:rPr>
                <w:rFonts w:ascii="仿宋_GB2312" w:eastAsia="仿宋_GB2312" w:hAnsi="宋体" w:cs="宋体" w:hint="eastAsia"/>
                <w:kern w:val="0"/>
              </w:rPr>
              <w:t>年</w:t>
            </w:r>
          </w:p>
        </w:tc>
        <w:tc>
          <w:tcPr>
            <w:tcW w:w="1363"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60"/>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ign w:val="center"/>
          </w:tcPr>
          <w:p w:rsidR="00CD5810" w:rsidRDefault="00CD5810">
            <w:pPr>
              <w:spacing w:line="240" w:lineRule="exact"/>
              <w:ind w:firstLine="360"/>
              <w:rPr>
                <w:rFonts w:ascii="仿宋_GB2312" w:eastAsia="仿宋_GB2312"/>
                <w:kern w:val="0"/>
              </w:rPr>
            </w:pPr>
          </w:p>
        </w:tc>
        <w:tc>
          <w:tcPr>
            <w:tcW w:w="6550" w:type="dxa"/>
            <w:gridSpan w:val="6"/>
            <w:vAlign w:val="center"/>
          </w:tcPr>
          <w:p w:rsidR="00CD5810" w:rsidRDefault="00C53D17">
            <w:pPr>
              <w:rPr>
                <w:rFonts w:ascii="仿宋_GB2312" w:eastAsia="仿宋_GB2312"/>
                <w:kern w:val="0"/>
              </w:rPr>
            </w:pPr>
            <w:r>
              <w:rPr>
                <w:rFonts w:ascii="仿宋_GB2312" w:eastAsia="仿宋_GB2312" w:hAnsi="宋体" w:cs="宋体" w:hint="eastAsia"/>
                <w:kern w:val="0"/>
              </w:rPr>
              <w:t>植入性医疗器械进货查验记录应当永久保存</w:t>
            </w:r>
          </w:p>
        </w:tc>
        <w:tc>
          <w:tcPr>
            <w:tcW w:w="1363"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632"/>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611" w:type="dxa"/>
            <w:gridSpan w:val="2"/>
            <w:vMerge/>
            <w:vAlign w:val="center"/>
          </w:tcPr>
          <w:p w:rsidR="00CD5810" w:rsidRDefault="00CD5810">
            <w:pPr>
              <w:spacing w:line="240" w:lineRule="exact"/>
              <w:ind w:firstLine="420"/>
              <w:rPr>
                <w:rFonts w:ascii="仿宋_GB2312" w:eastAsia="仿宋_GB2312"/>
              </w:rPr>
            </w:pPr>
          </w:p>
        </w:tc>
        <w:tc>
          <w:tcPr>
            <w:tcW w:w="6550" w:type="dxa"/>
            <w:gridSpan w:val="6"/>
            <w:vAlign w:val="center"/>
          </w:tcPr>
          <w:p w:rsidR="00CD5810" w:rsidRDefault="00C53D17">
            <w:pPr>
              <w:widowControl/>
              <w:rPr>
                <w:rFonts w:ascii="仿宋_GB2312" w:eastAsia="仿宋_GB2312"/>
              </w:rPr>
            </w:pPr>
            <w:r>
              <w:rPr>
                <w:rFonts w:ascii="仿宋_GB2312" w:eastAsia="仿宋_GB2312" w:hAnsi="宋体" w:cs="宋体" w:hint="eastAsia"/>
                <w:kern w:val="0"/>
              </w:rPr>
              <w:t>是否妥善保存购入第三类医疗器械的原始资料，确保信息具有可追溯性</w:t>
            </w:r>
          </w:p>
        </w:tc>
        <w:tc>
          <w:tcPr>
            <w:tcW w:w="1363" w:type="dxa"/>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625"/>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7161" w:type="dxa"/>
            <w:gridSpan w:val="8"/>
            <w:vAlign w:val="center"/>
          </w:tcPr>
          <w:p w:rsidR="00CD5810" w:rsidRDefault="00C53D17">
            <w:pPr>
              <w:widowControl/>
              <w:spacing w:line="240" w:lineRule="exact"/>
              <w:rPr>
                <w:rFonts w:ascii="仿宋_GB2312" w:eastAsia="仿宋_GB2312"/>
              </w:rPr>
            </w:pPr>
            <w:r>
              <w:rPr>
                <w:rFonts w:ascii="仿宋_GB2312" w:eastAsia="仿宋_GB2312" w:hAnsi="宋体" w:cs="宋体" w:hint="eastAsia"/>
                <w:kern w:val="0"/>
              </w:rPr>
              <w:t>有特殊储运要求的器械，核实储运条件是否符合产品说明书和标签标示的要求</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26"/>
          <w:jc w:val="center"/>
        </w:trPr>
        <w:tc>
          <w:tcPr>
            <w:tcW w:w="917" w:type="dxa"/>
            <w:vMerge w:val="restart"/>
            <w:vAlign w:val="center"/>
          </w:tcPr>
          <w:p w:rsidR="00CD5810" w:rsidRDefault="00C53D17">
            <w:pPr>
              <w:widowControl/>
              <w:spacing w:line="240" w:lineRule="exact"/>
              <w:rPr>
                <w:rFonts w:ascii="仿宋_GB2312" w:eastAsia="仿宋_GB2312"/>
              </w:rPr>
            </w:pPr>
            <w:r>
              <w:rPr>
                <w:rFonts w:ascii="仿宋_GB2312" w:eastAsia="仿宋_GB2312" w:hAnsi="宋体" w:cs="宋体" w:hint="eastAsia"/>
                <w:kern w:val="0"/>
              </w:rPr>
              <w:t>贮存</w:t>
            </w:r>
          </w:p>
        </w:tc>
        <w:tc>
          <w:tcPr>
            <w:tcW w:w="7161" w:type="dxa"/>
            <w:gridSpan w:val="8"/>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贮存医疗器械的场所、设施及条件是否与医疗器械品种、数量相适应</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16"/>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7161" w:type="dxa"/>
            <w:gridSpan w:val="8"/>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是否符合产品说明书、标签标示的要求及使用安全、有效的需求</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560"/>
          <w:jc w:val="center"/>
        </w:trPr>
        <w:tc>
          <w:tcPr>
            <w:tcW w:w="917" w:type="dxa"/>
            <w:vMerge/>
            <w:vAlign w:val="center"/>
          </w:tcPr>
          <w:p w:rsidR="00CD5810" w:rsidRDefault="00CD5810">
            <w:pPr>
              <w:widowControl/>
              <w:spacing w:line="240" w:lineRule="exact"/>
              <w:ind w:firstLine="420"/>
              <w:rPr>
                <w:rFonts w:ascii="仿宋_GB2312" w:eastAsia="仿宋_GB2312"/>
              </w:rPr>
            </w:pPr>
          </w:p>
        </w:tc>
        <w:tc>
          <w:tcPr>
            <w:tcW w:w="7161" w:type="dxa"/>
            <w:gridSpan w:val="8"/>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对温湿度等环境条件有特殊要求的，是否监测和记录贮存区域的温湿度等数据</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509"/>
          <w:jc w:val="center"/>
        </w:trPr>
        <w:tc>
          <w:tcPr>
            <w:tcW w:w="917" w:type="dxa"/>
            <w:vMerge/>
            <w:vAlign w:val="center"/>
          </w:tcPr>
          <w:p w:rsidR="00CD5810" w:rsidRDefault="00CD5810">
            <w:pPr>
              <w:widowControl/>
              <w:spacing w:line="240" w:lineRule="exact"/>
              <w:ind w:firstLine="480"/>
              <w:rPr>
                <w:rFonts w:ascii="仿宋_GB2312" w:eastAsia="仿宋_GB2312"/>
              </w:rPr>
            </w:pPr>
          </w:p>
        </w:tc>
        <w:tc>
          <w:tcPr>
            <w:tcW w:w="7161" w:type="dxa"/>
            <w:gridSpan w:val="8"/>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是否按照贮存条件、医疗器械有效期限等要求对贮存的器械进行定期检查并记录</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restart"/>
            <w:vAlign w:val="center"/>
          </w:tcPr>
          <w:p w:rsidR="00CD5810" w:rsidRDefault="00C53D17">
            <w:pPr>
              <w:widowControl/>
              <w:spacing w:line="240" w:lineRule="exact"/>
              <w:rPr>
                <w:rFonts w:ascii="仿宋_GB2312" w:eastAsia="仿宋_GB2312"/>
              </w:rPr>
            </w:pPr>
            <w:r>
              <w:rPr>
                <w:rFonts w:ascii="仿宋_GB2312" w:eastAsia="仿宋_GB2312" w:hAnsi="宋体" w:cs="宋体" w:hint="eastAsia"/>
                <w:kern w:val="0"/>
              </w:rPr>
              <w:t>使用</w:t>
            </w:r>
          </w:p>
        </w:tc>
        <w:tc>
          <w:tcPr>
            <w:tcW w:w="611" w:type="dxa"/>
            <w:gridSpan w:val="2"/>
            <w:vMerge w:val="restart"/>
            <w:vAlign w:val="center"/>
          </w:tcPr>
          <w:p w:rsidR="00CD5810" w:rsidRDefault="00C53D17">
            <w:pPr>
              <w:widowControl/>
              <w:spacing w:line="240" w:lineRule="exact"/>
              <w:jc w:val="left"/>
              <w:rPr>
                <w:rFonts w:ascii="仿宋_GB2312" w:eastAsia="仿宋_GB2312"/>
                <w:kern w:val="0"/>
              </w:rPr>
            </w:pPr>
            <w:r>
              <w:rPr>
                <w:rFonts w:ascii="仿宋_GB2312" w:eastAsia="仿宋_GB2312" w:hAnsi="宋体" w:cs="宋体" w:hint="eastAsia"/>
                <w:kern w:val="0"/>
              </w:rPr>
              <w:t>使用前检查</w:t>
            </w:r>
          </w:p>
        </w:tc>
        <w:tc>
          <w:tcPr>
            <w:tcW w:w="6550" w:type="dxa"/>
            <w:gridSpan w:val="6"/>
            <w:vAlign w:val="center"/>
          </w:tcPr>
          <w:p w:rsidR="00CD5810" w:rsidRDefault="00C53D17">
            <w:pPr>
              <w:widowControl/>
              <w:spacing w:line="300" w:lineRule="exact"/>
              <w:jc w:val="left"/>
              <w:rPr>
                <w:rFonts w:ascii="仿宋_GB2312" w:eastAsia="仿宋_GB2312"/>
                <w:kern w:val="0"/>
              </w:rPr>
            </w:pPr>
            <w:r>
              <w:rPr>
                <w:rFonts w:ascii="仿宋_GB2312" w:eastAsia="仿宋_GB2312" w:hAnsi="宋体" w:cs="宋体" w:hint="eastAsia"/>
                <w:kern w:val="0"/>
              </w:rPr>
              <w:t>是否建立医疗器械使用前质量检查制度</w:t>
            </w:r>
          </w:p>
        </w:tc>
        <w:tc>
          <w:tcPr>
            <w:tcW w:w="1363"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611" w:type="dxa"/>
            <w:gridSpan w:val="2"/>
            <w:vMerge/>
            <w:vAlign w:val="center"/>
          </w:tcPr>
          <w:p w:rsidR="00CD5810" w:rsidRDefault="00CD5810">
            <w:pPr>
              <w:widowControl/>
              <w:spacing w:line="240" w:lineRule="exact"/>
              <w:ind w:firstLine="360"/>
              <w:jc w:val="left"/>
              <w:rPr>
                <w:rFonts w:ascii="仿宋_GB2312" w:eastAsia="仿宋_GB2312"/>
                <w:kern w:val="0"/>
              </w:rPr>
            </w:pPr>
          </w:p>
        </w:tc>
        <w:tc>
          <w:tcPr>
            <w:tcW w:w="6550" w:type="dxa"/>
            <w:gridSpan w:val="6"/>
            <w:vAlign w:val="center"/>
          </w:tcPr>
          <w:p w:rsidR="00CD5810" w:rsidRDefault="00C53D17">
            <w:pPr>
              <w:widowControl/>
              <w:spacing w:line="300" w:lineRule="exact"/>
              <w:jc w:val="left"/>
              <w:rPr>
                <w:rFonts w:ascii="仿宋_GB2312" w:eastAsia="仿宋_GB2312"/>
                <w:kern w:val="0"/>
              </w:rPr>
            </w:pPr>
            <w:r>
              <w:rPr>
                <w:rFonts w:ascii="仿宋_GB2312" w:eastAsia="仿宋_GB2312" w:hAnsi="宋体" w:cs="宋体" w:hint="eastAsia"/>
                <w:kern w:val="0"/>
              </w:rPr>
              <w:t>使用医疗器械前，是否按照产品说明书的有关要求进行检查</w:t>
            </w:r>
            <w:r>
              <w:rPr>
                <w:rFonts w:ascii="仿宋_GB2312" w:eastAsia="仿宋_GB2312" w:hAnsi="宋体" w:cs="宋体" w:hint="eastAsia"/>
                <w:kern w:val="0"/>
              </w:rPr>
              <w:t xml:space="preserve"> </w:t>
            </w:r>
          </w:p>
        </w:tc>
        <w:tc>
          <w:tcPr>
            <w:tcW w:w="1363"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611" w:type="dxa"/>
            <w:gridSpan w:val="2"/>
            <w:vMerge/>
            <w:vAlign w:val="center"/>
          </w:tcPr>
          <w:p w:rsidR="00CD5810" w:rsidRDefault="00CD5810">
            <w:pPr>
              <w:widowControl/>
              <w:spacing w:line="240" w:lineRule="exact"/>
              <w:ind w:firstLine="360"/>
              <w:jc w:val="left"/>
              <w:rPr>
                <w:rFonts w:ascii="仿宋_GB2312" w:eastAsia="仿宋_GB2312"/>
                <w:kern w:val="0"/>
              </w:rPr>
            </w:pPr>
          </w:p>
        </w:tc>
        <w:tc>
          <w:tcPr>
            <w:tcW w:w="6550" w:type="dxa"/>
            <w:gridSpan w:val="6"/>
            <w:vAlign w:val="center"/>
          </w:tcPr>
          <w:p w:rsidR="00CD5810" w:rsidRDefault="00C53D17">
            <w:pPr>
              <w:widowControl/>
              <w:spacing w:line="300" w:lineRule="exact"/>
              <w:jc w:val="left"/>
              <w:rPr>
                <w:rFonts w:ascii="仿宋_GB2312" w:eastAsia="仿宋_GB2312"/>
                <w:kern w:val="0"/>
              </w:rPr>
            </w:pPr>
            <w:r>
              <w:rPr>
                <w:rFonts w:ascii="仿宋_GB2312" w:eastAsia="仿宋_GB2312" w:hAnsi="宋体" w:cs="宋体" w:hint="eastAsia"/>
                <w:kern w:val="0"/>
              </w:rPr>
              <w:t>使用无菌医疗器械前，是否检查直接接触医疗器械的包装及其有效期</w:t>
            </w:r>
          </w:p>
        </w:tc>
        <w:tc>
          <w:tcPr>
            <w:tcW w:w="1363"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是否按照产品说明书等要求使用医疗器械</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医疗器械存在安全隐患的，是否立即停止使用，通知检修</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646"/>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对植入和介入类医疗器械应当建立使用记录，植入性医疗器械使用记录永久保存，相关资料应当纳入信息化管理系统，确保信息可追溯。</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经检修仍不能达到使用安全标准的，是否停止使用，并按照有关规定处置</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517"/>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未使用未依法注册或者备案、无合格证明文件以及过期、失效、淘汰的医疗器械</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636"/>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未使用包装破损、标示不清、超过有效期限或者可能影响使用安全、有效的无菌医疗器械</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restart"/>
            <w:vAlign w:val="center"/>
          </w:tcPr>
          <w:p w:rsidR="00CD5810" w:rsidRDefault="00C53D17">
            <w:pPr>
              <w:spacing w:line="240" w:lineRule="exact"/>
              <w:rPr>
                <w:rFonts w:ascii="仿宋_GB2312" w:eastAsia="仿宋_GB2312"/>
              </w:rPr>
            </w:pPr>
            <w:r>
              <w:rPr>
                <w:rFonts w:ascii="仿宋_GB2312" w:eastAsia="仿宋_GB2312" w:hAnsi="宋体" w:cs="宋体" w:hint="eastAsia"/>
                <w:kern w:val="0"/>
              </w:rPr>
              <w:t>维护</w:t>
            </w: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是否建立医疗器械维护维修管理制度</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626"/>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是否按照产品说明书的要求进行检查、检验、校准、保养、维护并记录，及时进行分析、评估，确保医疗器械处于良好状态</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82" w:type="dxa"/>
            <w:gridSpan w:val="3"/>
            <w:vMerge w:val="restart"/>
          </w:tcPr>
          <w:p w:rsidR="00CD5810" w:rsidRDefault="00C53D17">
            <w:pPr>
              <w:spacing w:line="240" w:lineRule="exact"/>
              <w:rPr>
                <w:rFonts w:ascii="仿宋_GB2312" w:eastAsia="仿宋_GB2312"/>
                <w:kern w:val="0"/>
              </w:rPr>
            </w:pPr>
            <w:r>
              <w:rPr>
                <w:rFonts w:ascii="仿宋_GB2312" w:eastAsia="仿宋_GB2312" w:hAnsi="宋体" w:cs="宋体" w:hint="eastAsia"/>
                <w:kern w:val="0"/>
              </w:rPr>
              <w:t>如自行维护</w:t>
            </w:r>
          </w:p>
        </w:tc>
        <w:tc>
          <w:tcPr>
            <w:tcW w:w="6379" w:type="dxa"/>
            <w:gridSpan w:val="5"/>
          </w:tcPr>
          <w:p w:rsidR="00CD5810" w:rsidRDefault="00C53D17">
            <w:pPr>
              <w:rPr>
                <w:rFonts w:ascii="仿宋_GB2312" w:eastAsia="仿宋_GB2312"/>
                <w:kern w:val="0"/>
              </w:rPr>
            </w:pPr>
            <w:r>
              <w:rPr>
                <w:rFonts w:ascii="仿宋_GB2312" w:eastAsia="仿宋_GB2312" w:hAnsi="宋体" w:cs="宋体" w:hint="eastAsia"/>
                <w:kern w:val="0"/>
              </w:rPr>
              <w:t>是否对从事维护维修的技术人员进行培训考核</w:t>
            </w:r>
          </w:p>
        </w:tc>
        <w:tc>
          <w:tcPr>
            <w:tcW w:w="1363" w:type="dxa"/>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82" w:type="dxa"/>
            <w:gridSpan w:val="3"/>
            <w:vMerge/>
          </w:tcPr>
          <w:p w:rsidR="00CD5810" w:rsidRDefault="00CD5810">
            <w:pPr>
              <w:widowControl/>
              <w:spacing w:line="240" w:lineRule="exact"/>
              <w:ind w:firstLine="360"/>
              <w:jc w:val="left"/>
              <w:rPr>
                <w:rFonts w:ascii="仿宋_GB2312" w:eastAsia="仿宋_GB2312"/>
                <w:kern w:val="0"/>
              </w:rPr>
            </w:pPr>
          </w:p>
        </w:tc>
        <w:tc>
          <w:tcPr>
            <w:tcW w:w="6379" w:type="dxa"/>
            <w:gridSpan w:val="5"/>
          </w:tcPr>
          <w:p w:rsidR="00CD5810" w:rsidRDefault="00C53D17">
            <w:pPr>
              <w:rPr>
                <w:rFonts w:ascii="仿宋_GB2312" w:eastAsia="仿宋_GB2312"/>
                <w:kern w:val="0"/>
              </w:rPr>
            </w:pPr>
            <w:r>
              <w:rPr>
                <w:rFonts w:ascii="仿宋_GB2312" w:eastAsia="仿宋_GB2312" w:hAnsi="宋体" w:cs="宋体" w:hint="eastAsia"/>
                <w:kern w:val="0"/>
              </w:rPr>
              <w:t>是否对从事维护维修的技术人员建立培训档案</w:t>
            </w:r>
          </w:p>
        </w:tc>
        <w:tc>
          <w:tcPr>
            <w:tcW w:w="1363" w:type="dxa"/>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82" w:type="dxa"/>
            <w:gridSpan w:val="3"/>
            <w:vMerge w:val="restart"/>
          </w:tcPr>
          <w:p w:rsidR="00CD5810" w:rsidRDefault="00C53D17">
            <w:pPr>
              <w:spacing w:line="240" w:lineRule="exact"/>
              <w:rPr>
                <w:rFonts w:ascii="仿宋_GB2312" w:eastAsia="仿宋_GB2312"/>
                <w:kern w:val="0"/>
              </w:rPr>
            </w:pPr>
            <w:r>
              <w:rPr>
                <w:rFonts w:ascii="仿宋_GB2312" w:eastAsia="仿宋_GB2312" w:hAnsi="宋体" w:cs="宋体" w:hint="eastAsia"/>
                <w:kern w:val="0"/>
              </w:rPr>
              <w:t>如委托维护</w:t>
            </w:r>
          </w:p>
        </w:tc>
        <w:tc>
          <w:tcPr>
            <w:tcW w:w="6379" w:type="dxa"/>
            <w:gridSpan w:val="5"/>
          </w:tcPr>
          <w:p w:rsidR="00CD5810" w:rsidRDefault="00C53D17">
            <w:pPr>
              <w:rPr>
                <w:rFonts w:ascii="仿宋_GB2312" w:eastAsia="仿宋_GB2312"/>
                <w:kern w:val="0"/>
              </w:rPr>
            </w:pPr>
            <w:r>
              <w:rPr>
                <w:rFonts w:ascii="仿宋_GB2312" w:eastAsia="仿宋_GB2312" w:hAnsi="宋体" w:cs="宋体" w:hint="eastAsia"/>
                <w:kern w:val="0"/>
              </w:rPr>
              <w:t>是否明确维护维修服务提供单位</w:t>
            </w:r>
          </w:p>
        </w:tc>
        <w:tc>
          <w:tcPr>
            <w:tcW w:w="1363" w:type="dxa"/>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82" w:type="dxa"/>
            <w:gridSpan w:val="3"/>
            <w:vMerge/>
          </w:tcPr>
          <w:p w:rsidR="00CD5810" w:rsidRDefault="00CD5810">
            <w:pPr>
              <w:widowControl/>
              <w:spacing w:line="240" w:lineRule="exact"/>
              <w:ind w:firstLine="360"/>
              <w:jc w:val="left"/>
              <w:rPr>
                <w:rFonts w:ascii="仿宋_GB2312" w:eastAsia="仿宋_GB2312"/>
                <w:kern w:val="0"/>
              </w:rPr>
            </w:pPr>
          </w:p>
        </w:tc>
        <w:tc>
          <w:tcPr>
            <w:tcW w:w="6379" w:type="dxa"/>
            <w:gridSpan w:val="5"/>
          </w:tcPr>
          <w:p w:rsidR="00CD5810" w:rsidRDefault="00C53D17">
            <w:pPr>
              <w:rPr>
                <w:rFonts w:ascii="仿宋_GB2312" w:eastAsia="仿宋_GB2312"/>
                <w:kern w:val="0"/>
              </w:rPr>
            </w:pPr>
            <w:r>
              <w:rPr>
                <w:rFonts w:ascii="仿宋_GB2312" w:eastAsia="仿宋_GB2312" w:hAnsi="宋体" w:cs="宋体" w:hint="eastAsia"/>
                <w:kern w:val="0"/>
              </w:rPr>
              <w:t>是否有维修维护合同约定明确的质量要求、维修要求等相关事项</w:t>
            </w:r>
          </w:p>
        </w:tc>
        <w:tc>
          <w:tcPr>
            <w:tcW w:w="1363" w:type="dxa"/>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351"/>
          <w:jc w:val="center"/>
        </w:trPr>
        <w:tc>
          <w:tcPr>
            <w:tcW w:w="917" w:type="dxa"/>
            <w:vMerge/>
            <w:vAlign w:val="center"/>
          </w:tcPr>
          <w:p w:rsidR="00CD5810" w:rsidRDefault="00CD5810">
            <w:pPr>
              <w:widowControl/>
              <w:spacing w:line="240" w:lineRule="exact"/>
              <w:ind w:firstLine="480"/>
              <w:jc w:val="center"/>
              <w:rPr>
                <w:rFonts w:ascii="仿宋_GB2312" w:eastAsia="仿宋_GB2312"/>
              </w:rPr>
            </w:pPr>
          </w:p>
        </w:tc>
        <w:tc>
          <w:tcPr>
            <w:tcW w:w="782" w:type="dxa"/>
            <w:gridSpan w:val="3"/>
            <w:vMerge/>
          </w:tcPr>
          <w:p w:rsidR="00CD5810" w:rsidRDefault="00CD5810">
            <w:pPr>
              <w:widowControl/>
              <w:spacing w:line="240" w:lineRule="exact"/>
              <w:ind w:firstLine="360"/>
              <w:jc w:val="left"/>
              <w:rPr>
                <w:rFonts w:ascii="仿宋_GB2312" w:eastAsia="仿宋_GB2312"/>
                <w:kern w:val="0"/>
              </w:rPr>
            </w:pPr>
          </w:p>
        </w:tc>
        <w:tc>
          <w:tcPr>
            <w:tcW w:w="6379" w:type="dxa"/>
            <w:gridSpan w:val="5"/>
          </w:tcPr>
          <w:p w:rsidR="00CD5810" w:rsidRDefault="00C53D17">
            <w:pPr>
              <w:rPr>
                <w:rFonts w:ascii="仿宋_GB2312" w:eastAsia="仿宋_GB2312"/>
                <w:kern w:val="0"/>
              </w:rPr>
            </w:pPr>
            <w:r>
              <w:rPr>
                <w:rFonts w:ascii="仿宋_GB2312" w:eastAsia="仿宋_GB2312" w:hAnsi="宋体" w:cs="宋体" w:hint="eastAsia"/>
                <w:kern w:val="0"/>
              </w:rPr>
              <w:t>是否在每次维护维修后索取并保存相关记录</w:t>
            </w:r>
          </w:p>
        </w:tc>
        <w:tc>
          <w:tcPr>
            <w:tcW w:w="1363" w:type="dxa"/>
          </w:tcPr>
          <w:p w:rsidR="00CD5810" w:rsidRDefault="00C53D17">
            <w:pPr>
              <w:spacing w:line="240" w:lineRule="exact"/>
              <w:rPr>
                <w:rFonts w:ascii="仿宋_GB2312" w:eastAsia="仿宋_GB2312"/>
                <w:kern w:val="0"/>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r>
              <w:rPr>
                <w:rFonts w:ascii="仿宋_GB2312" w:eastAsia="仿宋_GB2312" w:hAnsi="宋体" w:cs="宋体" w:hint="eastAsia"/>
                <w:kern w:val="0"/>
              </w:rPr>
              <w:t xml:space="preserve"> </w:t>
            </w:r>
          </w:p>
        </w:tc>
      </w:tr>
      <w:tr w:rsidR="00CD5810">
        <w:trPr>
          <w:trHeight w:hRule="exact" w:val="656"/>
          <w:jc w:val="center"/>
        </w:trPr>
        <w:tc>
          <w:tcPr>
            <w:tcW w:w="917"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转让</w:t>
            </w:r>
          </w:p>
          <w:p w:rsidR="00CD5810" w:rsidRDefault="00C53D17">
            <w:pPr>
              <w:spacing w:line="240" w:lineRule="exact"/>
              <w:rPr>
                <w:rFonts w:ascii="仿宋_GB2312" w:eastAsia="仿宋_GB2312"/>
                <w:kern w:val="0"/>
              </w:rPr>
            </w:pPr>
            <w:r>
              <w:rPr>
                <w:rFonts w:ascii="仿宋_GB2312" w:eastAsia="仿宋_GB2312" w:hAnsi="宋体" w:cs="宋体" w:hint="eastAsia"/>
                <w:kern w:val="0"/>
              </w:rPr>
              <w:t>捐赠</w:t>
            </w:r>
          </w:p>
          <w:p w:rsidR="00CD5810" w:rsidRDefault="00CD5810">
            <w:pPr>
              <w:spacing w:line="240" w:lineRule="exact"/>
              <w:ind w:firstLine="360"/>
              <w:jc w:val="center"/>
              <w:rPr>
                <w:rFonts w:ascii="仿宋_GB2312" w:eastAsia="仿宋_GB2312"/>
                <w:kern w:val="0"/>
              </w:rPr>
            </w:pPr>
          </w:p>
          <w:p w:rsidR="00CD5810" w:rsidRDefault="00C53D17">
            <w:pPr>
              <w:spacing w:line="240" w:lineRule="exact"/>
              <w:ind w:firstLine="360"/>
              <w:jc w:val="center"/>
              <w:rPr>
                <w:rFonts w:ascii="仿宋_GB2312" w:eastAsia="仿宋_GB2312"/>
                <w:kern w:val="0"/>
              </w:rPr>
            </w:pPr>
            <w:r>
              <w:rPr>
                <w:rFonts w:ascii="仿宋_GB2312" w:eastAsia="仿宋_GB2312" w:hAnsi="宋体" w:cs="宋体" w:hint="eastAsia"/>
                <w:kern w:val="0"/>
              </w:rPr>
              <w:t>捐赠</w:t>
            </w:r>
          </w:p>
        </w:tc>
        <w:tc>
          <w:tcPr>
            <w:tcW w:w="7161" w:type="dxa"/>
            <w:gridSpan w:val="8"/>
          </w:tcPr>
          <w:p w:rsidR="00CD5810" w:rsidRDefault="00C53D17">
            <w:pPr>
              <w:spacing w:line="240" w:lineRule="exact"/>
              <w:rPr>
                <w:rFonts w:ascii="仿宋_GB2312" w:eastAsia="仿宋_GB2312"/>
                <w:kern w:val="0"/>
              </w:rPr>
            </w:pPr>
            <w:r>
              <w:rPr>
                <w:rFonts w:ascii="仿宋_GB2312" w:eastAsia="仿宋_GB2312" w:hAnsi="宋体" w:cs="宋体" w:hint="eastAsia"/>
                <w:kern w:val="0"/>
              </w:rPr>
              <w:t>转让的医疗器械是否符合法律要求</w:t>
            </w:r>
          </w:p>
          <w:p w:rsidR="00CD5810" w:rsidRDefault="00C53D17">
            <w:pPr>
              <w:spacing w:line="240" w:lineRule="exact"/>
              <w:rPr>
                <w:rFonts w:ascii="仿宋_GB2312" w:eastAsia="仿宋_GB2312"/>
                <w:kern w:val="0"/>
              </w:rPr>
            </w:pPr>
            <w:r>
              <w:rPr>
                <w:rFonts w:ascii="仿宋_GB2312" w:eastAsia="仿宋_GB2312" w:hAnsi="宋体" w:cs="宋体" w:hint="eastAsia"/>
                <w:kern w:val="0"/>
              </w:rPr>
              <w:t>捐赠的医疗器械是否符合法律要求</w:t>
            </w:r>
          </w:p>
        </w:tc>
        <w:tc>
          <w:tcPr>
            <w:tcW w:w="1363" w:type="dxa"/>
          </w:tcPr>
          <w:p w:rsidR="00CD5810" w:rsidRDefault="00C53D17">
            <w:pPr>
              <w:rPr>
                <w:rFonts w:ascii="仿宋_GB2312" w:eastAsia="仿宋_GB2312"/>
              </w:rPr>
            </w:pPr>
            <w:r>
              <w:rPr>
                <w:rFonts w:ascii="仿宋_GB2312" w:eastAsia="仿宋_GB2312" w:hAnsi="宋体" w:cs="宋体" w:hint="eastAsia"/>
                <w:kern w:val="0"/>
              </w:rPr>
              <w:t>是□</w:t>
            </w:r>
            <w:r>
              <w:rPr>
                <w:rFonts w:ascii="仿宋_GB2312" w:eastAsia="仿宋_GB2312" w:hAnsi="宋体" w:cs="宋体" w:hint="eastAsia"/>
                <w:kern w:val="0"/>
              </w:rPr>
              <w:t xml:space="preserve">  </w:t>
            </w:r>
            <w:r>
              <w:rPr>
                <w:rFonts w:ascii="仿宋_GB2312" w:eastAsia="仿宋_GB2312" w:hAnsi="宋体" w:cs="宋体" w:hint="eastAsia"/>
                <w:kern w:val="0"/>
              </w:rPr>
              <w:t>否□</w:t>
            </w:r>
          </w:p>
        </w:tc>
      </w:tr>
      <w:tr w:rsidR="00CD5810">
        <w:trPr>
          <w:trHeight w:hRule="exact" w:val="349"/>
          <w:jc w:val="center"/>
        </w:trPr>
        <w:tc>
          <w:tcPr>
            <w:tcW w:w="9441" w:type="dxa"/>
            <w:gridSpan w:val="10"/>
            <w:vAlign w:val="center"/>
          </w:tcPr>
          <w:p w:rsidR="00CD5810" w:rsidRDefault="00C53D17">
            <w:pPr>
              <w:spacing w:line="240" w:lineRule="exact"/>
              <w:ind w:firstLine="422"/>
              <w:jc w:val="center"/>
              <w:rPr>
                <w:rFonts w:ascii="仿宋_GB2312" w:eastAsia="仿宋_GB2312"/>
                <w:kern w:val="0"/>
              </w:rPr>
            </w:pPr>
            <w:r>
              <w:rPr>
                <w:rFonts w:ascii="仿宋_GB2312" w:eastAsia="仿宋_GB2312" w:hAnsi="宋体" w:cs="宋体" w:hint="eastAsia"/>
                <w:b/>
                <w:bCs/>
              </w:rPr>
              <w:t>高值医用耗材使用情况</w:t>
            </w:r>
          </w:p>
        </w:tc>
      </w:tr>
      <w:tr w:rsidR="00CD5810">
        <w:trPr>
          <w:trHeight w:hRule="exact" w:val="866"/>
          <w:jc w:val="center"/>
        </w:trPr>
        <w:tc>
          <w:tcPr>
            <w:tcW w:w="917" w:type="dxa"/>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产品</w:t>
            </w:r>
          </w:p>
        </w:tc>
        <w:tc>
          <w:tcPr>
            <w:tcW w:w="8524" w:type="dxa"/>
            <w:gridSpan w:val="9"/>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□骨科内固定植入器材</w:t>
            </w:r>
            <w:r>
              <w:rPr>
                <w:rFonts w:ascii="仿宋_GB2312" w:eastAsia="仿宋_GB2312" w:hAnsi="宋体" w:cs="宋体" w:hint="eastAsia"/>
                <w:kern w:val="0"/>
              </w:rPr>
              <w:t xml:space="preserve">  </w:t>
            </w:r>
            <w:r>
              <w:rPr>
                <w:rFonts w:ascii="仿宋_GB2312" w:eastAsia="仿宋_GB2312" w:hAnsi="宋体" w:cs="宋体" w:hint="eastAsia"/>
                <w:kern w:val="0"/>
              </w:rPr>
              <w:t>□人工关节</w:t>
            </w:r>
            <w:r>
              <w:rPr>
                <w:rFonts w:ascii="仿宋_GB2312" w:eastAsia="仿宋_GB2312" w:hAnsi="宋体" w:cs="宋体" w:hint="eastAsia"/>
                <w:kern w:val="0"/>
              </w:rPr>
              <w:t xml:space="preserve">            </w:t>
            </w:r>
            <w:r>
              <w:rPr>
                <w:rFonts w:ascii="仿宋_GB2312" w:eastAsia="仿宋_GB2312" w:hAnsi="宋体" w:cs="宋体" w:hint="eastAsia"/>
                <w:kern w:val="0"/>
              </w:rPr>
              <w:t>□人工晶体</w:t>
            </w:r>
            <w:r>
              <w:rPr>
                <w:rFonts w:ascii="仿宋_GB2312" w:eastAsia="仿宋_GB2312" w:hAnsi="宋体" w:cs="宋体" w:hint="eastAsia"/>
                <w:kern w:val="0"/>
              </w:rPr>
              <w:t xml:space="preserve">    </w:t>
            </w:r>
            <w:r>
              <w:rPr>
                <w:rFonts w:ascii="仿宋_GB2312" w:eastAsia="仿宋_GB2312" w:hAnsi="宋体" w:cs="宋体" w:hint="eastAsia"/>
                <w:kern w:val="0"/>
              </w:rPr>
              <w:t>□人工心脏瓣膜</w:t>
            </w:r>
            <w:r>
              <w:rPr>
                <w:rFonts w:ascii="仿宋_GB2312" w:eastAsia="仿宋_GB2312" w:hAnsi="宋体" w:cs="宋体" w:hint="eastAsia"/>
                <w:kern w:val="0"/>
              </w:rPr>
              <w:t xml:space="preserve">    </w:t>
            </w:r>
          </w:p>
          <w:p w:rsidR="00CD5810" w:rsidRDefault="00C53D17">
            <w:pPr>
              <w:spacing w:line="240" w:lineRule="exact"/>
              <w:rPr>
                <w:rFonts w:ascii="仿宋_GB2312" w:eastAsia="仿宋_GB2312"/>
                <w:kern w:val="0"/>
              </w:rPr>
            </w:pPr>
            <w:r>
              <w:rPr>
                <w:rFonts w:ascii="仿宋_GB2312" w:eastAsia="仿宋_GB2312" w:hAnsi="宋体" w:cs="宋体" w:hint="eastAsia"/>
                <w:kern w:val="0"/>
              </w:rPr>
              <w:t>□植入式心脏起搏器</w:t>
            </w:r>
            <w:r>
              <w:rPr>
                <w:rFonts w:ascii="仿宋_GB2312" w:eastAsia="仿宋_GB2312" w:hAnsi="宋体" w:cs="宋体" w:hint="eastAsia"/>
                <w:kern w:val="0"/>
              </w:rPr>
              <w:t xml:space="preserve">    </w:t>
            </w:r>
            <w:r>
              <w:rPr>
                <w:rFonts w:ascii="仿宋_GB2312" w:eastAsia="仿宋_GB2312" w:hAnsi="宋体" w:cs="宋体" w:hint="eastAsia"/>
                <w:kern w:val="0"/>
              </w:rPr>
              <w:t>□人工乳房</w:t>
            </w:r>
            <w:r>
              <w:rPr>
                <w:rFonts w:ascii="仿宋_GB2312" w:eastAsia="仿宋_GB2312" w:hAnsi="宋体" w:cs="宋体" w:hint="eastAsia"/>
                <w:kern w:val="0"/>
              </w:rPr>
              <w:t xml:space="preserve">            </w:t>
            </w:r>
            <w:r>
              <w:rPr>
                <w:rFonts w:ascii="仿宋_GB2312" w:eastAsia="仿宋_GB2312" w:hAnsi="宋体" w:cs="宋体" w:hint="eastAsia"/>
                <w:kern w:val="0"/>
              </w:rPr>
              <w:t>□血管或腔道内导管支架</w:t>
            </w:r>
            <w:r>
              <w:rPr>
                <w:rFonts w:ascii="仿宋_GB2312" w:eastAsia="仿宋_GB2312" w:hAnsi="宋体" w:cs="宋体" w:hint="eastAsia"/>
                <w:kern w:val="0"/>
              </w:rPr>
              <w:t xml:space="preserve">      </w:t>
            </w:r>
            <w:r>
              <w:rPr>
                <w:rFonts w:ascii="仿宋_GB2312" w:eastAsia="仿宋_GB2312" w:hAnsi="宋体" w:cs="宋体" w:hint="eastAsia"/>
                <w:kern w:val="0"/>
              </w:rPr>
              <w:t>□介入性治疗导管器材</w:t>
            </w:r>
            <w:r>
              <w:rPr>
                <w:rFonts w:ascii="仿宋_GB2312" w:eastAsia="仿宋_GB2312" w:hAnsi="宋体" w:cs="宋体" w:hint="eastAsia"/>
                <w:kern w:val="0"/>
              </w:rPr>
              <w:t xml:space="preserve">  </w:t>
            </w:r>
            <w:r>
              <w:rPr>
                <w:rFonts w:ascii="仿宋_GB2312" w:eastAsia="仿宋_GB2312" w:hAnsi="宋体" w:cs="宋体" w:hint="eastAsia"/>
                <w:kern w:val="0"/>
              </w:rPr>
              <w:t>□其他（名称：</w:t>
            </w:r>
            <w:r>
              <w:rPr>
                <w:rFonts w:ascii="仿宋_GB2312" w:eastAsia="仿宋_GB2312" w:hAnsi="宋体" w:cs="宋体" w:hint="eastAsia"/>
                <w:kern w:val="0"/>
              </w:rPr>
              <w:t xml:space="preserve">_     </w:t>
            </w:r>
            <w:r>
              <w:rPr>
                <w:rFonts w:ascii="仿宋_GB2312" w:eastAsia="仿宋_GB2312" w:hAnsi="宋体" w:cs="宋体" w:hint="eastAsia"/>
                <w:kern w:val="0"/>
              </w:rPr>
              <w:t xml:space="preserve">                    ________</w:t>
            </w:r>
            <w:r>
              <w:rPr>
                <w:rFonts w:ascii="仿宋_GB2312" w:eastAsia="仿宋_GB2312" w:hAnsi="宋体" w:cs="宋体" w:hint="eastAsia"/>
                <w:kern w:val="0"/>
              </w:rPr>
              <w:t>）</w:t>
            </w:r>
          </w:p>
        </w:tc>
      </w:tr>
      <w:tr w:rsidR="00CD5810">
        <w:trPr>
          <w:trHeight w:hRule="exact" w:val="866"/>
          <w:jc w:val="center"/>
        </w:trPr>
        <w:tc>
          <w:tcPr>
            <w:tcW w:w="917" w:type="dxa"/>
            <w:vAlign w:val="center"/>
          </w:tcPr>
          <w:p w:rsidR="00CD5810" w:rsidRDefault="00C53D17">
            <w:pPr>
              <w:spacing w:line="240" w:lineRule="exact"/>
              <w:jc w:val="left"/>
              <w:rPr>
                <w:rFonts w:ascii="仿宋_GB2312" w:eastAsia="仿宋_GB2312"/>
                <w:kern w:val="0"/>
              </w:rPr>
            </w:pPr>
            <w:r>
              <w:rPr>
                <w:rFonts w:ascii="仿宋_GB2312" w:eastAsia="仿宋_GB2312" w:hAnsi="宋体" w:cs="宋体" w:hint="eastAsia"/>
                <w:kern w:val="0"/>
              </w:rPr>
              <w:t>可追溯情况</w:t>
            </w:r>
          </w:p>
        </w:tc>
        <w:tc>
          <w:tcPr>
            <w:tcW w:w="8524" w:type="dxa"/>
            <w:gridSpan w:val="9"/>
            <w:vAlign w:val="center"/>
          </w:tcPr>
          <w:p w:rsidR="00CD5810" w:rsidRDefault="00C53D17">
            <w:pPr>
              <w:spacing w:line="240" w:lineRule="exact"/>
              <w:rPr>
                <w:rFonts w:ascii="仿宋_GB2312" w:eastAsia="仿宋_GB2312"/>
                <w:kern w:val="0"/>
              </w:rPr>
            </w:pPr>
            <w:r>
              <w:rPr>
                <w:rFonts w:ascii="仿宋_GB2312" w:eastAsia="仿宋_GB2312" w:hAnsi="宋体" w:cs="宋体" w:hint="eastAsia"/>
                <w:kern w:val="0"/>
              </w:rPr>
              <w:t>□可追溯</w:t>
            </w:r>
          </w:p>
          <w:p w:rsidR="00CD5810" w:rsidRDefault="00C53D17">
            <w:pPr>
              <w:spacing w:line="240" w:lineRule="exact"/>
              <w:rPr>
                <w:rFonts w:ascii="仿宋_GB2312" w:eastAsia="仿宋_GB2312"/>
                <w:kern w:val="0"/>
              </w:rPr>
            </w:pPr>
            <w:r>
              <w:rPr>
                <w:rFonts w:ascii="仿宋_GB2312" w:eastAsia="仿宋_GB2312" w:hAnsi="宋体" w:cs="宋体" w:hint="eastAsia"/>
                <w:kern w:val="0"/>
              </w:rPr>
              <w:t>□可追溯存在问题：</w:t>
            </w:r>
            <w:r>
              <w:rPr>
                <w:rFonts w:ascii="仿宋_GB2312" w:eastAsia="仿宋_GB2312" w:hAnsi="宋体" w:cs="宋体" w:hint="eastAsia"/>
                <w:kern w:val="0"/>
              </w:rPr>
              <w:t>_______________________________________________________</w:t>
            </w:r>
          </w:p>
        </w:tc>
      </w:tr>
      <w:tr w:rsidR="00CD5810">
        <w:trPr>
          <w:trHeight w:hRule="exact" w:val="2022"/>
          <w:jc w:val="center"/>
        </w:trPr>
        <w:tc>
          <w:tcPr>
            <w:tcW w:w="9441" w:type="dxa"/>
            <w:gridSpan w:val="10"/>
          </w:tcPr>
          <w:p w:rsidR="00CD5810" w:rsidRDefault="00C53D17">
            <w:pPr>
              <w:widowControl/>
              <w:spacing w:line="300" w:lineRule="exact"/>
              <w:rPr>
                <w:rFonts w:ascii="仿宋_GB2312" w:eastAsia="仿宋_GB2312" w:hAnsi="宋体" w:cs="宋体"/>
                <w:kern w:val="0"/>
              </w:rPr>
            </w:pPr>
            <w:r>
              <w:rPr>
                <w:rFonts w:ascii="仿宋_GB2312" w:eastAsia="仿宋_GB2312" w:hint="eastAsia"/>
                <w:b/>
              </w:rPr>
              <w:t>现场检查情况汇总，含其他不符合项的描述：</w:t>
            </w:r>
            <w:r>
              <w:rPr>
                <w:rFonts w:ascii="仿宋_GB2312" w:eastAsia="仿宋_GB2312" w:hAnsi="宋体" w:cs="宋体" w:hint="eastAsia"/>
                <w:kern w:val="0"/>
              </w:rPr>
              <w:t>：</w:t>
            </w:r>
          </w:p>
          <w:p w:rsidR="00CD5810" w:rsidRDefault="00CD5810">
            <w:pPr>
              <w:widowControl/>
              <w:spacing w:line="300" w:lineRule="exact"/>
              <w:rPr>
                <w:rFonts w:ascii="仿宋_GB2312" w:eastAsia="仿宋_GB2312" w:hAnsi="宋体" w:cs="宋体"/>
                <w:kern w:val="0"/>
              </w:rPr>
            </w:pPr>
          </w:p>
          <w:p w:rsidR="00CD5810" w:rsidRDefault="00CD5810">
            <w:pPr>
              <w:widowControl/>
              <w:spacing w:line="300" w:lineRule="exact"/>
              <w:rPr>
                <w:rFonts w:ascii="仿宋_GB2312" w:eastAsia="仿宋_GB2312" w:hAnsi="宋体" w:cs="宋体"/>
                <w:kern w:val="0"/>
              </w:rPr>
            </w:pPr>
          </w:p>
          <w:p w:rsidR="00CD5810" w:rsidRDefault="00CD5810">
            <w:pPr>
              <w:widowControl/>
              <w:spacing w:line="300" w:lineRule="exact"/>
              <w:rPr>
                <w:rFonts w:ascii="仿宋_GB2312" w:eastAsia="仿宋_GB2312" w:hAnsi="宋体" w:cs="宋体"/>
                <w:kern w:val="0"/>
              </w:rPr>
            </w:pPr>
          </w:p>
          <w:p w:rsidR="00CD5810" w:rsidRDefault="00C53D17">
            <w:pPr>
              <w:ind w:firstLineChars="300" w:firstLine="630"/>
              <w:rPr>
                <w:rFonts w:ascii="仿宋_GB2312" w:eastAsia="仿宋_GB2312"/>
              </w:rPr>
            </w:pPr>
            <w:r>
              <w:rPr>
                <w:rFonts w:ascii="仿宋_GB2312" w:eastAsia="仿宋_GB2312" w:hAnsi="宋体" w:cs="宋体" w:hint="eastAsia"/>
              </w:rPr>
              <w:t>检查人员：</w:t>
            </w:r>
            <w:r>
              <w:rPr>
                <w:rFonts w:ascii="仿宋_GB2312" w:eastAsia="仿宋_GB2312" w:hAnsi="宋体" w:cs="宋体" w:hint="eastAsia"/>
              </w:rPr>
              <w:t xml:space="preserve">                                 </w:t>
            </w:r>
            <w:r>
              <w:rPr>
                <w:rFonts w:ascii="仿宋_GB2312" w:eastAsia="仿宋_GB2312" w:hAnsi="宋体" w:cs="宋体" w:hint="eastAsia"/>
              </w:rPr>
              <w:t>法定代表人（负责人）：</w:t>
            </w:r>
          </w:p>
          <w:p w:rsidR="00CD5810" w:rsidRDefault="00C53D17">
            <w:pPr>
              <w:ind w:firstLineChars="145" w:firstLine="304"/>
              <w:rPr>
                <w:rFonts w:ascii="仿宋_GB2312" w:eastAsia="仿宋_GB2312"/>
                <w:kern w:val="0"/>
              </w:rPr>
            </w:pPr>
            <w:r>
              <w:rPr>
                <w:rFonts w:ascii="仿宋_GB2312" w:eastAsia="仿宋_GB2312" w:hAnsi="宋体" w:cs="宋体" w:hint="eastAsia"/>
              </w:rPr>
              <w:t xml:space="preserve">   </w:t>
            </w:r>
            <w:r>
              <w:rPr>
                <w:rFonts w:ascii="仿宋_GB2312" w:eastAsia="仿宋_GB2312" w:hAnsi="宋体" w:cs="宋体" w:hint="eastAsia"/>
              </w:rPr>
              <w:t>检查日期：</w:t>
            </w:r>
            <w:r>
              <w:rPr>
                <w:rFonts w:ascii="仿宋_GB2312" w:eastAsia="仿宋_GB2312" w:hAnsi="宋体" w:cs="宋体" w:hint="eastAsia"/>
              </w:rPr>
              <w:t xml:space="preserve">                                    </w:t>
            </w:r>
            <w:r>
              <w:rPr>
                <w:rFonts w:ascii="仿宋_GB2312" w:eastAsia="仿宋_GB2312" w:hAnsi="宋体" w:cs="宋体" w:hint="eastAsia"/>
              </w:rPr>
              <w:t>日期：</w:t>
            </w:r>
          </w:p>
        </w:tc>
      </w:tr>
      <w:tr w:rsidR="00CD5810">
        <w:trPr>
          <w:trHeight w:hRule="exact" w:val="1844"/>
          <w:jc w:val="center"/>
        </w:trPr>
        <w:tc>
          <w:tcPr>
            <w:tcW w:w="3493" w:type="dxa"/>
            <w:gridSpan w:val="5"/>
          </w:tcPr>
          <w:p w:rsidR="00CD5810" w:rsidRDefault="00C53D17">
            <w:pPr>
              <w:widowControl/>
              <w:spacing w:line="300" w:lineRule="exact"/>
              <w:ind w:firstLine="360"/>
              <w:jc w:val="left"/>
              <w:rPr>
                <w:rFonts w:ascii="仿宋_GB2312" w:eastAsia="仿宋_GB2312"/>
                <w:kern w:val="0"/>
              </w:rPr>
            </w:pPr>
            <w:r>
              <w:rPr>
                <w:rFonts w:ascii="仿宋_GB2312" w:eastAsia="仿宋_GB2312" w:hAnsi="宋体" w:cs="宋体" w:hint="eastAsia"/>
                <w:kern w:val="0"/>
              </w:rPr>
              <w:t>检查结论：</w:t>
            </w:r>
          </w:p>
          <w:p w:rsidR="00CD5810" w:rsidRDefault="00C53D17">
            <w:pPr>
              <w:widowControl/>
              <w:spacing w:line="300" w:lineRule="exact"/>
              <w:ind w:firstLine="360"/>
              <w:jc w:val="left"/>
              <w:rPr>
                <w:rFonts w:ascii="仿宋_GB2312" w:eastAsia="仿宋_GB2312"/>
                <w:kern w:val="0"/>
              </w:rPr>
            </w:pPr>
            <w:r>
              <w:rPr>
                <w:rFonts w:ascii="仿宋_GB2312" w:eastAsia="仿宋_GB2312" w:hAnsi="宋体" w:cs="宋体" w:hint="eastAsia"/>
                <w:kern w:val="0"/>
              </w:rPr>
              <w:t>□</w:t>
            </w:r>
            <w:r>
              <w:rPr>
                <w:rFonts w:ascii="仿宋_GB2312" w:eastAsia="仿宋_GB2312" w:hAnsi="宋体" w:cs="宋体" w:hint="eastAsia"/>
                <w:kern w:val="0"/>
              </w:rPr>
              <w:t xml:space="preserve"> </w:t>
            </w:r>
            <w:r>
              <w:rPr>
                <w:rFonts w:ascii="仿宋_GB2312" w:eastAsia="仿宋_GB2312" w:hAnsi="宋体" w:cs="宋体" w:hint="eastAsia"/>
                <w:kern w:val="0"/>
              </w:rPr>
              <w:t>合格</w:t>
            </w:r>
          </w:p>
          <w:p w:rsidR="00CD5810" w:rsidRDefault="00C53D17">
            <w:pPr>
              <w:widowControl/>
              <w:spacing w:line="300" w:lineRule="exact"/>
              <w:ind w:firstLine="360"/>
              <w:jc w:val="left"/>
              <w:rPr>
                <w:rFonts w:ascii="仿宋_GB2312" w:eastAsia="仿宋_GB2312"/>
                <w:kern w:val="0"/>
              </w:rPr>
            </w:pPr>
            <w:r>
              <w:rPr>
                <w:rFonts w:ascii="仿宋_GB2312" w:eastAsia="仿宋_GB2312" w:hAnsi="宋体" w:cs="宋体" w:hint="eastAsia"/>
                <w:kern w:val="0"/>
              </w:rPr>
              <w:t>□</w:t>
            </w:r>
            <w:r>
              <w:rPr>
                <w:rFonts w:ascii="仿宋_GB2312" w:eastAsia="仿宋_GB2312" w:hAnsi="宋体" w:cs="宋体" w:hint="eastAsia"/>
                <w:kern w:val="0"/>
              </w:rPr>
              <w:t xml:space="preserve"> </w:t>
            </w:r>
            <w:r>
              <w:rPr>
                <w:rFonts w:ascii="仿宋_GB2312" w:eastAsia="仿宋_GB2312" w:hAnsi="宋体" w:cs="宋体" w:hint="eastAsia"/>
                <w:kern w:val="0"/>
              </w:rPr>
              <w:t>限期整改</w:t>
            </w:r>
          </w:p>
          <w:p w:rsidR="00CD5810" w:rsidRDefault="00C53D17">
            <w:pPr>
              <w:widowControl/>
              <w:spacing w:line="300" w:lineRule="exact"/>
              <w:ind w:firstLine="360"/>
              <w:jc w:val="left"/>
              <w:rPr>
                <w:rFonts w:ascii="仿宋_GB2312" w:eastAsia="仿宋_GB2312"/>
                <w:kern w:val="0"/>
              </w:rPr>
            </w:pPr>
            <w:r>
              <w:rPr>
                <w:rFonts w:ascii="仿宋_GB2312" w:eastAsia="仿宋_GB2312" w:hAnsi="宋体" w:cs="宋体" w:hint="eastAsia"/>
                <w:kern w:val="0"/>
              </w:rPr>
              <w:t>□</w:t>
            </w:r>
            <w:r>
              <w:rPr>
                <w:rFonts w:ascii="仿宋_GB2312" w:eastAsia="仿宋_GB2312" w:hAnsi="宋体" w:cs="宋体" w:hint="eastAsia"/>
                <w:kern w:val="0"/>
              </w:rPr>
              <w:t xml:space="preserve"> </w:t>
            </w:r>
            <w:r>
              <w:rPr>
                <w:rFonts w:ascii="仿宋_GB2312" w:eastAsia="仿宋_GB2312" w:hAnsi="宋体" w:cs="宋体" w:hint="eastAsia"/>
                <w:kern w:val="0"/>
              </w:rPr>
              <w:t>不合格</w:t>
            </w:r>
          </w:p>
          <w:p w:rsidR="00CD5810" w:rsidRDefault="00C53D17">
            <w:pPr>
              <w:widowControl/>
              <w:spacing w:line="300" w:lineRule="exact"/>
              <w:ind w:firstLine="360"/>
              <w:rPr>
                <w:rFonts w:ascii="仿宋_GB2312" w:eastAsia="仿宋_GB2312"/>
                <w:kern w:val="0"/>
              </w:rPr>
            </w:pPr>
            <w:r>
              <w:rPr>
                <w:rFonts w:ascii="仿宋_GB2312" w:eastAsia="仿宋_GB2312" w:hAnsi="宋体" w:cs="宋体" w:hint="eastAsia"/>
                <w:kern w:val="0"/>
              </w:rPr>
              <w:t xml:space="preserve">              </w:t>
            </w:r>
            <w:r>
              <w:rPr>
                <w:rFonts w:ascii="仿宋_GB2312" w:eastAsia="仿宋_GB2312" w:hAnsi="宋体" w:cs="宋体" w:hint="eastAsia"/>
                <w:kern w:val="0"/>
              </w:rPr>
              <w:t>检查人员签名：</w:t>
            </w:r>
            <w:r>
              <w:rPr>
                <w:rFonts w:ascii="仿宋_GB2312" w:eastAsia="仿宋_GB2312" w:hAnsi="宋体" w:cs="宋体" w:hint="eastAsia"/>
                <w:kern w:val="0"/>
              </w:rPr>
              <w:t xml:space="preserve">    </w:t>
            </w:r>
          </w:p>
          <w:p w:rsidR="00CD5810" w:rsidRDefault="00C53D17">
            <w:pPr>
              <w:widowControl/>
              <w:spacing w:line="300" w:lineRule="exact"/>
              <w:ind w:firstLine="360"/>
              <w:jc w:val="right"/>
              <w:rPr>
                <w:rFonts w:ascii="仿宋_GB2312" w:eastAsia="仿宋_GB2312"/>
                <w:kern w:val="0"/>
              </w:rPr>
            </w:pPr>
            <w:r>
              <w:rPr>
                <w:rFonts w:ascii="仿宋_GB2312" w:eastAsia="仿宋_GB2312" w:hAnsi="宋体" w:cs="宋体" w:hint="eastAsia"/>
                <w:kern w:val="0"/>
              </w:rPr>
              <w:t xml:space="preserve"> </w:t>
            </w:r>
            <w:r>
              <w:rPr>
                <w:rFonts w:ascii="仿宋_GB2312" w:eastAsia="仿宋_GB2312" w:hAnsi="宋体" w:cs="宋体" w:hint="eastAsia"/>
                <w:kern w:val="0"/>
              </w:rPr>
              <w:t>年</w:t>
            </w:r>
            <w:r>
              <w:rPr>
                <w:rFonts w:ascii="仿宋_GB2312" w:eastAsia="仿宋_GB2312" w:hAnsi="宋体" w:cs="宋体" w:hint="eastAsia"/>
                <w:kern w:val="0"/>
              </w:rPr>
              <w:t xml:space="preserve">    </w:t>
            </w:r>
            <w:r>
              <w:rPr>
                <w:rFonts w:ascii="仿宋_GB2312" w:eastAsia="仿宋_GB2312" w:hAnsi="宋体" w:cs="宋体" w:hint="eastAsia"/>
                <w:kern w:val="0"/>
              </w:rPr>
              <w:t>月</w:t>
            </w:r>
            <w:r>
              <w:rPr>
                <w:rFonts w:ascii="仿宋_GB2312" w:eastAsia="仿宋_GB2312" w:hAnsi="宋体" w:cs="宋体" w:hint="eastAsia"/>
                <w:kern w:val="0"/>
              </w:rPr>
              <w:t xml:space="preserve">    </w:t>
            </w:r>
            <w:r>
              <w:rPr>
                <w:rFonts w:ascii="仿宋_GB2312" w:eastAsia="仿宋_GB2312" w:hAnsi="宋体" w:cs="宋体" w:hint="eastAsia"/>
                <w:kern w:val="0"/>
              </w:rPr>
              <w:t>日</w:t>
            </w:r>
          </w:p>
        </w:tc>
        <w:tc>
          <w:tcPr>
            <w:tcW w:w="5948" w:type="dxa"/>
            <w:gridSpan w:val="5"/>
          </w:tcPr>
          <w:p w:rsidR="00CD5810" w:rsidRDefault="00C53D17">
            <w:pPr>
              <w:widowControl/>
              <w:spacing w:line="300" w:lineRule="exact"/>
              <w:ind w:firstLineChars="111" w:firstLine="233"/>
              <w:jc w:val="left"/>
              <w:rPr>
                <w:rFonts w:ascii="仿宋_GB2312" w:eastAsia="仿宋_GB2312"/>
                <w:kern w:val="0"/>
              </w:rPr>
            </w:pPr>
            <w:r>
              <w:rPr>
                <w:rFonts w:ascii="仿宋_GB2312" w:eastAsia="仿宋_GB2312" w:hAnsi="宋体" w:cs="宋体" w:hint="eastAsia"/>
                <w:kern w:val="0"/>
              </w:rPr>
              <w:t>被检查人意见：（由被检查人填写或必要时由见证人填写）</w:t>
            </w:r>
          </w:p>
          <w:p w:rsidR="00CD5810" w:rsidRDefault="00CD5810">
            <w:pPr>
              <w:widowControl/>
              <w:spacing w:line="300" w:lineRule="exact"/>
              <w:ind w:firstLine="360"/>
              <w:jc w:val="left"/>
              <w:rPr>
                <w:rFonts w:ascii="仿宋_GB2312" w:eastAsia="仿宋_GB2312"/>
                <w:kern w:val="0"/>
              </w:rPr>
            </w:pPr>
          </w:p>
          <w:p w:rsidR="00CD5810" w:rsidRDefault="00C53D17">
            <w:pPr>
              <w:widowControl/>
              <w:spacing w:line="300" w:lineRule="exact"/>
              <w:ind w:firstLine="360"/>
              <w:jc w:val="center"/>
              <w:rPr>
                <w:rFonts w:ascii="仿宋_GB2312" w:eastAsia="仿宋_GB2312"/>
                <w:kern w:val="0"/>
              </w:rPr>
            </w:pPr>
            <w:r>
              <w:rPr>
                <w:rFonts w:ascii="仿宋_GB2312" w:eastAsia="仿宋_GB2312" w:hAnsi="宋体" w:cs="宋体" w:hint="eastAsia"/>
                <w:kern w:val="0"/>
              </w:rPr>
              <w:t>被检查人签名：</w:t>
            </w:r>
          </w:p>
          <w:p w:rsidR="00CD5810" w:rsidRDefault="00C53D17">
            <w:pPr>
              <w:widowControl/>
              <w:spacing w:line="300" w:lineRule="exact"/>
              <w:ind w:firstLine="360"/>
              <w:jc w:val="center"/>
              <w:rPr>
                <w:rFonts w:ascii="仿宋_GB2312" w:eastAsia="仿宋_GB2312"/>
                <w:kern w:val="0"/>
              </w:rPr>
            </w:pPr>
            <w:r>
              <w:rPr>
                <w:rFonts w:ascii="仿宋_GB2312" w:eastAsia="仿宋_GB2312" w:hAnsi="宋体" w:cs="宋体" w:hint="eastAsia"/>
                <w:kern w:val="0"/>
              </w:rPr>
              <w:t>（单位加盖公章）</w:t>
            </w:r>
          </w:p>
          <w:p w:rsidR="00CD5810" w:rsidRDefault="00C53D17">
            <w:pPr>
              <w:widowControl/>
              <w:spacing w:line="300" w:lineRule="exact"/>
              <w:ind w:firstLine="360"/>
              <w:jc w:val="center"/>
              <w:rPr>
                <w:rFonts w:ascii="仿宋_GB2312" w:eastAsia="仿宋_GB2312"/>
                <w:kern w:val="0"/>
              </w:rPr>
            </w:pPr>
            <w:r>
              <w:rPr>
                <w:rFonts w:ascii="仿宋_GB2312" w:eastAsia="仿宋_GB2312" w:hAnsi="宋体" w:cs="宋体" w:hint="eastAsia"/>
                <w:kern w:val="0"/>
              </w:rPr>
              <w:t>见证人（必要时）签名：</w:t>
            </w:r>
            <w:r>
              <w:rPr>
                <w:rFonts w:ascii="仿宋_GB2312" w:eastAsia="仿宋_GB2312" w:hAnsi="宋体" w:cs="宋体" w:hint="eastAsia"/>
                <w:kern w:val="0"/>
              </w:rPr>
              <w:t xml:space="preserve">                       </w:t>
            </w:r>
          </w:p>
          <w:p w:rsidR="00CD5810" w:rsidRDefault="00C53D17">
            <w:pPr>
              <w:widowControl/>
              <w:spacing w:line="300" w:lineRule="exact"/>
              <w:ind w:firstLine="360"/>
              <w:jc w:val="right"/>
              <w:rPr>
                <w:rFonts w:ascii="仿宋_GB2312" w:eastAsia="仿宋_GB2312"/>
              </w:rPr>
            </w:pPr>
            <w:r>
              <w:rPr>
                <w:rFonts w:ascii="仿宋_GB2312" w:eastAsia="仿宋_GB2312" w:hAnsi="宋体" w:cs="宋体" w:hint="eastAsia"/>
                <w:kern w:val="0"/>
              </w:rPr>
              <w:t xml:space="preserve"> </w:t>
            </w:r>
            <w:r>
              <w:rPr>
                <w:rFonts w:ascii="仿宋_GB2312" w:eastAsia="仿宋_GB2312" w:hAnsi="宋体" w:cs="宋体" w:hint="eastAsia"/>
                <w:kern w:val="0"/>
              </w:rPr>
              <w:t>年</w:t>
            </w:r>
            <w:r>
              <w:rPr>
                <w:rFonts w:ascii="仿宋_GB2312" w:eastAsia="仿宋_GB2312" w:hAnsi="宋体" w:cs="宋体" w:hint="eastAsia"/>
                <w:kern w:val="0"/>
              </w:rPr>
              <w:t xml:space="preserve">    </w:t>
            </w:r>
            <w:r>
              <w:rPr>
                <w:rFonts w:ascii="仿宋_GB2312" w:eastAsia="仿宋_GB2312" w:hAnsi="宋体" w:cs="宋体" w:hint="eastAsia"/>
                <w:kern w:val="0"/>
              </w:rPr>
              <w:t>月</w:t>
            </w:r>
            <w:r>
              <w:rPr>
                <w:rFonts w:ascii="仿宋_GB2312" w:eastAsia="仿宋_GB2312" w:hAnsi="宋体" w:cs="宋体" w:hint="eastAsia"/>
                <w:kern w:val="0"/>
              </w:rPr>
              <w:t xml:space="preserve">    </w:t>
            </w:r>
            <w:r>
              <w:rPr>
                <w:rFonts w:ascii="仿宋_GB2312" w:eastAsia="仿宋_GB2312" w:hAnsi="宋体" w:cs="宋体" w:hint="eastAsia"/>
                <w:kern w:val="0"/>
              </w:rPr>
              <w:t>日</w:t>
            </w:r>
          </w:p>
        </w:tc>
      </w:tr>
    </w:tbl>
    <w:p w:rsidR="00CD5810" w:rsidRDefault="00CD5810">
      <w:pPr>
        <w:rPr>
          <w:rFonts w:ascii="仿宋_GB2312" w:eastAsia="仿宋_GB2312"/>
          <w:sz w:val="28"/>
          <w:szCs w:val="28"/>
        </w:rPr>
        <w:sectPr w:rsidR="00CD5810">
          <w:footerReference w:type="even" r:id="rId20"/>
          <w:footerReference w:type="default" r:id="rId21"/>
          <w:pgSz w:w="11906" w:h="16838"/>
          <w:pgMar w:top="1440" w:right="1797" w:bottom="1440" w:left="1797" w:header="851" w:footer="1077" w:gutter="0"/>
          <w:pgNumType w:fmt="numberInDash"/>
          <w:cols w:space="425"/>
          <w:docGrid w:linePitch="312"/>
        </w:sectPr>
      </w:pPr>
    </w:p>
    <w:p w:rsidR="00CD5810" w:rsidRDefault="00C53D17">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5</w:t>
      </w:r>
    </w:p>
    <w:p w:rsidR="00CD5810" w:rsidRDefault="00C53D17">
      <w:pPr>
        <w:jc w:val="center"/>
        <w:rPr>
          <w:rFonts w:ascii="方正小标宋简体" w:eastAsia="方正小标宋简体"/>
          <w:sz w:val="36"/>
          <w:szCs w:val="36"/>
        </w:rPr>
      </w:pPr>
      <w:r>
        <w:rPr>
          <w:rFonts w:ascii="方正小标宋简体" w:eastAsia="方正小标宋简体" w:hint="eastAsia"/>
          <w:sz w:val="36"/>
          <w:szCs w:val="36"/>
        </w:rPr>
        <w:t>2021</w:t>
      </w:r>
      <w:r>
        <w:rPr>
          <w:rFonts w:ascii="方正小标宋简体" w:eastAsia="方正小标宋简体" w:hint="eastAsia"/>
          <w:sz w:val="36"/>
          <w:szCs w:val="36"/>
        </w:rPr>
        <w:t>年度医疗器械生产经营使用行政处罚名单</w:t>
      </w:r>
    </w:p>
    <w:p w:rsidR="00CD5810" w:rsidRDefault="00CD5810">
      <w:pPr>
        <w:spacing w:line="220" w:lineRule="exact"/>
        <w:jc w:val="center"/>
        <w:rPr>
          <w:rFonts w:ascii="方正小标宋简体" w:eastAsia="方正小标宋简体"/>
          <w:sz w:val="36"/>
          <w:szCs w:val="36"/>
        </w:rPr>
      </w:pPr>
    </w:p>
    <w:tbl>
      <w:tblPr>
        <w:tblStyle w:val="14"/>
        <w:tblpPr w:leftFromText="180" w:rightFromText="180" w:vertAnchor="text" w:horzAnchor="margin" w:tblpXSpec="center" w:tblpY="104"/>
        <w:tblW w:w="4988" w:type="pct"/>
        <w:tblLayout w:type="fixed"/>
        <w:tblLook w:val="04A0" w:firstRow="1" w:lastRow="0" w:firstColumn="1" w:lastColumn="0" w:noHBand="0" w:noVBand="1"/>
      </w:tblPr>
      <w:tblGrid>
        <w:gridCol w:w="870"/>
        <w:gridCol w:w="2784"/>
        <w:gridCol w:w="4110"/>
        <w:gridCol w:w="1274"/>
      </w:tblGrid>
      <w:tr w:rsidR="00CD5810">
        <w:trPr>
          <w:trHeight w:val="129"/>
          <w:tblHeader/>
        </w:trPr>
        <w:tc>
          <w:tcPr>
            <w:tcW w:w="481" w:type="pct"/>
            <w:vAlign w:val="center"/>
          </w:tcPr>
          <w:p w:rsidR="00CD5810" w:rsidRDefault="00C53D17">
            <w:pPr>
              <w:adjustRightInd w:val="0"/>
              <w:snapToGrid w:val="0"/>
              <w:spacing w:line="440" w:lineRule="exact"/>
              <w:jc w:val="center"/>
              <w:rPr>
                <w:rFonts w:ascii="黑体" w:eastAsia="黑体" w:hAnsi="黑体"/>
                <w:color w:val="000000" w:themeColor="text1"/>
                <w:kern w:val="0"/>
              </w:rPr>
            </w:pPr>
            <w:r>
              <w:rPr>
                <w:rFonts w:ascii="黑体" w:eastAsia="黑体" w:hAnsi="黑体" w:hint="eastAsia"/>
                <w:color w:val="000000" w:themeColor="text1"/>
                <w:kern w:val="0"/>
              </w:rPr>
              <w:t>序号</w:t>
            </w:r>
          </w:p>
        </w:tc>
        <w:tc>
          <w:tcPr>
            <w:tcW w:w="1540" w:type="pct"/>
            <w:vAlign w:val="center"/>
          </w:tcPr>
          <w:p w:rsidR="00CD5810" w:rsidRDefault="00C53D17">
            <w:pPr>
              <w:adjustRightInd w:val="0"/>
              <w:snapToGrid w:val="0"/>
              <w:spacing w:line="440" w:lineRule="exact"/>
              <w:ind w:firstLine="482"/>
              <w:jc w:val="center"/>
              <w:rPr>
                <w:rFonts w:ascii="黑体" w:eastAsia="黑体" w:hAnsi="黑体"/>
                <w:color w:val="000000" w:themeColor="text1"/>
                <w:kern w:val="0"/>
              </w:rPr>
            </w:pPr>
            <w:r>
              <w:rPr>
                <w:rFonts w:ascii="黑体" w:eastAsia="黑体" w:hAnsi="黑体" w:hint="eastAsia"/>
                <w:color w:val="000000" w:themeColor="text1"/>
                <w:kern w:val="0"/>
              </w:rPr>
              <w:t>企业名称</w:t>
            </w:r>
          </w:p>
        </w:tc>
        <w:tc>
          <w:tcPr>
            <w:tcW w:w="2274" w:type="pct"/>
            <w:vAlign w:val="center"/>
          </w:tcPr>
          <w:p w:rsidR="00CD5810" w:rsidRDefault="00C53D17">
            <w:pPr>
              <w:adjustRightInd w:val="0"/>
              <w:snapToGrid w:val="0"/>
              <w:spacing w:line="440" w:lineRule="exact"/>
              <w:ind w:firstLine="482"/>
              <w:jc w:val="center"/>
              <w:rPr>
                <w:rFonts w:ascii="黑体" w:eastAsia="黑体" w:hAnsi="黑体"/>
                <w:color w:val="000000" w:themeColor="text1"/>
                <w:kern w:val="0"/>
              </w:rPr>
            </w:pPr>
            <w:r>
              <w:rPr>
                <w:rFonts w:ascii="黑体" w:eastAsia="黑体" w:hAnsi="黑体" w:hint="eastAsia"/>
                <w:color w:val="000000" w:themeColor="text1"/>
                <w:kern w:val="0"/>
              </w:rPr>
              <w:t>案由</w:t>
            </w:r>
          </w:p>
        </w:tc>
        <w:tc>
          <w:tcPr>
            <w:tcW w:w="705" w:type="pct"/>
            <w:vAlign w:val="center"/>
          </w:tcPr>
          <w:p w:rsidR="00CD5810" w:rsidRDefault="00C53D17">
            <w:pPr>
              <w:adjustRightInd w:val="0"/>
              <w:snapToGrid w:val="0"/>
              <w:spacing w:line="440" w:lineRule="exact"/>
              <w:jc w:val="center"/>
              <w:rPr>
                <w:rFonts w:ascii="黑体" w:eastAsia="黑体" w:hAnsi="黑体"/>
                <w:color w:val="000000" w:themeColor="text1"/>
                <w:kern w:val="0"/>
              </w:rPr>
            </w:pPr>
            <w:r>
              <w:rPr>
                <w:rFonts w:ascii="黑体" w:eastAsia="黑体" w:hAnsi="黑体" w:hint="eastAsia"/>
                <w:color w:val="000000" w:themeColor="text1"/>
                <w:kern w:val="0"/>
              </w:rPr>
              <w:t>企业类型</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上海欧太医疗器械有限公司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未按照要求撰写、提交或者留存医疗器械上市后定期风险评价报告案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生产</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2</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上海康林仁和家庭医疗保健用品有限公司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从事医疗器械网络销售未按规定备案案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经营</w:t>
            </w:r>
          </w:p>
        </w:tc>
      </w:tr>
      <w:tr w:rsidR="00CD5810">
        <w:trPr>
          <w:trHeight w:val="600"/>
        </w:trPr>
        <w:tc>
          <w:tcPr>
            <w:tcW w:w="481" w:type="pct"/>
            <w:vAlign w:val="center"/>
          </w:tcPr>
          <w:p w:rsidR="00CD5810" w:rsidRDefault="00C53D17">
            <w:pPr>
              <w:widowControl/>
              <w:adjustRightInd w:val="0"/>
              <w:snapToGrid w:val="0"/>
              <w:spacing w:line="440" w:lineRule="exact"/>
              <w:jc w:val="center"/>
              <w:rPr>
                <w:rFonts w:ascii="仿宋_GB2312" w:eastAsia="仿宋_GB2312" w:hAnsi="宋体" w:cs="Arial"/>
                <w:color w:val="000000" w:themeColor="text1"/>
                <w:kern w:val="0"/>
              </w:rPr>
            </w:pPr>
            <w:r>
              <w:rPr>
                <w:rFonts w:ascii="仿宋_GB2312" w:eastAsia="仿宋_GB2312" w:hAnsi="宋体" w:cs="Arial" w:hint="eastAsia"/>
                <w:color w:val="000000" w:themeColor="text1"/>
                <w:kern w:val="0"/>
              </w:rPr>
              <w:t>3</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上海桔医网络科技有限公司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违反《医疗器械经营监督管理办法》案</w:t>
            </w:r>
          </w:p>
        </w:tc>
        <w:tc>
          <w:tcPr>
            <w:tcW w:w="705" w:type="pct"/>
            <w:noWrap/>
            <w:vAlign w:val="center"/>
          </w:tcPr>
          <w:p w:rsidR="00CD5810" w:rsidRDefault="00C53D17">
            <w:pPr>
              <w:adjustRightInd w:val="0"/>
              <w:snapToGrid w:val="0"/>
              <w:spacing w:line="440" w:lineRule="exact"/>
              <w:jc w:val="center"/>
              <w:rPr>
                <w:rFonts w:ascii="仿宋_GB2312" w:eastAsia="仿宋_GB2312"/>
                <w:kern w:val="0"/>
              </w:rPr>
            </w:pPr>
            <w:r>
              <w:rPr>
                <w:rFonts w:ascii="仿宋_GB2312" w:eastAsia="仿宋_GB2312" w:hAnsi="Arial" w:cs="Arial" w:hint="eastAsia"/>
                <w:color w:val="000000" w:themeColor="text1"/>
                <w:kern w:val="0"/>
              </w:rPr>
              <w:t>经营</w:t>
            </w:r>
          </w:p>
        </w:tc>
      </w:tr>
      <w:tr w:rsidR="00CD5810">
        <w:trPr>
          <w:trHeight w:val="553"/>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4</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励渊仪器（上海）有限公司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经营说明书、标签不符合规定的医疗器械案</w:t>
            </w:r>
          </w:p>
        </w:tc>
        <w:tc>
          <w:tcPr>
            <w:tcW w:w="705" w:type="pct"/>
            <w:noWrap/>
            <w:vAlign w:val="center"/>
          </w:tcPr>
          <w:p w:rsidR="00CD5810" w:rsidRDefault="00C53D17">
            <w:pPr>
              <w:adjustRightInd w:val="0"/>
              <w:snapToGrid w:val="0"/>
              <w:spacing w:line="440" w:lineRule="exact"/>
              <w:jc w:val="center"/>
              <w:rPr>
                <w:rFonts w:ascii="仿宋_GB2312" w:eastAsia="仿宋_GB2312"/>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5</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上海嘉泽利医疗器械有限公司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未按规定储存医疗器械案</w:t>
            </w:r>
          </w:p>
        </w:tc>
        <w:tc>
          <w:tcPr>
            <w:tcW w:w="705" w:type="pct"/>
            <w:noWrap/>
            <w:vAlign w:val="center"/>
          </w:tcPr>
          <w:p w:rsidR="00CD5810" w:rsidRDefault="00C53D17">
            <w:pPr>
              <w:adjustRightInd w:val="0"/>
              <w:snapToGrid w:val="0"/>
              <w:spacing w:line="440" w:lineRule="exact"/>
              <w:jc w:val="center"/>
              <w:rPr>
                <w:rFonts w:ascii="仿宋_GB2312" w:eastAsia="仿宋_GB2312"/>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6</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上海希文商贸有限公司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未经许可从事三类医疗器械经营活动</w:t>
            </w:r>
          </w:p>
        </w:tc>
        <w:tc>
          <w:tcPr>
            <w:tcW w:w="705" w:type="pct"/>
            <w:noWrap/>
            <w:vAlign w:val="center"/>
          </w:tcPr>
          <w:p w:rsidR="00CD5810" w:rsidRDefault="00C53D17">
            <w:pPr>
              <w:adjustRightInd w:val="0"/>
              <w:snapToGrid w:val="0"/>
              <w:spacing w:line="440" w:lineRule="exact"/>
              <w:jc w:val="center"/>
              <w:rPr>
                <w:rFonts w:ascii="仿宋_GB2312" w:eastAsia="仿宋_GB2312"/>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7</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上海康银医疗器械有限公司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未履行进货查验义务案</w:t>
            </w:r>
          </w:p>
        </w:tc>
        <w:tc>
          <w:tcPr>
            <w:tcW w:w="705" w:type="pct"/>
            <w:noWrap/>
            <w:vAlign w:val="center"/>
          </w:tcPr>
          <w:p w:rsidR="00CD5810" w:rsidRDefault="00C53D17">
            <w:pPr>
              <w:adjustRightInd w:val="0"/>
              <w:snapToGrid w:val="0"/>
              <w:spacing w:line="440" w:lineRule="exact"/>
              <w:jc w:val="center"/>
              <w:rPr>
                <w:rFonts w:ascii="仿宋_GB2312" w:eastAsia="仿宋_GB2312"/>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8</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上海极健贸易有限公司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未建立并执行销售记录制度案</w:t>
            </w:r>
          </w:p>
        </w:tc>
        <w:tc>
          <w:tcPr>
            <w:tcW w:w="705" w:type="pct"/>
            <w:noWrap/>
            <w:vAlign w:val="center"/>
          </w:tcPr>
          <w:p w:rsidR="00CD5810" w:rsidRDefault="00C53D17">
            <w:pPr>
              <w:adjustRightInd w:val="0"/>
              <w:snapToGrid w:val="0"/>
              <w:spacing w:line="440" w:lineRule="exact"/>
              <w:jc w:val="center"/>
              <w:rPr>
                <w:rFonts w:ascii="仿宋_GB2312" w:eastAsia="仿宋_GB2312"/>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9</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上海敦复医院有限公司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使用过期的医疗器械案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医疗机构</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10</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上海汾阳视听医学技术有限公司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Arial" w:cs="Arial"/>
                <w:kern w:val="0"/>
              </w:rPr>
            </w:pPr>
            <w:r>
              <w:rPr>
                <w:rFonts w:ascii="仿宋_GB2312" w:eastAsia="仿宋_GB2312" w:hAnsi="Arial" w:cs="Arial" w:hint="eastAsia"/>
                <w:kern w:val="0"/>
              </w:rPr>
              <w:t>经营说明书不符合规定的医疗器械案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11</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上海博爱医院有限公司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Arial" w:cs="Arial"/>
                <w:kern w:val="0"/>
              </w:rPr>
            </w:pPr>
            <w:r>
              <w:rPr>
                <w:rFonts w:ascii="仿宋_GB2312" w:eastAsia="仿宋_GB2312" w:hAnsi="Arial" w:cs="Arial" w:hint="eastAsia"/>
                <w:kern w:val="0"/>
              </w:rPr>
              <w:t>使用未依法注册的医疗器械案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医疗机构</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12</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强生（上海）医疗器材有限公司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Arial" w:cs="Arial"/>
                <w:kern w:val="0"/>
              </w:rPr>
            </w:pPr>
            <w:r>
              <w:rPr>
                <w:rFonts w:ascii="仿宋_GB2312" w:eastAsia="仿宋_GB2312" w:hAnsi="Arial" w:cs="Arial" w:hint="eastAsia"/>
                <w:kern w:val="0"/>
              </w:rPr>
              <w:t>经营不符合产品技术要求的医疗器械案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13</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维锶（上海）生物科技有限公司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Arial" w:cs="Arial"/>
                <w:kern w:val="0"/>
              </w:rPr>
            </w:pPr>
            <w:r>
              <w:rPr>
                <w:rFonts w:ascii="仿宋_GB2312" w:eastAsia="仿宋_GB2312" w:hAnsi="Arial" w:cs="Arial" w:hint="eastAsia"/>
                <w:kern w:val="0"/>
              </w:rPr>
              <w:t>销售未经注册的医疗器械案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经营</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14</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上海纽卓医疗美容门诊部有限公司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Arial" w:cs="Arial"/>
                <w:kern w:val="0"/>
              </w:rPr>
            </w:pPr>
            <w:r>
              <w:rPr>
                <w:rFonts w:ascii="仿宋_GB2312" w:eastAsia="仿宋_GB2312" w:hAnsi="Arial" w:cs="Arial" w:hint="eastAsia"/>
                <w:kern w:val="0"/>
              </w:rPr>
              <w:t>使用未经注册的医疗器械案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医疗机构</w:t>
            </w:r>
          </w:p>
        </w:tc>
      </w:tr>
      <w:tr w:rsidR="00CD5810">
        <w:trPr>
          <w:trHeight w:val="20"/>
        </w:trPr>
        <w:tc>
          <w:tcPr>
            <w:tcW w:w="481" w:type="pct"/>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15</w:t>
            </w:r>
          </w:p>
        </w:tc>
        <w:tc>
          <w:tcPr>
            <w:tcW w:w="1540" w:type="pct"/>
            <w:noWrap/>
            <w:vAlign w:val="center"/>
          </w:tcPr>
          <w:p w:rsidR="00CD5810" w:rsidRDefault="00C53D17">
            <w:pPr>
              <w:adjustRightInd w:val="0"/>
              <w:snapToGrid w:val="0"/>
              <w:spacing w:line="440" w:lineRule="exact"/>
              <w:jc w:val="center"/>
              <w:rPr>
                <w:rFonts w:ascii="仿宋_GB2312" w:eastAsia="仿宋_GB2312" w:hAnsi="宋体" w:cs="Arial"/>
                <w:kern w:val="0"/>
              </w:rPr>
            </w:pPr>
            <w:r>
              <w:rPr>
                <w:rFonts w:ascii="仿宋_GB2312" w:eastAsia="仿宋_GB2312" w:cs="Arial" w:hint="eastAsia"/>
                <w:kern w:val="0"/>
              </w:rPr>
              <w:t>上海仁爱医院有限公司</w:t>
            </w:r>
          </w:p>
        </w:tc>
        <w:tc>
          <w:tcPr>
            <w:tcW w:w="2274" w:type="pct"/>
            <w:noWrap/>
            <w:vAlign w:val="center"/>
          </w:tcPr>
          <w:p w:rsidR="00CD5810" w:rsidRDefault="00C53D17">
            <w:pPr>
              <w:adjustRightInd w:val="0"/>
              <w:snapToGrid w:val="0"/>
              <w:spacing w:line="440" w:lineRule="exact"/>
              <w:jc w:val="center"/>
              <w:rPr>
                <w:rFonts w:ascii="仿宋_GB2312" w:eastAsia="仿宋_GB2312" w:hAnsi="Arial" w:cs="Arial"/>
                <w:kern w:val="0"/>
              </w:rPr>
            </w:pPr>
            <w:r>
              <w:rPr>
                <w:rFonts w:ascii="仿宋_GB2312" w:eastAsia="仿宋_GB2312" w:hAnsi="Arial" w:cs="Arial" w:hint="eastAsia"/>
                <w:kern w:val="0"/>
              </w:rPr>
              <w:t>使用未经注册的医疗器械案</w:t>
            </w:r>
          </w:p>
        </w:tc>
        <w:tc>
          <w:tcPr>
            <w:tcW w:w="705" w:type="pct"/>
            <w:noWrap/>
            <w:vAlign w:val="center"/>
          </w:tcPr>
          <w:p w:rsidR="00CD5810" w:rsidRDefault="00C53D17">
            <w:pPr>
              <w:widowControl/>
              <w:adjustRightInd w:val="0"/>
              <w:snapToGrid w:val="0"/>
              <w:spacing w:line="440" w:lineRule="exact"/>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医疗机构</w:t>
            </w:r>
          </w:p>
        </w:tc>
      </w:tr>
    </w:tbl>
    <w:p w:rsidR="00CD5810" w:rsidRDefault="00CD5810">
      <w:pPr>
        <w:rPr>
          <w:rFonts w:ascii="黑体" w:eastAsia="黑体" w:hAnsi="黑体"/>
          <w:sz w:val="28"/>
          <w:szCs w:val="28"/>
        </w:rPr>
      </w:pPr>
    </w:p>
    <w:p w:rsidR="00CD5810" w:rsidRDefault="00C53D17">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6</w:t>
      </w:r>
    </w:p>
    <w:p w:rsidR="00CD5810" w:rsidRDefault="00C53D17">
      <w:pPr>
        <w:adjustRightInd w:val="0"/>
        <w:snapToGrid w:val="0"/>
        <w:spacing w:line="640" w:lineRule="exact"/>
        <w:jc w:val="center"/>
        <w:rPr>
          <w:rFonts w:ascii="方正小标宋简体" w:eastAsia="方正小标宋简体" w:hAnsi="黑体"/>
          <w:sz w:val="44"/>
          <w:szCs w:val="44"/>
        </w:rPr>
      </w:pPr>
      <w:r>
        <w:rPr>
          <w:rFonts w:ascii="方正小标宋简体" w:eastAsia="方正小标宋简体" w:hint="eastAsia"/>
          <w:sz w:val="44"/>
          <w:szCs w:val="44"/>
        </w:rPr>
        <w:t>2021</w:t>
      </w:r>
      <w:r>
        <w:rPr>
          <w:rFonts w:ascii="方正小标宋简体" w:eastAsia="方正小标宋简体" w:hint="eastAsia"/>
          <w:sz w:val="44"/>
          <w:szCs w:val="44"/>
        </w:rPr>
        <w:t>医疗器械抽样不合格企业名单</w:t>
      </w:r>
    </w:p>
    <w:p w:rsidR="00CD5810" w:rsidRDefault="00CD5810">
      <w:pPr>
        <w:widowControl/>
        <w:adjustRightInd w:val="0"/>
        <w:snapToGrid w:val="0"/>
        <w:spacing w:line="380" w:lineRule="exact"/>
        <w:jc w:val="left"/>
      </w:pPr>
    </w:p>
    <w:tbl>
      <w:tblPr>
        <w:tblStyle w:val="14"/>
        <w:tblW w:w="4889" w:type="pct"/>
        <w:jc w:val="center"/>
        <w:tblLayout w:type="fixed"/>
        <w:tblLook w:val="04A0" w:firstRow="1" w:lastRow="0" w:firstColumn="1" w:lastColumn="0" w:noHBand="0" w:noVBand="1"/>
      </w:tblPr>
      <w:tblGrid>
        <w:gridCol w:w="774"/>
        <w:gridCol w:w="2559"/>
        <w:gridCol w:w="1701"/>
        <w:gridCol w:w="1841"/>
        <w:gridCol w:w="1984"/>
      </w:tblGrid>
      <w:tr w:rsidR="00CD5810">
        <w:trPr>
          <w:trHeight w:val="448"/>
          <w:jc w:val="center"/>
        </w:trPr>
        <w:tc>
          <w:tcPr>
            <w:tcW w:w="436" w:type="pct"/>
            <w:vAlign w:val="center"/>
          </w:tcPr>
          <w:p w:rsidR="00CD5810" w:rsidRDefault="00C53D17">
            <w:pPr>
              <w:jc w:val="center"/>
              <w:rPr>
                <w:rFonts w:ascii="黑体" w:eastAsia="黑体" w:hAnsi="黑体"/>
                <w:color w:val="000000" w:themeColor="text1"/>
                <w:kern w:val="0"/>
              </w:rPr>
            </w:pPr>
            <w:r>
              <w:rPr>
                <w:rFonts w:ascii="黑体" w:eastAsia="黑体" w:hAnsi="黑体" w:hint="eastAsia"/>
                <w:color w:val="000000" w:themeColor="text1"/>
                <w:kern w:val="0"/>
              </w:rPr>
              <w:t>序号</w:t>
            </w:r>
          </w:p>
        </w:tc>
        <w:tc>
          <w:tcPr>
            <w:tcW w:w="1444" w:type="pct"/>
            <w:vAlign w:val="center"/>
          </w:tcPr>
          <w:p w:rsidR="00CD5810" w:rsidRDefault="00C53D17">
            <w:pPr>
              <w:ind w:firstLine="482"/>
              <w:jc w:val="center"/>
              <w:rPr>
                <w:rFonts w:ascii="黑体" w:eastAsia="黑体" w:hAnsi="黑体"/>
                <w:color w:val="000000" w:themeColor="text1"/>
                <w:kern w:val="0"/>
              </w:rPr>
            </w:pPr>
            <w:r>
              <w:rPr>
                <w:rFonts w:ascii="黑体" w:eastAsia="黑体" w:hAnsi="黑体" w:hint="eastAsia"/>
                <w:color w:val="000000" w:themeColor="text1"/>
                <w:kern w:val="0"/>
              </w:rPr>
              <w:t>企业名称</w:t>
            </w:r>
          </w:p>
        </w:tc>
        <w:tc>
          <w:tcPr>
            <w:tcW w:w="960" w:type="pct"/>
            <w:vAlign w:val="center"/>
          </w:tcPr>
          <w:p w:rsidR="00CD5810" w:rsidRDefault="00C53D17">
            <w:pPr>
              <w:jc w:val="center"/>
              <w:rPr>
                <w:rFonts w:ascii="黑体" w:eastAsia="黑体" w:hAnsi="黑体"/>
                <w:color w:val="000000" w:themeColor="text1"/>
                <w:kern w:val="0"/>
              </w:rPr>
            </w:pPr>
            <w:r>
              <w:rPr>
                <w:rFonts w:ascii="黑体" w:eastAsia="黑体" w:hAnsi="黑体" w:hint="eastAsia"/>
                <w:color w:val="000000" w:themeColor="text1"/>
                <w:kern w:val="0"/>
              </w:rPr>
              <w:t>不合格产品</w:t>
            </w:r>
          </w:p>
        </w:tc>
        <w:tc>
          <w:tcPr>
            <w:tcW w:w="1039" w:type="pct"/>
            <w:vAlign w:val="center"/>
          </w:tcPr>
          <w:p w:rsidR="00CD5810" w:rsidRDefault="00C53D17">
            <w:pPr>
              <w:jc w:val="center"/>
              <w:rPr>
                <w:rFonts w:ascii="黑体" w:eastAsia="黑体" w:hAnsi="黑体"/>
                <w:color w:val="000000" w:themeColor="text1"/>
                <w:kern w:val="0"/>
              </w:rPr>
            </w:pPr>
            <w:r>
              <w:rPr>
                <w:rFonts w:ascii="黑体" w:eastAsia="黑体" w:hAnsi="黑体" w:hint="eastAsia"/>
                <w:color w:val="000000" w:themeColor="text1"/>
                <w:kern w:val="0"/>
              </w:rPr>
              <w:t>企业类型</w:t>
            </w:r>
          </w:p>
        </w:tc>
        <w:tc>
          <w:tcPr>
            <w:tcW w:w="1120" w:type="pct"/>
            <w:vAlign w:val="center"/>
          </w:tcPr>
          <w:p w:rsidR="00CD5810" w:rsidRDefault="00C53D17">
            <w:pPr>
              <w:jc w:val="center"/>
              <w:rPr>
                <w:rFonts w:ascii="黑体" w:eastAsia="黑体" w:hAnsi="黑体"/>
                <w:color w:val="000000" w:themeColor="text1"/>
                <w:kern w:val="0"/>
              </w:rPr>
            </w:pPr>
            <w:r>
              <w:rPr>
                <w:rFonts w:ascii="黑体" w:eastAsia="黑体" w:hAnsi="黑体" w:hint="eastAsia"/>
                <w:color w:val="000000" w:themeColor="text1"/>
                <w:kern w:val="0"/>
              </w:rPr>
              <w:t>不合格来源</w:t>
            </w:r>
          </w:p>
        </w:tc>
      </w:tr>
      <w:tr w:rsidR="00CD5810">
        <w:trPr>
          <w:trHeight w:val="529"/>
          <w:jc w:val="center"/>
        </w:trPr>
        <w:tc>
          <w:tcPr>
            <w:tcW w:w="436" w:type="pct"/>
            <w:vMerge w:val="restart"/>
            <w:vAlign w:val="center"/>
          </w:tcPr>
          <w:p w:rsidR="00CD5810" w:rsidRDefault="00C53D17">
            <w:pPr>
              <w:widowControl/>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1</w:t>
            </w:r>
          </w:p>
        </w:tc>
        <w:tc>
          <w:tcPr>
            <w:tcW w:w="1444" w:type="pct"/>
            <w:vMerge w:val="restart"/>
            <w:noWrap/>
            <w:vAlign w:val="center"/>
          </w:tcPr>
          <w:p w:rsidR="00CD5810" w:rsidRDefault="00C53D17">
            <w:pPr>
              <w:widowControl/>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古莎齿科有限公司</w:t>
            </w:r>
          </w:p>
        </w:tc>
        <w:tc>
          <w:tcPr>
            <w:tcW w:w="960" w:type="pct"/>
            <w:vMerge w:val="restart"/>
            <w:noWrap/>
            <w:vAlign w:val="center"/>
          </w:tcPr>
          <w:p w:rsidR="00CD5810" w:rsidRDefault="00C53D17">
            <w:pPr>
              <w:widowControl/>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合成树脂牙</w:t>
            </w:r>
          </w:p>
        </w:tc>
        <w:tc>
          <w:tcPr>
            <w:tcW w:w="1039" w:type="pct"/>
            <w:vMerge w:val="restart"/>
            <w:vAlign w:val="center"/>
          </w:tcPr>
          <w:p w:rsidR="00CD5810" w:rsidRDefault="00C53D17">
            <w:pPr>
              <w:widowControl/>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生产</w:t>
            </w:r>
          </w:p>
        </w:tc>
        <w:tc>
          <w:tcPr>
            <w:tcW w:w="1120" w:type="pct"/>
          </w:tcPr>
          <w:p w:rsidR="00CD5810" w:rsidRDefault="00C53D17">
            <w:pPr>
              <w:widowControl/>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上海市，国抽</w:t>
            </w:r>
          </w:p>
        </w:tc>
      </w:tr>
      <w:tr w:rsidR="00CD5810">
        <w:trPr>
          <w:trHeight w:val="408"/>
          <w:jc w:val="center"/>
        </w:trPr>
        <w:tc>
          <w:tcPr>
            <w:tcW w:w="436" w:type="pct"/>
            <w:vMerge/>
            <w:vAlign w:val="center"/>
          </w:tcPr>
          <w:p w:rsidR="00CD5810" w:rsidRDefault="00CD5810">
            <w:pPr>
              <w:widowControl/>
              <w:jc w:val="center"/>
              <w:rPr>
                <w:rFonts w:ascii="仿宋_GB2312" w:eastAsia="仿宋_GB2312" w:hAnsi="Arial" w:cs="Arial"/>
                <w:color w:val="000000" w:themeColor="text1"/>
                <w:kern w:val="0"/>
              </w:rPr>
            </w:pPr>
          </w:p>
        </w:tc>
        <w:tc>
          <w:tcPr>
            <w:tcW w:w="1444" w:type="pct"/>
            <w:vMerge/>
            <w:noWrap/>
            <w:vAlign w:val="center"/>
          </w:tcPr>
          <w:p w:rsidR="00CD5810" w:rsidRDefault="00CD5810">
            <w:pPr>
              <w:widowControl/>
              <w:jc w:val="center"/>
              <w:rPr>
                <w:rFonts w:ascii="仿宋_GB2312" w:eastAsia="仿宋_GB2312" w:hAnsi="Arial" w:cs="Arial"/>
                <w:color w:val="000000" w:themeColor="text1"/>
                <w:kern w:val="0"/>
              </w:rPr>
            </w:pPr>
          </w:p>
        </w:tc>
        <w:tc>
          <w:tcPr>
            <w:tcW w:w="960" w:type="pct"/>
            <w:vMerge/>
            <w:noWrap/>
            <w:vAlign w:val="center"/>
          </w:tcPr>
          <w:p w:rsidR="00CD5810" w:rsidRDefault="00CD5810">
            <w:pPr>
              <w:widowControl/>
              <w:jc w:val="center"/>
              <w:rPr>
                <w:rFonts w:ascii="仿宋_GB2312" w:eastAsia="仿宋_GB2312" w:hAnsi="Arial" w:cs="Arial"/>
                <w:color w:val="000000" w:themeColor="text1"/>
                <w:kern w:val="0"/>
              </w:rPr>
            </w:pPr>
          </w:p>
        </w:tc>
        <w:tc>
          <w:tcPr>
            <w:tcW w:w="1039" w:type="pct"/>
            <w:vMerge/>
            <w:vAlign w:val="center"/>
          </w:tcPr>
          <w:p w:rsidR="00CD5810" w:rsidRDefault="00CD5810">
            <w:pPr>
              <w:widowControl/>
              <w:jc w:val="center"/>
              <w:rPr>
                <w:rFonts w:ascii="仿宋_GB2312" w:eastAsia="仿宋_GB2312" w:hAnsi="Arial" w:cs="Arial"/>
                <w:color w:val="000000" w:themeColor="text1"/>
                <w:kern w:val="0"/>
              </w:rPr>
            </w:pPr>
          </w:p>
        </w:tc>
        <w:tc>
          <w:tcPr>
            <w:tcW w:w="1120" w:type="pct"/>
          </w:tcPr>
          <w:p w:rsidR="00CD5810" w:rsidRDefault="00C53D17">
            <w:pPr>
              <w:widowControl/>
              <w:jc w:val="center"/>
              <w:rPr>
                <w:rFonts w:ascii="仿宋_GB2312" w:eastAsia="仿宋_GB2312" w:hAnsi="Arial" w:cs="Arial"/>
                <w:color w:val="000000" w:themeColor="text1"/>
                <w:kern w:val="0"/>
              </w:rPr>
            </w:pPr>
            <w:r>
              <w:rPr>
                <w:rFonts w:ascii="仿宋_GB2312" w:eastAsia="仿宋_GB2312" w:hAnsi="Arial" w:cs="Arial" w:hint="eastAsia"/>
                <w:color w:val="000000" w:themeColor="text1"/>
                <w:kern w:val="0"/>
              </w:rPr>
              <w:t>福建省，国抽</w:t>
            </w:r>
          </w:p>
        </w:tc>
      </w:tr>
    </w:tbl>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pPr>
    </w:p>
    <w:p w:rsidR="00CD5810" w:rsidRDefault="00CD5810">
      <w:pPr>
        <w:widowControl/>
        <w:jc w:val="left"/>
        <w:sectPr w:rsidR="00CD5810">
          <w:footerReference w:type="even" r:id="rId22"/>
          <w:footerReference w:type="default" r:id="rId23"/>
          <w:pgSz w:w="11906" w:h="16838"/>
          <w:pgMar w:top="2098" w:right="1474" w:bottom="1985" w:left="1588" w:header="851" w:footer="1418" w:gutter="0"/>
          <w:cols w:space="720"/>
          <w:docGrid w:type="linesAndChars" w:linePitch="579" w:charSpace="-849"/>
        </w:sectPr>
      </w:pPr>
    </w:p>
    <w:p w:rsidR="00CD5810" w:rsidRDefault="00C53D17">
      <w:pPr>
        <w:spacing w:line="480" w:lineRule="exact"/>
        <w:rPr>
          <w:rFonts w:ascii="方正小标宋简体" w:eastAsia="方正小标宋简体" w:hAnsi="方正小标宋简体" w:cs="方正小标宋简体"/>
          <w:sz w:val="36"/>
          <w:szCs w:val="36"/>
        </w:rPr>
      </w:pPr>
      <w:r>
        <w:rPr>
          <w:rFonts w:ascii="黑体" w:eastAsia="黑体" w:hAnsi="黑体" w:cs="黑体" w:hint="eastAsia"/>
          <w:kern w:val="0"/>
          <w:sz w:val="32"/>
          <w:szCs w:val="32"/>
        </w:rPr>
        <w:t>附件</w:t>
      </w:r>
      <w:r>
        <w:rPr>
          <w:rFonts w:ascii="黑体" w:eastAsia="黑体" w:hAnsi="黑体" w:cs="黑体" w:hint="eastAsia"/>
          <w:kern w:val="0"/>
          <w:sz w:val="32"/>
          <w:szCs w:val="32"/>
        </w:rPr>
        <w:t>7</w:t>
      </w:r>
    </w:p>
    <w:p w:rsidR="00CD5810" w:rsidRDefault="00C53D17">
      <w:pPr>
        <w:pStyle w:val="a4"/>
        <w:tabs>
          <w:tab w:val="left" w:pos="10856"/>
        </w:tabs>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年医疗器械网络监测线索处置情况</w:t>
      </w:r>
    </w:p>
    <w:p w:rsidR="00CD5810" w:rsidRDefault="00C53D17">
      <w:pPr>
        <w:pStyle w:val="a4"/>
        <w:tabs>
          <w:tab w:val="left" w:pos="10856"/>
        </w:tabs>
        <w:jc w:val="center"/>
      </w:pPr>
      <w:r>
        <w:rPr>
          <w:rFonts w:ascii="楷体_GB2312" w:eastAsia="楷体_GB2312" w:hAnsi="楷体_GB2312" w:cs="楷体_GB2312" w:hint="eastAsia"/>
          <w:sz w:val="32"/>
          <w:szCs w:val="32"/>
        </w:rPr>
        <w:t>月度报送表</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每月</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日前报</w:t>
      </w:r>
      <w:r>
        <w:rPr>
          <w:rFonts w:ascii="楷体_GB2312" w:eastAsia="楷体_GB2312" w:hAnsi="楷体_GB2312" w:cs="楷体_GB2312" w:hint="eastAsia"/>
          <w:sz w:val="32"/>
          <w:szCs w:val="32"/>
        </w:rPr>
        <w:t>)</w:t>
      </w:r>
    </w:p>
    <w:p w:rsidR="00CD5810" w:rsidRDefault="00C53D17">
      <w:pPr>
        <w:widowControl/>
        <w:rPr>
          <w:rFonts w:eastAsia="仿宋_GB2312"/>
          <w:kern w:val="0"/>
          <w:sz w:val="24"/>
        </w:rPr>
      </w:pPr>
      <w:r>
        <w:rPr>
          <w:rFonts w:ascii="仿宋_GB2312" w:eastAsia="仿宋_GB2312"/>
          <w:kern w:val="0"/>
          <w:sz w:val="24"/>
        </w:rPr>
        <w:t>上报单位（公章）：</w:t>
      </w:r>
      <w:r>
        <w:rPr>
          <w:rFonts w:eastAsia="仿宋_GB2312" w:hint="eastAsia"/>
          <w:kern w:val="0"/>
          <w:sz w:val="24"/>
        </w:rPr>
        <w:t xml:space="preserve">                                                   </w:t>
      </w:r>
      <w:r>
        <w:rPr>
          <w:rFonts w:eastAsia="仿宋_GB2312" w:hint="eastAsia"/>
          <w:kern w:val="0"/>
          <w:sz w:val="24"/>
        </w:rPr>
        <w:t>填报日期：</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851"/>
        <w:gridCol w:w="851"/>
        <w:gridCol w:w="899"/>
        <w:gridCol w:w="899"/>
        <w:gridCol w:w="936"/>
        <w:gridCol w:w="1052"/>
        <w:gridCol w:w="786"/>
        <w:gridCol w:w="1069"/>
        <w:gridCol w:w="1111"/>
        <w:gridCol w:w="728"/>
        <w:gridCol w:w="753"/>
        <w:gridCol w:w="844"/>
        <w:gridCol w:w="920"/>
        <w:gridCol w:w="1038"/>
        <w:gridCol w:w="718"/>
      </w:tblGrid>
      <w:tr w:rsidR="00CD5810">
        <w:trPr>
          <w:trHeight w:val="434"/>
          <w:jc w:val="center"/>
        </w:trPr>
        <w:tc>
          <w:tcPr>
            <w:tcW w:w="1145" w:type="dxa"/>
            <w:vMerge w:val="restart"/>
            <w:vAlign w:val="center"/>
          </w:tcPr>
          <w:p w:rsidR="00CD5810" w:rsidRDefault="00CD5810">
            <w:pPr>
              <w:widowControl/>
              <w:jc w:val="center"/>
              <w:rPr>
                <w:rFonts w:ascii="黑体" w:eastAsia="黑体" w:hAnsi="黑体" w:cs="黑体"/>
                <w:kern w:val="0"/>
              </w:rPr>
            </w:pPr>
          </w:p>
        </w:tc>
        <w:tc>
          <w:tcPr>
            <w:tcW w:w="851" w:type="dxa"/>
            <w:vMerge w:val="restart"/>
            <w:vAlign w:val="center"/>
          </w:tcPr>
          <w:p w:rsidR="00CD5810" w:rsidRDefault="00CD5810">
            <w:pPr>
              <w:widowControl/>
              <w:adjustRightInd w:val="0"/>
              <w:snapToGrid w:val="0"/>
              <w:jc w:val="center"/>
              <w:rPr>
                <w:rFonts w:ascii="黑体" w:eastAsia="黑体" w:hAnsi="黑体" w:cs="黑体"/>
                <w:kern w:val="0"/>
              </w:rPr>
            </w:pP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排查</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企业数</w:t>
            </w:r>
          </w:p>
        </w:tc>
        <w:tc>
          <w:tcPr>
            <w:tcW w:w="851"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医疗</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器械</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网络</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监测</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线索数</w:t>
            </w:r>
          </w:p>
        </w:tc>
        <w:tc>
          <w:tcPr>
            <w:tcW w:w="899"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处置</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情况</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反馈数</w:t>
            </w:r>
          </w:p>
        </w:tc>
        <w:tc>
          <w:tcPr>
            <w:tcW w:w="899"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责令</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整改</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企业数</w:t>
            </w:r>
          </w:p>
        </w:tc>
        <w:tc>
          <w:tcPr>
            <w:tcW w:w="936"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约谈</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企业数</w:t>
            </w:r>
          </w:p>
        </w:tc>
        <w:tc>
          <w:tcPr>
            <w:tcW w:w="1052"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查处</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违法违规</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案件数</w:t>
            </w:r>
          </w:p>
        </w:tc>
        <w:tc>
          <w:tcPr>
            <w:tcW w:w="5291" w:type="dxa"/>
            <w:gridSpan w:val="6"/>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行政处罚情况</w:t>
            </w:r>
          </w:p>
        </w:tc>
        <w:tc>
          <w:tcPr>
            <w:tcW w:w="920"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移送</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公安</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机关</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案件数</w:t>
            </w:r>
          </w:p>
        </w:tc>
        <w:tc>
          <w:tcPr>
            <w:tcW w:w="1038"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移送</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网信、通信主管部门</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网站数</w:t>
            </w:r>
          </w:p>
        </w:tc>
        <w:tc>
          <w:tcPr>
            <w:tcW w:w="718" w:type="dxa"/>
            <w:vMerge w:val="restart"/>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重点案件情况</w:t>
            </w:r>
          </w:p>
        </w:tc>
      </w:tr>
      <w:tr w:rsidR="00CD5810">
        <w:trPr>
          <w:trHeight w:val="1166"/>
          <w:jc w:val="center"/>
        </w:trPr>
        <w:tc>
          <w:tcPr>
            <w:tcW w:w="1145" w:type="dxa"/>
            <w:vMerge/>
            <w:vAlign w:val="center"/>
          </w:tcPr>
          <w:p w:rsidR="00CD5810" w:rsidRDefault="00CD5810">
            <w:pPr>
              <w:widowControl/>
              <w:jc w:val="center"/>
              <w:rPr>
                <w:rFonts w:eastAsia="仿宋_GB2312"/>
                <w:kern w:val="0"/>
              </w:rPr>
            </w:pPr>
          </w:p>
        </w:tc>
        <w:tc>
          <w:tcPr>
            <w:tcW w:w="851" w:type="dxa"/>
            <w:vMerge/>
          </w:tcPr>
          <w:p w:rsidR="00CD5810" w:rsidRDefault="00CD5810">
            <w:pPr>
              <w:widowControl/>
              <w:jc w:val="center"/>
              <w:rPr>
                <w:rFonts w:eastAsia="仿宋_GB2312"/>
                <w:kern w:val="0"/>
              </w:rPr>
            </w:pPr>
          </w:p>
        </w:tc>
        <w:tc>
          <w:tcPr>
            <w:tcW w:w="851" w:type="dxa"/>
            <w:vMerge/>
            <w:vAlign w:val="center"/>
          </w:tcPr>
          <w:p w:rsidR="00CD5810" w:rsidRDefault="00CD5810">
            <w:pPr>
              <w:widowControl/>
              <w:jc w:val="center"/>
              <w:rPr>
                <w:rFonts w:eastAsia="仿宋_GB2312"/>
                <w:kern w:val="0"/>
              </w:rPr>
            </w:pPr>
          </w:p>
        </w:tc>
        <w:tc>
          <w:tcPr>
            <w:tcW w:w="899" w:type="dxa"/>
            <w:vMerge/>
            <w:vAlign w:val="center"/>
          </w:tcPr>
          <w:p w:rsidR="00CD5810" w:rsidRDefault="00CD5810">
            <w:pPr>
              <w:widowControl/>
              <w:jc w:val="center"/>
              <w:rPr>
                <w:rFonts w:eastAsia="仿宋_GB2312"/>
                <w:kern w:val="0"/>
              </w:rPr>
            </w:pPr>
          </w:p>
        </w:tc>
        <w:tc>
          <w:tcPr>
            <w:tcW w:w="899" w:type="dxa"/>
            <w:vMerge/>
            <w:vAlign w:val="center"/>
          </w:tcPr>
          <w:p w:rsidR="00CD5810" w:rsidRDefault="00CD5810">
            <w:pPr>
              <w:widowControl/>
              <w:jc w:val="center"/>
              <w:rPr>
                <w:rFonts w:eastAsia="仿宋_GB2312"/>
                <w:kern w:val="0"/>
              </w:rPr>
            </w:pPr>
          </w:p>
        </w:tc>
        <w:tc>
          <w:tcPr>
            <w:tcW w:w="936" w:type="dxa"/>
            <w:vMerge/>
            <w:vAlign w:val="center"/>
          </w:tcPr>
          <w:p w:rsidR="00CD5810" w:rsidRDefault="00CD5810">
            <w:pPr>
              <w:widowControl/>
              <w:jc w:val="center"/>
              <w:rPr>
                <w:rFonts w:eastAsia="仿宋_GB2312"/>
                <w:kern w:val="0"/>
              </w:rPr>
            </w:pPr>
          </w:p>
        </w:tc>
        <w:tc>
          <w:tcPr>
            <w:tcW w:w="1052" w:type="dxa"/>
            <w:vMerge/>
            <w:vAlign w:val="center"/>
          </w:tcPr>
          <w:p w:rsidR="00CD5810" w:rsidRDefault="00CD5810">
            <w:pPr>
              <w:widowControl/>
              <w:jc w:val="center"/>
              <w:rPr>
                <w:rFonts w:eastAsia="仿宋_GB2312"/>
                <w:kern w:val="0"/>
              </w:rPr>
            </w:pPr>
          </w:p>
        </w:tc>
        <w:tc>
          <w:tcPr>
            <w:tcW w:w="786" w:type="dxa"/>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警告</w:t>
            </w:r>
          </w:p>
        </w:tc>
        <w:tc>
          <w:tcPr>
            <w:tcW w:w="1069" w:type="dxa"/>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罚款</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（万元）</w:t>
            </w:r>
          </w:p>
        </w:tc>
        <w:tc>
          <w:tcPr>
            <w:tcW w:w="1111" w:type="dxa"/>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没收</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违法所得（万元）</w:t>
            </w:r>
          </w:p>
        </w:tc>
        <w:tc>
          <w:tcPr>
            <w:tcW w:w="728" w:type="dxa"/>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没收非法财物</w:t>
            </w:r>
          </w:p>
        </w:tc>
        <w:tc>
          <w:tcPr>
            <w:tcW w:w="753" w:type="dxa"/>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责令停业</w:t>
            </w:r>
          </w:p>
        </w:tc>
        <w:tc>
          <w:tcPr>
            <w:tcW w:w="844" w:type="dxa"/>
            <w:vAlign w:val="center"/>
          </w:tcPr>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吊销</w:t>
            </w:r>
          </w:p>
          <w:p w:rsidR="00CD5810" w:rsidRDefault="00C53D17">
            <w:pPr>
              <w:widowControl/>
              <w:adjustRightInd w:val="0"/>
              <w:snapToGrid w:val="0"/>
              <w:jc w:val="center"/>
              <w:rPr>
                <w:rFonts w:ascii="黑体" w:eastAsia="黑体" w:hAnsi="黑体" w:cs="黑体"/>
                <w:kern w:val="0"/>
              </w:rPr>
            </w:pPr>
            <w:r>
              <w:rPr>
                <w:rFonts w:ascii="黑体" w:eastAsia="黑体" w:hAnsi="黑体" w:cs="黑体" w:hint="eastAsia"/>
                <w:kern w:val="0"/>
              </w:rPr>
              <w:t>许可证（张）</w:t>
            </w:r>
          </w:p>
        </w:tc>
        <w:tc>
          <w:tcPr>
            <w:tcW w:w="920" w:type="dxa"/>
            <w:vMerge/>
            <w:vAlign w:val="center"/>
          </w:tcPr>
          <w:p w:rsidR="00CD5810" w:rsidRDefault="00CD5810">
            <w:pPr>
              <w:widowControl/>
              <w:jc w:val="center"/>
              <w:rPr>
                <w:rFonts w:eastAsia="仿宋_GB2312"/>
                <w:kern w:val="0"/>
              </w:rPr>
            </w:pPr>
          </w:p>
        </w:tc>
        <w:tc>
          <w:tcPr>
            <w:tcW w:w="1038" w:type="dxa"/>
            <w:vMerge/>
            <w:vAlign w:val="center"/>
          </w:tcPr>
          <w:p w:rsidR="00CD5810" w:rsidRDefault="00CD5810">
            <w:pPr>
              <w:widowControl/>
              <w:jc w:val="center"/>
              <w:rPr>
                <w:rFonts w:eastAsia="仿宋_GB2312"/>
                <w:kern w:val="0"/>
              </w:rPr>
            </w:pPr>
          </w:p>
        </w:tc>
        <w:tc>
          <w:tcPr>
            <w:tcW w:w="718" w:type="dxa"/>
            <w:vMerge/>
            <w:vAlign w:val="center"/>
          </w:tcPr>
          <w:p w:rsidR="00CD5810" w:rsidRDefault="00CD5810">
            <w:pPr>
              <w:widowControl/>
              <w:jc w:val="center"/>
              <w:rPr>
                <w:rFonts w:eastAsia="仿宋_GB2312"/>
                <w:kern w:val="0"/>
              </w:rPr>
            </w:pPr>
          </w:p>
        </w:tc>
      </w:tr>
      <w:tr w:rsidR="00CD5810">
        <w:trPr>
          <w:trHeight w:val="1647"/>
          <w:jc w:val="center"/>
        </w:trPr>
        <w:tc>
          <w:tcPr>
            <w:tcW w:w="1145" w:type="dxa"/>
            <w:vAlign w:val="center"/>
          </w:tcPr>
          <w:p w:rsidR="00CD5810" w:rsidRDefault="00C53D17">
            <w:pPr>
              <w:widowControl/>
              <w:adjustRightInd w:val="0"/>
              <w:snapToGrid w:val="0"/>
              <w:jc w:val="center"/>
              <w:rPr>
                <w:rFonts w:eastAsia="仿宋_GB2312"/>
                <w:kern w:val="0"/>
              </w:rPr>
            </w:pPr>
            <w:r>
              <w:rPr>
                <w:rFonts w:ascii="黑体" w:eastAsia="黑体" w:hAnsi="黑体" w:cs="黑体" w:hint="eastAsia"/>
                <w:kern w:val="0"/>
              </w:rPr>
              <w:t>本区网络监测线索</w:t>
            </w:r>
          </w:p>
        </w:tc>
        <w:tc>
          <w:tcPr>
            <w:tcW w:w="851" w:type="dxa"/>
          </w:tcPr>
          <w:p w:rsidR="00CD5810" w:rsidRDefault="00CD5810">
            <w:pPr>
              <w:widowControl/>
              <w:jc w:val="center"/>
              <w:rPr>
                <w:rFonts w:eastAsia="仿宋_GB2312"/>
                <w:kern w:val="0"/>
              </w:rPr>
            </w:pPr>
          </w:p>
        </w:tc>
        <w:tc>
          <w:tcPr>
            <w:tcW w:w="851" w:type="dxa"/>
            <w:vAlign w:val="center"/>
          </w:tcPr>
          <w:p w:rsidR="00CD5810" w:rsidRDefault="00CD5810">
            <w:pPr>
              <w:widowControl/>
              <w:jc w:val="center"/>
              <w:rPr>
                <w:rFonts w:eastAsia="仿宋_GB2312"/>
                <w:kern w:val="0"/>
              </w:rPr>
            </w:pPr>
          </w:p>
        </w:tc>
        <w:tc>
          <w:tcPr>
            <w:tcW w:w="899" w:type="dxa"/>
          </w:tcPr>
          <w:p w:rsidR="00CD5810" w:rsidRDefault="00CD5810">
            <w:pPr>
              <w:widowControl/>
              <w:jc w:val="center"/>
              <w:rPr>
                <w:rFonts w:eastAsia="仿宋_GB2312"/>
                <w:kern w:val="0"/>
              </w:rPr>
            </w:pPr>
          </w:p>
        </w:tc>
        <w:tc>
          <w:tcPr>
            <w:tcW w:w="899" w:type="dxa"/>
            <w:vAlign w:val="center"/>
          </w:tcPr>
          <w:p w:rsidR="00CD5810" w:rsidRDefault="00CD5810">
            <w:pPr>
              <w:widowControl/>
              <w:jc w:val="center"/>
              <w:rPr>
                <w:rFonts w:eastAsia="仿宋_GB2312"/>
                <w:kern w:val="0"/>
              </w:rPr>
            </w:pPr>
          </w:p>
        </w:tc>
        <w:tc>
          <w:tcPr>
            <w:tcW w:w="936" w:type="dxa"/>
            <w:vAlign w:val="center"/>
          </w:tcPr>
          <w:p w:rsidR="00CD5810" w:rsidRDefault="00CD5810">
            <w:pPr>
              <w:widowControl/>
              <w:jc w:val="center"/>
              <w:rPr>
                <w:rFonts w:eastAsia="仿宋_GB2312"/>
                <w:kern w:val="0"/>
              </w:rPr>
            </w:pPr>
          </w:p>
        </w:tc>
        <w:tc>
          <w:tcPr>
            <w:tcW w:w="1052" w:type="dxa"/>
            <w:vAlign w:val="center"/>
          </w:tcPr>
          <w:p w:rsidR="00CD5810" w:rsidRDefault="00CD5810">
            <w:pPr>
              <w:widowControl/>
              <w:jc w:val="center"/>
              <w:rPr>
                <w:rFonts w:eastAsia="仿宋_GB2312"/>
                <w:kern w:val="0"/>
              </w:rPr>
            </w:pPr>
          </w:p>
        </w:tc>
        <w:tc>
          <w:tcPr>
            <w:tcW w:w="786" w:type="dxa"/>
            <w:vAlign w:val="center"/>
          </w:tcPr>
          <w:p w:rsidR="00CD5810" w:rsidRDefault="00CD5810">
            <w:pPr>
              <w:widowControl/>
              <w:jc w:val="center"/>
              <w:rPr>
                <w:rFonts w:eastAsia="仿宋_GB2312"/>
                <w:kern w:val="0"/>
              </w:rPr>
            </w:pPr>
          </w:p>
        </w:tc>
        <w:tc>
          <w:tcPr>
            <w:tcW w:w="1069" w:type="dxa"/>
            <w:vAlign w:val="center"/>
          </w:tcPr>
          <w:p w:rsidR="00CD5810" w:rsidRDefault="00CD5810">
            <w:pPr>
              <w:widowControl/>
              <w:jc w:val="center"/>
              <w:rPr>
                <w:rFonts w:eastAsia="仿宋_GB2312"/>
                <w:kern w:val="0"/>
              </w:rPr>
            </w:pPr>
          </w:p>
        </w:tc>
        <w:tc>
          <w:tcPr>
            <w:tcW w:w="1111" w:type="dxa"/>
            <w:vAlign w:val="center"/>
          </w:tcPr>
          <w:p w:rsidR="00CD5810" w:rsidRDefault="00CD5810">
            <w:pPr>
              <w:widowControl/>
              <w:jc w:val="center"/>
              <w:rPr>
                <w:rFonts w:eastAsia="仿宋_GB2312"/>
                <w:kern w:val="0"/>
              </w:rPr>
            </w:pPr>
          </w:p>
        </w:tc>
        <w:tc>
          <w:tcPr>
            <w:tcW w:w="728" w:type="dxa"/>
            <w:vAlign w:val="center"/>
          </w:tcPr>
          <w:p w:rsidR="00CD5810" w:rsidRDefault="00CD5810">
            <w:pPr>
              <w:widowControl/>
              <w:jc w:val="center"/>
              <w:rPr>
                <w:rFonts w:eastAsia="仿宋_GB2312"/>
                <w:kern w:val="0"/>
              </w:rPr>
            </w:pPr>
          </w:p>
        </w:tc>
        <w:tc>
          <w:tcPr>
            <w:tcW w:w="753" w:type="dxa"/>
            <w:vAlign w:val="center"/>
          </w:tcPr>
          <w:p w:rsidR="00CD5810" w:rsidRDefault="00CD5810">
            <w:pPr>
              <w:widowControl/>
              <w:jc w:val="center"/>
              <w:rPr>
                <w:rFonts w:eastAsia="仿宋_GB2312"/>
                <w:kern w:val="0"/>
              </w:rPr>
            </w:pPr>
          </w:p>
        </w:tc>
        <w:tc>
          <w:tcPr>
            <w:tcW w:w="844" w:type="dxa"/>
            <w:vAlign w:val="center"/>
          </w:tcPr>
          <w:p w:rsidR="00CD5810" w:rsidRDefault="00CD5810">
            <w:pPr>
              <w:widowControl/>
              <w:jc w:val="center"/>
              <w:rPr>
                <w:rFonts w:eastAsia="仿宋_GB2312"/>
                <w:kern w:val="0"/>
              </w:rPr>
            </w:pPr>
          </w:p>
        </w:tc>
        <w:tc>
          <w:tcPr>
            <w:tcW w:w="920" w:type="dxa"/>
            <w:vAlign w:val="center"/>
          </w:tcPr>
          <w:p w:rsidR="00CD5810" w:rsidRDefault="00CD5810">
            <w:pPr>
              <w:widowControl/>
              <w:jc w:val="center"/>
              <w:rPr>
                <w:rFonts w:eastAsia="仿宋_GB2312"/>
                <w:kern w:val="0"/>
              </w:rPr>
            </w:pPr>
          </w:p>
        </w:tc>
        <w:tc>
          <w:tcPr>
            <w:tcW w:w="1038" w:type="dxa"/>
            <w:vAlign w:val="center"/>
          </w:tcPr>
          <w:p w:rsidR="00CD5810" w:rsidRDefault="00CD5810">
            <w:pPr>
              <w:widowControl/>
              <w:jc w:val="center"/>
              <w:rPr>
                <w:rFonts w:eastAsia="仿宋_GB2312"/>
                <w:kern w:val="0"/>
              </w:rPr>
            </w:pPr>
          </w:p>
        </w:tc>
        <w:tc>
          <w:tcPr>
            <w:tcW w:w="718" w:type="dxa"/>
            <w:vAlign w:val="center"/>
          </w:tcPr>
          <w:p w:rsidR="00CD5810" w:rsidRDefault="00CD5810">
            <w:pPr>
              <w:widowControl/>
              <w:jc w:val="center"/>
              <w:rPr>
                <w:rFonts w:eastAsia="仿宋_GB2312"/>
                <w:kern w:val="0"/>
              </w:rPr>
            </w:pPr>
          </w:p>
        </w:tc>
      </w:tr>
    </w:tbl>
    <w:p w:rsidR="00CD5810" w:rsidRDefault="00C53D17">
      <w:pPr>
        <w:tabs>
          <w:tab w:val="left" w:pos="8518"/>
        </w:tabs>
        <w:spacing w:line="480" w:lineRule="exact"/>
        <w:rPr>
          <w:rFonts w:eastAsia="仿宋_GB2312"/>
          <w:kern w:val="0"/>
          <w:sz w:val="24"/>
        </w:rPr>
      </w:pPr>
      <w:r>
        <w:rPr>
          <w:rFonts w:eastAsia="仿宋_GB2312" w:hint="eastAsia"/>
          <w:kern w:val="0"/>
          <w:sz w:val="24"/>
        </w:rPr>
        <w:t>填报人：</w:t>
      </w:r>
      <w:r>
        <w:rPr>
          <w:rFonts w:eastAsia="仿宋_GB2312"/>
          <w:kern w:val="0"/>
          <w:sz w:val="24"/>
        </w:rPr>
        <w:tab/>
      </w:r>
      <w:r>
        <w:rPr>
          <w:rFonts w:eastAsia="仿宋_GB2312" w:hint="eastAsia"/>
          <w:kern w:val="0"/>
          <w:sz w:val="24"/>
        </w:rPr>
        <w:t>联系电话：</w:t>
      </w:r>
    </w:p>
    <w:p w:rsidR="00CD5810" w:rsidRDefault="00CD5810">
      <w:pPr>
        <w:widowControl/>
        <w:jc w:val="left"/>
        <w:sectPr w:rsidR="00CD5810">
          <w:pgSz w:w="16838" w:h="11906" w:orient="landscape"/>
          <w:pgMar w:top="1588" w:right="2098" w:bottom="1474" w:left="1985" w:header="851" w:footer="1418" w:gutter="0"/>
          <w:cols w:space="720"/>
          <w:docGrid w:type="linesAndChars" w:linePitch="579" w:charSpace="-849"/>
        </w:sectPr>
      </w:pPr>
    </w:p>
    <w:p w:rsidR="00CD5810" w:rsidRDefault="00C53D17">
      <w:pPr>
        <w:adjustRightInd w:val="0"/>
        <w:snapToGrid w:val="0"/>
        <w:spacing w:line="520" w:lineRule="exac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（此页无正文）</w:t>
      </w: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pPr>
        <w:adjustRightInd w:val="0"/>
        <w:snapToGrid w:val="0"/>
        <w:spacing w:line="520" w:lineRule="exact"/>
        <w:rPr>
          <w:rFonts w:ascii="仿宋_GB2312" w:eastAsia="仿宋_GB2312" w:hAnsi="Calibri" w:cs="仿宋_GB2312"/>
          <w:kern w:val="0"/>
          <w:sz w:val="32"/>
          <w:szCs w:val="32"/>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D5810" w:rsidP="009222A1">
      <w:pPr>
        <w:ind w:firstLineChars="1400" w:firstLine="2882"/>
        <w:rPr>
          <w:rFonts w:hAnsi="宋体"/>
          <w:szCs w:val="30"/>
        </w:rPr>
      </w:pPr>
    </w:p>
    <w:p w:rsidR="00CD5810" w:rsidRDefault="00C53D17" w:rsidP="009222A1">
      <w:pPr>
        <w:ind w:firstLineChars="1400" w:firstLine="3862"/>
        <w:rPr>
          <w:rFonts w:hAnsi="宋体"/>
          <w:szCs w:val="30"/>
        </w:rPr>
      </w:pPr>
      <w:r>
        <w:rPr>
          <w:rFonts w:ascii="仿宋_GB2312" w:eastAsia="仿宋_GB2312" w:hint="eastAsia"/>
          <w:noProof/>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314960</wp:posOffset>
                </wp:positionV>
                <wp:extent cx="5615940" cy="0"/>
                <wp:effectExtent l="0" t="0" r="2286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直接连接符 10"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0,24.8pt" to="442.2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" strokeweight="1pt"/>
            </w:pict>
          </mc:Fallback>
        </mc:AlternateContent>
      </w:r>
    </w:p>
    <w:p w:rsidR="00CD5810" w:rsidRDefault="00C53D17">
      <w:pPr>
        <w:spacing w:line="440" w:lineRule="exact"/>
        <w:rPr>
          <w:rFonts w:ascii="仿宋_GB2312" w:eastAsia="仿宋_GB2312"/>
        </w:rPr>
      </w:pPr>
      <w:r>
        <w:rPr>
          <w:rFonts w:ascii="仿宋_GB2312" w:eastAsia="仿宋_GB2312" w:hint="eastAsia"/>
          <w:noProof/>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297180</wp:posOffset>
                </wp:positionV>
                <wp:extent cx="5615940" cy="0"/>
                <wp:effectExtent l="9525" t="11430" r="13335" b="762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直接连接符 9"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23.4pt" to="44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" strokeweight="1pt"/>
            </w:pict>
          </mc:Fallback>
        </mc:AlternateContent>
      </w:r>
      <w:r>
        <w:rPr>
          <w:rFonts w:ascii="仿宋_GB2312" w:eastAsia="仿宋_GB2312" w:hAnsi="宋体" w:hint="eastAsia"/>
          <w:sz w:val="28"/>
          <w:szCs w:val="28"/>
        </w:rPr>
        <w:t>上海市徐汇区市场监督管理局办公室</w:t>
      </w:r>
      <w:r>
        <w:rPr>
          <w:rFonts w:ascii="仿宋_GB2312" w:eastAsia="仿宋_GB2312" w:hAnsi="宋体" w:hint="eastAsia"/>
          <w:spacing w:val="-2"/>
          <w:sz w:val="28"/>
          <w:szCs w:val="28"/>
        </w:rPr>
        <w:t xml:space="preserve">           </w:t>
      </w:r>
      <w:r>
        <w:rPr>
          <w:rFonts w:ascii="仿宋_GB2312" w:eastAsia="仿宋_GB2312" w:hAnsi="宋体" w:hint="eastAsia"/>
          <w:sz w:val="28"/>
          <w:szCs w:val="28"/>
        </w:rPr>
        <w:t>2022</w:t>
      </w:r>
      <w:r>
        <w:rPr>
          <w:rFonts w:ascii="仿宋_GB2312" w:eastAsia="仿宋_GB2312" w:hAnsi="宋体" w:hint="eastAsia"/>
          <w:sz w:val="28"/>
          <w:szCs w:val="28"/>
        </w:rPr>
        <w:t>年</w:t>
      </w:r>
      <w:r>
        <w:rPr>
          <w:rFonts w:ascii="仿宋_GB2312" w:eastAsia="仿宋_GB2312" w:hAnsi="宋体" w:hint="eastAsia"/>
          <w:sz w:val="28"/>
          <w:szCs w:val="28"/>
        </w:rPr>
        <w:t>2</w:t>
      </w:r>
      <w:r>
        <w:rPr>
          <w:rFonts w:ascii="仿宋_GB2312" w:eastAsia="仿宋_GB2312" w:hAnsi="宋体" w:hint="eastAsia"/>
          <w:sz w:val="28"/>
          <w:szCs w:val="28"/>
        </w:rPr>
        <w:t>月</w:t>
      </w:r>
      <w:r>
        <w:rPr>
          <w:rFonts w:ascii="仿宋_GB2312" w:eastAsia="仿宋_GB2312" w:hAnsi="宋体" w:hint="eastAsia"/>
          <w:sz w:val="28"/>
          <w:szCs w:val="28"/>
        </w:rPr>
        <w:t>9</w:t>
      </w:r>
      <w:r>
        <w:rPr>
          <w:rFonts w:ascii="仿宋_GB2312" w:eastAsia="仿宋_GB2312" w:hAnsi="宋体" w:hint="eastAsia"/>
          <w:sz w:val="28"/>
          <w:szCs w:val="28"/>
        </w:rPr>
        <w:t>日印发</w:t>
      </w:r>
      <w:r>
        <w:rPr>
          <w:rFonts w:ascii="仿宋_GB2312" w:eastAsia="仿宋_GB2312" w:hAnsi="宋体" w:hint="eastAsia"/>
          <w:sz w:val="28"/>
          <w:szCs w:val="28"/>
        </w:rPr>
        <w:t xml:space="preserve"> </w:t>
      </w:r>
    </w:p>
    <w:sectPr w:rsidR="00CD5810">
      <w:pgSz w:w="11906" w:h="16838"/>
      <w:pgMar w:top="2098" w:right="1474" w:bottom="1985" w:left="1588" w:header="851" w:footer="1418"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17" w:rsidRDefault="00C53D17">
      <w:r>
        <w:separator/>
      </w:r>
    </w:p>
  </w:endnote>
  <w:endnote w:type="continuationSeparator" w:id="0">
    <w:p w:rsidR="00C53D17" w:rsidRDefault="00C5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Chars="100" w:firstLine="280"/>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Pr>
        <w:rFonts w:ascii="宋体" w:hAnsi="宋体"/>
        <w:sz w:val="28"/>
        <w:szCs w:val="21"/>
      </w:rPr>
      <w:t>2</w:t>
    </w:r>
    <w:r>
      <w:rPr>
        <w:rFonts w:ascii="宋体" w:hAnsi="宋体"/>
        <w:sz w:val="28"/>
        <w:szCs w:val="21"/>
      </w:rPr>
      <w:fldChar w:fldCharType="end"/>
    </w:r>
    <w:r>
      <w:rPr>
        <w:rFonts w:ascii="宋体" w:hAnsi="宋体" w:hint="eastAsia"/>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w:instrText>
    </w:r>
    <w:r>
      <w:rPr>
        <w:rFonts w:ascii="宋体" w:hAnsi="宋体" w:hint="eastAsia"/>
        <w:sz w:val="28"/>
        <w:szCs w:val="28"/>
      </w:rPr>
      <w:fldChar w:fldCharType="separate"/>
    </w:r>
    <w:r w:rsidR="009222A1">
      <w:rPr>
        <w:rFonts w:ascii="宋体" w:hAnsi="宋体"/>
        <w:noProof/>
        <w:sz w:val="28"/>
        <w:szCs w:val="28"/>
      </w:rPr>
      <w:t>28</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jc w:val="center"/>
      <w:rPr>
        <w:rFonts w:ascii="宋体" w:hAnsi="宋体"/>
        <w:sz w:val="28"/>
        <w:szCs w:val="28"/>
      </w:rPr>
    </w:pPr>
    <w:r>
      <w:rPr>
        <w:rFonts w:ascii="宋体" w:hAnsi="宋体" w:hint="eastAsia"/>
        <w:sz w:val="24"/>
        <w:szCs w:val="24"/>
      </w:rPr>
      <w:t xml:space="preserve">                                                         </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w:instrText>
    </w:r>
    <w:r>
      <w:rPr>
        <w:rFonts w:ascii="宋体" w:hAnsi="宋体" w:hint="eastAsia"/>
        <w:sz w:val="28"/>
        <w:szCs w:val="28"/>
      </w:rPr>
      <w:fldChar w:fldCharType="separate"/>
    </w:r>
    <w:r w:rsidR="009222A1">
      <w:rPr>
        <w:rFonts w:ascii="宋体" w:hAnsi="宋体"/>
        <w:noProof/>
        <w:sz w:val="28"/>
        <w:szCs w:val="28"/>
      </w:rPr>
      <w:t>27</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Chars="2750" w:firstLine="7700"/>
      <w:rPr>
        <w:szCs w:val="32"/>
      </w:rPr>
    </w:pPr>
    <w:r>
      <w:rPr>
        <w:rFonts w:ascii="宋体" w:hAnsi="宋体" w:hint="eastAsia"/>
        <w:sz w:val="28"/>
        <w:szCs w:val="28"/>
      </w:rPr>
      <w:t>—</w:t>
    </w:r>
    <w:r>
      <w:rPr>
        <w:rFonts w:ascii="宋体" w:hAnsi="宋体"/>
        <w:sz w:val="28"/>
        <w:szCs w:val="21"/>
      </w:rPr>
      <w:fldChar w:fldCharType="begin"/>
    </w:r>
    <w:r>
      <w:rPr>
        <w:rFonts w:ascii="宋体" w:hAnsi="宋体"/>
        <w:sz w:val="28"/>
        <w:szCs w:val="21"/>
      </w:rPr>
      <w:instrText xml:space="preserve"> PAGE </w:instrText>
    </w:r>
    <w:r>
      <w:rPr>
        <w:rFonts w:ascii="宋体" w:hAnsi="宋体"/>
        <w:sz w:val="28"/>
        <w:szCs w:val="21"/>
      </w:rPr>
      <w:fldChar w:fldCharType="separate"/>
    </w:r>
    <w:r w:rsidR="009222A1">
      <w:rPr>
        <w:rFonts w:ascii="宋体" w:hAnsi="宋体"/>
        <w:noProof/>
        <w:sz w:val="28"/>
        <w:szCs w:val="21"/>
      </w:rPr>
      <w:t>1</w:t>
    </w:r>
    <w:r>
      <w:rPr>
        <w:rFonts w:ascii="宋体" w:hAnsi="宋体"/>
        <w:sz w:val="28"/>
        <w:szCs w:val="21"/>
      </w:rPr>
      <w:fldChar w:fldCharType="end"/>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Chars="100" w:firstLine="280"/>
      <w:rPr>
        <w:rFonts w:ascii="宋体"/>
        <w:sz w:val="28"/>
        <w:szCs w:val="28"/>
      </w:rPr>
    </w:pP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009222A1" w:rsidRPr="009222A1">
      <w:rPr>
        <w:rFonts w:ascii="宋体" w:hAnsi="宋体" w:cs="宋体"/>
        <w:noProof/>
        <w:sz w:val="28"/>
        <w:szCs w:val="28"/>
        <w:lang w:val="zh-CN"/>
      </w:rPr>
      <w:t>-</w:t>
    </w:r>
    <w:r w:rsidR="009222A1">
      <w:rPr>
        <w:rFonts w:ascii="宋体" w:hAnsi="宋体" w:cs="宋体"/>
        <w:noProof/>
        <w:sz w:val="28"/>
        <w:szCs w:val="28"/>
      </w:rPr>
      <w:t xml:space="preserve"> 14 -</w:t>
    </w:r>
    <w:r>
      <w:rPr>
        <w:rFonts w:ascii="宋体" w:hAnsi="宋体" w:cs="宋体"/>
        <w:sz w:val="28"/>
        <w:szCs w:val="28"/>
      </w:rPr>
      <w:fldChar w:fldCharType="end"/>
    </w:r>
    <w:r>
      <w:rPr>
        <w:rFonts w:ascii="宋体" w:hAnsi="宋体" w:cs="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560"/>
      <w:jc w:val="center"/>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9222A1" w:rsidRPr="009222A1">
      <w:rPr>
        <w:rFonts w:ascii="宋体" w:hAnsi="宋体"/>
        <w:noProof/>
        <w:sz w:val="28"/>
        <w:szCs w:val="28"/>
        <w:lang w:val="zh-CN"/>
      </w:rPr>
      <w:t>-</w:t>
    </w:r>
    <w:r w:rsidR="009222A1">
      <w:rPr>
        <w:rFonts w:ascii="宋体" w:hAnsi="宋体"/>
        <w:noProof/>
        <w:sz w:val="28"/>
        <w:szCs w:val="28"/>
      </w:rPr>
      <w:t xml:space="preserve"> 13 -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D5810">
    <w:pPr>
      <w:pStyle w:val="a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9222A1" w:rsidRPr="009222A1">
      <w:rPr>
        <w:rFonts w:ascii="宋体" w:hAnsi="宋体"/>
        <w:noProof/>
        <w:sz w:val="28"/>
        <w:szCs w:val="28"/>
        <w:lang w:val="zh-CN"/>
      </w:rPr>
      <w:t>-</w:t>
    </w:r>
    <w:r w:rsidR="009222A1">
      <w:rPr>
        <w:rFonts w:ascii="宋体" w:hAnsi="宋体"/>
        <w:noProof/>
        <w:sz w:val="28"/>
        <w:szCs w:val="28"/>
      </w:rPr>
      <w:t xml:space="preserve"> 22 -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46494"/>
    </w:sdtPr>
    <w:sdtEndPr>
      <w:rPr>
        <w:rFonts w:ascii="宋体" w:hAnsi="宋体"/>
        <w:sz w:val="28"/>
        <w:szCs w:val="28"/>
      </w:rPr>
    </w:sdtEndPr>
    <w:sdtContent>
      <w:p w:rsidR="00CD5810" w:rsidRDefault="00C53D17">
        <w:pPr>
          <w:pStyle w:val="a8"/>
          <w:ind w:firstLineChars="3950" w:firstLine="711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222A1" w:rsidRPr="009222A1">
          <w:rPr>
            <w:rFonts w:ascii="宋体" w:hAnsi="宋体"/>
            <w:noProof/>
            <w:sz w:val="28"/>
            <w:szCs w:val="28"/>
            <w:lang w:val="zh-CN"/>
          </w:rPr>
          <w:t>-</w:t>
        </w:r>
        <w:r w:rsidR="009222A1">
          <w:rPr>
            <w:rFonts w:ascii="宋体" w:hAnsi="宋体"/>
            <w:noProof/>
            <w:sz w:val="28"/>
            <w:szCs w:val="28"/>
          </w:rPr>
          <w:t xml:space="preserve"> 21 -</w:t>
        </w:r>
        <w:r>
          <w:rPr>
            <w:rFonts w:ascii="宋体" w:hAnsi="宋体"/>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9222A1" w:rsidRPr="009222A1">
      <w:rPr>
        <w:rFonts w:ascii="宋体" w:hAnsi="宋体"/>
        <w:noProof/>
        <w:sz w:val="28"/>
        <w:szCs w:val="28"/>
        <w:lang w:val="zh-CN"/>
      </w:rPr>
      <w:t>-</w:t>
    </w:r>
    <w:r w:rsidR="009222A1">
      <w:rPr>
        <w:rFonts w:ascii="宋体" w:hAnsi="宋体"/>
        <w:noProof/>
        <w:sz w:val="28"/>
        <w:szCs w:val="28"/>
      </w:rPr>
      <w:t xml:space="preserve"> 24 -</w:t>
    </w:r>
    <w:r>
      <w:rPr>
        <w:rFonts w:ascii="宋体" w:hAnsi="宋体"/>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53D17">
    <w:pPr>
      <w:pStyle w:val="a8"/>
      <w:wordWrap w:val="0"/>
      <w:ind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9222A1" w:rsidRPr="009222A1">
      <w:rPr>
        <w:rFonts w:ascii="宋体" w:hAnsi="宋体"/>
        <w:noProof/>
        <w:sz w:val="28"/>
        <w:szCs w:val="28"/>
        <w:lang w:val="zh-CN"/>
      </w:rPr>
      <w:t>-</w:t>
    </w:r>
    <w:r w:rsidR="009222A1">
      <w:rPr>
        <w:rFonts w:ascii="宋体" w:hAnsi="宋体"/>
        <w:noProof/>
        <w:sz w:val="28"/>
        <w:szCs w:val="28"/>
      </w:rPr>
      <w:t xml:space="preserve"> 23 -</w:t>
    </w:r>
    <w:r>
      <w:rPr>
        <w:rFonts w:ascii="宋体" w:hAnsi="宋体"/>
        <w:sz w:val="28"/>
        <w:szCs w:val="28"/>
      </w:rPr>
      <w:fldChar w:fldCharType="end"/>
    </w:r>
    <w:r>
      <w:rPr>
        <w:rFonts w:ascii="宋体" w:hAnsi="宋体" w:hint="eastAsia"/>
        <w:sz w:val="28"/>
        <w:szCs w:val="28"/>
      </w:rPr>
      <w:t xml:space="preserve">  </w:t>
    </w:r>
  </w:p>
  <w:p w:rsidR="00CD5810" w:rsidRDefault="00CD5810">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17" w:rsidRDefault="00C53D17">
      <w:r>
        <w:separator/>
      </w:r>
    </w:p>
  </w:footnote>
  <w:footnote w:type="continuationSeparator" w:id="0">
    <w:p w:rsidR="00C53D17" w:rsidRDefault="00C5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D5810">
    <w:pPr>
      <w:pStyle w:val="a9"/>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D5810">
    <w:pPr>
      <w:pStyle w:val="a9"/>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D5810">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D5810">
    <w:pPr>
      <w:pStyle w:val="a9"/>
      <w:pBdr>
        <w:bottom w:val="none" w:sz="0" w:space="0" w:color="auto"/>
      </w:pBdr>
      <w:ind w:left="525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10" w:rsidRDefault="00CD5810">
    <w:pPr>
      <w:pStyle w:val="a9"/>
      <w:pBdr>
        <w:bottom w:val="none" w:sz="0" w:space="0" w:color="auto"/>
      </w:pBdr>
      <w:ind w:left="525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52"/>
    <w:rsid w:val="EC7F3200"/>
    <w:rsid w:val="EFAFE854"/>
    <w:rsid w:val="000003E9"/>
    <w:rsid w:val="00000426"/>
    <w:rsid w:val="00003461"/>
    <w:rsid w:val="000034D1"/>
    <w:rsid w:val="00004BD7"/>
    <w:rsid w:val="00006D87"/>
    <w:rsid w:val="00006FFC"/>
    <w:rsid w:val="00010BB7"/>
    <w:rsid w:val="000122A2"/>
    <w:rsid w:val="00013B8E"/>
    <w:rsid w:val="0001509C"/>
    <w:rsid w:val="00020CBB"/>
    <w:rsid w:val="00022B11"/>
    <w:rsid w:val="0002509C"/>
    <w:rsid w:val="000272A6"/>
    <w:rsid w:val="00030A76"/>
    <w:rsid w:val="00036711"/>
    <w:rsid w:val="00037624"/>
    <w:rsid w:val="00042889"/>
    <w:rsid w:val="00046E58"/>
    <w:rsid w:val="00052183"/>
    <w:rsid w:val="000523F2"/>
    <w:rsid w:val="00054DC0"/>
    <w:rsid w:val="000550EF"/>
    <w:rsid w:val="000565A1"/>
    <w:rsid w:val="000607A4"/>
    <w:rsid w:val="00060F67"/>
    <w:rsid w:val="000622E9"/>
    <w:rsid w:val="00064DF1"/>
    <w:rsid w:val="00072F62"/>
    <w:rsid w:val="00076FAE"/>
    <w:rsid w:val="00080AF4"/>
    <w:rsid w:val="00080BA4"/>
    <w:rsid w:val="0008330B"/>
    <w:rsid w:val="000878C7"/>
    <w:rsid w:val="00091836"/>
    <w:rsid w:val="0009218C"/>
    <w:rsid w:val="00092D22"/>
    <w:rsid w:val="00096651"/>
    <w:rsid w:val="00096D8E"/>
    <w:rsid w:val="000A0DD6"/>
    <w:rsid w:val="000A2AB8"/>
    <w:rsid w:val="000B0A42"/>
    <w:rsid w:val="000B0F8D"/>
    <w:rsid w:val="000B2242"/>
    <w:rsid w:val="000B268B"/>
    <w:rsid w:val="000B5070"/>
    <w:rsid w:val="000B561C"/>
    <w:rsid w:val="000C0EA6"/>
    <w:rsid w:val="000C152A"/>
    <w:rsid w:val="000C1952"/>
    <w:rsid w:val="000C24EF"/>
    <w:rsid w:val="000C301D"/>
    <w:rsid w:val="000C3595"/>
    <w:rsid w:val="000C4028"/>
    <w:rsid w:val="000C6E62"/>
    <w:rsid w:val="000D2503"/>
    <w:rsid w:val="000D3FCE"/>
    <w:rsid w:val="000D5EF7"/>
    <w:rsid w:val="000D6E3B"/>
    <w:rsid w:val="000D7822"/>
    <w:rsid w:val="000D78AC"/>
    <w:rsid w:val="000D7AE3"/>
    <w:rsid w:val="000D7F6B"/>
    <w:rsid w:val="000E01B4"/>
    <w:rsid w:val="000E2727"/>
    <w:rsid w:val="000E5057"/>
    <w:rsid w:val="000E5374"/>
    <w:rsid w:val="000E53D9"/>
    <w:rsid w:val="000E5639"/>
    <w:rsid w:val="000F0467"/>
    <w:rsid w:val="000F500D"/>
    <w:rsid w:val="000F6C3B"/>
    <w:rsid w:val="0010050E"/>
    <w:rsid w:val="00103B53"/>
    <w:rsid w:val="00104E57"/>
    <w:rsid w:val="001079CE"/>
    <w:rsid w:val="00107A45"/>
    <w:rsid w:val="00110FD5"/>
    <w:rsid w:val="00123DE8"/>
    <w:rsid w:val="001249AD"/>
    <w:rsid w:val="00130EB7"/>
    <w:rsid w:val="001321DF"/>
    <w:rsid w:val="001333BE"/>
    <w:rsid w:val="0014453F"/>
    <w:rsid w:val="00146F14"/>
    <w:rsid w:val="00147590"/>
    <w:rsid w:val="00151065"/>
    <w:rsid w:val="00152688"/>
    <w:rsid w:val="00152BCE"/>
    <w:rsid w:val="001537E6"/>
    <w:rsid w:val="0015475E"/>
    <w:rsid w:val="00164A5C"/>
    <w:rsid w:val="00165B07"/>
    <w:rsid w:val="00166B7A"/>
    <w:rsid w:val="00180158"/>
    <w:rsid w:val="00181D5F"/>
    <w:rsid w:val="00181EDA"/>
    <w:rsid w:val="001820AC"/>
    <w:rsid w:val="001831A5"/>
    <w:rsid w:val="0019101D"/>
    <w:rsid w:val="001932F8"/>
    <w:rsid w:val="00195BC6"/>
    <w:rsid w:val="001A2B5C"/>
    <w:rsid w:val="001A3FCD"/>
    <w:rsid w:val="001A42AB"/>
    <w:rsid w:val="001A5F9B"/>
    <w:rsid w:val="001A753E"/>
    <w:rsid w:val="001A78A2"/>
    <w:rsid w:val="001A7F06"/>
    <w:rsid w:val="001B7283"/>
    <w:rsid w:val="001B72F0"/>
    <w:rsid w:val="001C154A"/>
    <w:rsid w:val="001C3754"/>
    <w:rsid w:val="001C3C5D"/>
    <w:rsid w:val="001C4F88"/>
    <w:rsid w:val="001C5A82"/>
    <w:rsid w:val="001C7A78"/>
    <w:rsid w:val="001D18C2"/>
    <w:rsid w:val="001D550C"/>
    <w:rsid w:val="001E2F8B"/>
    <w:rsid w:val="001E44D2"/>
    <w:rsid w:val="001E7BC3"/>
    <w:rsid w:val="001F289E"/>
    <w:rsid w:val="001F2E5A"/>
    <w:rsid w:val="001F4FE3"/>
    <w:rsid w:val="001F53E0"/>
    <w:rsid w:val="001F6504"/>
    <w:rsid w:val="001F6BD8"/>
    <w:rsid w:val="001F6FF9"/>
    <w:rsid w:val="001F75ED"/>
    <w:rsid w:val="00204062"/>
    <w:rsid w:val="002067AB"/>
    <w:rsid w:val="00206A33"/>
    <w:rsid w:val="002157B4"/>
    <w:rsid w:val="00216DC5"/>
    <w:rsid w:val="00224BB3"/>
    <w:rsid w:val="00230298"/>
    <w:rsid w:val="002310E9"/>
    <w:rsid w:val="00231814"/>
    <w:rsid w:val="00231CC7"/>
    <w:rsid w:val="0023584F"/>
    <w:rsid w:val="00237716"/>
    <w:rsid w:val="0024132B"/>
    <w:rsid w:val="00241CFF"/>
    <w:rsid w:val="00241D81"/>
    <w:rsid w:val="00242A00"/>
    <w:rsid w:val="00243E51"/>
    <w:rsid w:val="00247941"/>
    <w:rsid w:val="00250D74"/>
    <w:rsid w:val="00253022"/>
    <w:rsid w:val="0025337B"/>
    <w:rsid w:val="00253545"/>
    <w:rsid w:val="002562D0"/>
    <w:rsid w:val="00256FA4"/>
    <w:rsid w:val="002606FA"/>
    <w:rsid w:val="002633F4"/>
    <w:rsid w:val="00266315"/>
    <w:rsid w:val="00272D9E"/>
    <w:rsid w:val="00272E43"/>
    <w:rsid w:val="0027393E"/>
    <w:rsid w:val="00275520"/>
    <w:rsid w:val="00277AB6"/>
    <w:rsid w:val="00281349"/>
    <w:rsid w:val="00281FC0"/>
    <w:rsid w:val="002841B1"/>
    <w:rsid w:val="00284D33"/>
    <w:rsid w:val="0028622B"/>
    <w:rsid w:val="00291A27"/>
    <w:rsid w:val="002A0EF1"/>
    <w:rsid w:val="002A0F75"/>
    <w:rsid w:val="002A1439"/>
    <w:rsid w:val="002A3247"/>
    <w:rsid w:val="002A3BEF"/>
    <w:rsid w:val="002A4C45"/>
    <w:rsid w:val="002B3809"/>
    <w:rsid w:val="002B3EE1"/>
    <w:rsid w:val="002B642F"/>
    <w:rsid w:val="002B7189"/>
    <w:rsid w:val="002B7398"/>
    <w:rsid w:val="002B7BE1"/>
    <w:rsid w:val="002C07EF"/>
    <w:rsid w:val="002C3416"/>
    <w:rsid w:val="002C5ADF"/>
    <w:rsid w:val="002C6129"/>
    <w:rsid w:val="002C6CFA"/>
    <w:rsid w:val="002C6E31"/>
    <w:rsid w:val="002D16BA"/>
    <w:rsid w:val="002E1732"/>
    <w:rsid w:val="002E27CA"/>
    <w:rsid w:val="002E2E59"/>
    <w:rsid w:val="002E5F26"/>
    <w:rsid w:val="002E6601"/>
    <w:rsid w:val="002E717F"/>
    <w:rsid w:val="002E7D9F"/>
    <w:rsid w:val="002F02AB"/>
    <w:rsid w:val="002F1AB5"/>
    <w:rsid w:val="002F22E9"/>
    <w:rsid w:val="003009AF"/>
    <w:rsid w:val="00301389"/>
    <w:rsid w:val="00302B94"/>
    <w:rsid w:val="003068E9"/>
    <w:rsid w:val="00311C6C"/>
    <w:rsid w:val="00312B28"/>
    <w:rsid w:val="00315351"/>
    <w:rsid w:val="00316597"/>
    <w:rsid w:val="00320319"/>
    <w:rsid w:val="003203EC"/>
    <w:rsid w:val="00326539"/>
    <w:rsid w:val="00330867"/>
    <w:rsid w:val="00330957"/>
    <w:rsid w:val="0033264D"/>
    <w:rsid w:val="003361B9"/>
    <w:rsid w:val="0033634F"/>
    <w:rsid w:val="003402C1"/>
    <w:rsid w:val="003419A9"/>
    <w:rsid w:val="00342BA0"/>
    <w:rsid w:val="0034324D"/>
    <w:rsid w:val="00343293"/>
    <w:rsid w:val="00343346"/>
    <w:rsid w:val="00344405"/>
    <w:rsid w:val="00352ABA"/>
    <w:rsid w:val="00355EBF"/>
    <w:rsid w:val="003579AC"/>
    <w:rsid w:val="003613AA"/>
    <w:rsid w:val="00364351"/>
    <w:rsid w:val="00370718"/>
    <w:rsid w:val="00372818"/>
    <w:rsid w:val="00376370"/>
    <w:rsid w:val="00377485"/>
    <w:rsid w:val="00377A8A"/>
    <w:rsid w:val="003805C1"/>
    <w:rsid w:val="003807FC"/>
    <w:rsid w:val="003810FB"/>
    <w:rsid w:val="00384A86"/>
    <w:rsid w:val="00385DED"/>
    <w:rsid w:val="00387B62"/>
    <w:rsid w:val="00387C2C"/>
    <w:rsid w:val="00390305"/>
    <w:rsid w:val="00390A15"/>
    <w:rsid w:val="0039563A"/>
    <w:rsid w:val="003965D6"/>
    <w:rsid w:val="003A3298"/>
    <w:rsid w:val="003A5324"/>
    <w:rsid w:val="003A53C8"/>
    <w:rsid w:val="003A67CB"/>
    <w:rsid w:val="003A7866"/>
    <w:rsid w:val="003B2079"/>
    <w:rsid w:val="003B2C18"/>
    <w:rsid w:val="003B41D1"/>
    <w:rsid w:val="003B44BA"/>
    <w:rsid w:val="003B6951"/>
    <w:rsid w:val="003B7C78"/>
    <w:rsid w:val="003C1500"/>
    <w:rsid w:val="003C54C0"/>
    <w:rsid w:val="003C76FD"/>
    <w:rsid w:val="003D0F08"/>
    <w:rsid w:val="003D1710"/>
    <w:rsid w:val="003D1F0D"/>
    <w:rsid w:val="003D25F7"/>
    <w:rsid w:val="003D27F1"/>
    <w:rsid w:val="003D3C3A"/>
    <w:rsid w:val="003D47BF"/>
    <w:rsid w:val="003E0AD0"/>
    <w:rsid w:val="003E67B6"/>
    <w:rsid w:val="003E6E47"/>
    <w:rsid w:val="003F1F6B"/>
    <w:rsid w:val="003F21AA"/>
    <w:rsid w:val="003F5397"/>
    <w:rsid w:val="00401237"/>
    <w:rsid w:val="00404077"/>
    <w:rsid w:val="004054D8"/>
    <w:rsid w:val="00407602"/>
    <w:rsid w:val="00410870"/>
    <w:rsid w:val="0041272C"/>
    <w:rsid w:val="004135B2"/>
    <w:rsid w:val="004156C8"/>
    <w:rsid w:val="00422D95"/>
    <w:rsid w:val="00423D2B"/>
    <w:rsid w:val="0042623A"/>
    <w:rsid w:val="0043126A"/>
    <w:rsid w:val="00432A49"/>
    <w:rsid w:val="00434FF4"/>
    <w:rsid w:val="004357A4"/>
    <w:rsid w:val="00435D3D"/>
    <w:rsid w:val="004366D3"/>
    <w:rsid w:val="00436A03"/>
    <w:rsid w:val="004410FD"/>
    <w:rsid w:val="00443CB3"/>
    <w:rsid w:val="00444505"/>
    <w:rsid w:val="00445050"/>
    <w:rsid w:val="0044557E"/>
    <w:rsid w:val="00446C57"/>
    <w:rsid w:val="00450C22"/>
    <w:rsid w:val="00451EDD"/>
    <w:rsid w:val="00455D10"/>
    <w:rsid w:val="00456F4B"/>
    <w:rsid w:val="0045768D"/>
    <w:rsid w:val="00457B08"/>
    <w:rsid w:val="00460674"/>
    <w:rsid w:val="00467EFE"/>
    <w:rsid w:val="00470125"/>
    <w:rsid w:val="00473837"/>
    <w:rsid w:val="00473D6D"/>
    <w:rsid w:val="00474F15"/>
    <w:rsid w:val="00477998"/>
    <w:rsid w:val="00477C20"/>
    <w:rsid w:val="00483138"/>
    <w:rsid w:val="004949E5"/>
    <w:rsid w:val="00495006"/>
    <w:rsid w:val="00496E9F"/>
    <w:rsid w:val="004A244F"/>
    <w:rsid w:val="004A2CAA"/>
    <w:rsid w:val="004A4F54"/>
    <w:rsid w:val="004A5DB9"/>
    <w:rsid w:val="004A7771"/>
    <w:rsid w:val="004B5172"/>
    <w:rsid w:val="004C014C"/>
    <w:rsid w:val="004C3649"/>
    <w:rsid w:val="004D1E17"/>
    <w:rsid w:val="004D2347"/>
    <w:rsid w:val="004D47DC"/>
    <w:rsid w:val="004D563D"/>
    <w:rsid w:val="004D5CE5"/>
    <w:rsid w:val="004D6D40"/>
    <w:rsid w:val="004D70CC"/>
    <w:rsid w:val="004D72DF"/>
    <w:rsid w:val="004E1111"/>
    <w:rsid w:val="004E190C"/>
    <w:rsid w:val="004E24BF"/>
    <w:rsid w:val="004E3875"/>
    <w:rsid w:val="004E3940"/>
    <w:rsid w:val="004E66C1"/>
    <w:rsid w:val="004F139C"/>
    <w:rsid w:val="004F1F0F"/>
    <w:rsid w:val="004F34A4"/>
    <w:rsid w:val="004F44F9"/>
    <w:rsid w:val="004F6525"/>
    <w:rsid w:val="005011A9"/>
    <w:rsid w:val="00501E66"/>
    <w:rsid w:val="00503D04"/>
    <w:rsid w:val="0050595A"/>
    <w:rsid w:val="005076E6"/>
    <w:rsid w:val="0051218B"/>
    <w:rsid w:val="00523539"/>
    <w:rsid w:val="00524AEC"/>
    <w:rsid w:val="0053126C"/>
    <w:rsid w:val="00532B6D"/>
    <w:rsid w:val="0053307E"/>
    <w:rsid w:val="005332CE"/>
    <w:rsid w:val="00536167"/>
    <w:rsid w:val="005376C3"/>
    <w:rsid w:val="005401C9"/>
    <w:rsid w:val="00542F74"/>
    <w:rsid w:val="005454E7"/>
    <w:rsid w:val="00547F15"/>
    <w:rsid w:val="005532C7"/>
    <w:rsid w:val="00553CA5"/>
    <w:rsid w:val="00554E1F"/>
    <w:rsid w:val="00560EBB"/>
    <w:rsid w:val="00561158"/>
    <w:rsid w:val="00565AFD"/>
    <w:rsid w:val="00566974"/>
    <w:rsid w:val="00571FF1"/>
    <w:rsid w:val="00572DB2"/>
    <w:rsid w:val="00574D6D"/>
    <w:rsid w:val="005772DD"/>
    <w:rsid w:val="005808AB"/>
    <w:rsid w:val="00582AB5"/>
    <w:rsid w:val="005830A5"/>
    <w:rsid w:val="00584211"/>
    <w:rsid w:val="00584D26"/>
    <w:rsid w:val="00585379"/>
    <w:rsid w:val="00591F59"/>
    <w:rsid w:val="00593A13"/>
    <w:rsid w:val="00594343"/>
    <w:rsid w:val="005946C7"/>
    <w:rsid w:val="00597C83"/>
    <w:rsid w:val="005A02EA"/>
    <w:rsid w:val="005A07A2"/>
    <w:rsid w:val="005A32EF"/>
    <w:rsid w:val="005B0D72"/>
    <w:rsid w:val="005B268E"/>
    <w:rsid w:val="005B2725"/>
    <w:rsid w:val="005B3C3F"/>
    <w:rsid w:val="005B7775"/>
    <w:rsid w:val="005B79F6"/>
    <w:rsid w:val="005C29C9"/>
    <w:rsid w:val="005C3003"/>
    <w:rsid w:val="005D1781"/>
    <w:rsid w:val="005D34C3"/>
    <w:rsid w:val="005D4B8B"/>
    <w:rsid w:val="005D5417"/>
    <w:rsid w:val="005E0141"/>
    <w:rsid w:val="005E0CCE"/>
    <w:rsid w:val="005E3AFF"/>
    <w:rsid w:val="005E4CBE"/>
    <w:rsid w:val="005E5A44"/>
    <w:rsid w:val="005E6508"/>
    <w:rsid w:val="005F2741"/>
    <w:rsid w:val="005F3B8F"/>
    <w:rsid w:val="005F56B7"/>
    <w:rsid w:val="00603D22"/>
    <w:rsid w:val="00604BCB"/>
    <w:rsid w:val="006112F4"/>
    <w:rsid w:val="0061294B"/>
    <w:rsid w:val="006135DD"/>
    <w:rsid w:val="00613A4C"/>
    <w:rsid w:val="00614C90"/>
    <w:rsid w:val="00616C4C"/>
    <w:rsid w:val="0062248F"/>
    <w:rsid w:val="00622CF8"/>
    <w:rsid w:val="00626238"/>
    <w:rsid w:val="00631A10"/>
    <w:rsid w:val="00631A7C"/>
    <w:rsid w:val="00632A28"/>
    <w:rsid w:val="00633783"/>
    <w:rsid w:val="0063379F"/>
    <w:rsid w:val="006352CB"/>
    <w:rsid w:val="006430B3"/>
    <w:rsid w:val="00645EF5"/>
    <w:rsid w:val="006460EB"/>
    <w:rsid w:val="00647FA9"/>
    <w:rsid w:val="00655F79"/>
    <w:rsid w:val="006573FB"/>
    <w:rsid w:val="0066047A"/>
    <w:rsid w:val="00661261"/>
    <w:rsid w:val="00662BC8"/>
    <w:rsid w:val="0066775D"/>
    <w:rsid w:val="00670FBC"/>
    <w:rsid w:val="00671A94"/>
    <w:rsid w:val="00673916"/>
    <w:rsid w:val="006807EC"/>
    <w:rsid w:val="00682211"/>
    <w:rsid w:val="0068701E"/>
    <w:rsid w:val="006913C2"/>
    <w:rsid w:val="00691515"/>
    <w:rsid w:val="006A1003"/>
    <w:rsid w:val="006A1B4D"/>
    <w:rsid w:val="006A2095"/>
    <w:rsid w:val="006B2218"/>
    <w:rsid w:val="006B251B"/>
    <w:rsid w:val="006B2C02"/>
    <w:rsid w:val="006B33CC"/>
    <w:rsid w:val="006B77CF"/>
    <w:rsid w:val="006B795F"/>
    <w:rsid w:val="006C093C"/>
    <w:rsid w:val="006C1687"/>
    <w:rsid w:val="006C25B9"/>
    <w:rsid w:val="006C5C38"/>
    <w:rsid w:val="006C69B1"/>
    <w:rsid w:val="006C7DE4"/>
    <w:rsid w:val="006E124B"/>
    <w:rsid w:val="006E4968"/>
    <w:rsid w:val="006E4D22"/>
    <w:rsid w:val="006E61A6"/>
    <w:rsid w:val="006F2054"/>
    <w:rsid w:val="006F3499"/>
    <w:rsid w:val="006F4CBD"/>
    <w:rsid w:val="006F688E"/>
    <w:rsid w:val="006F7FAA"/>
    <w:rsid w:val="007000AB"/>
    <w:rsid w:val="00701670"/>
    <w:rsid w:val="00702C8E"/>
    <w:rsid w:val="00707D61"/>
    <w:rsid w:val="00711337"/>
    <w:rsid w:val="00711D7F"/>
    <w:rsid w:val="007160B2"/>
    <w:rsid w:val="007167B1"/>
    <w:rsid w:val="00733E0F"/>
    <w:rsid w:val="00741572"/>
    <w:rsid w:val="00741953"/>
    <w:rsid w:val="00742888"/>
    <w:rsid w:val="00742A20"/>
    <w:rsid w:val="0074787A"/>
    <w:rsid w:val="00750245"/>
    <w:rsid w:val="007552FE"/>
    <w:rsid w:val="0075589C"/>
    <w:rsid w:val="00756F0D"/>
    <w:rsid w:val="00764A2F"/>
    <w:rsid w:val="0076680D"/>
    <w:rsid w:val="00766BAE"/>
    <w:rsid w:val="00767405"/>
    <w:rsid w:val="0077074E"/>
    <w:rsid w:val="0077254F"/>
    <w:rsid w:val="0077436D"/>
    <w:rsid w:val="007758BC"/>
    <w:rsid w:val="00776917"/>
    <w:rsid w:val="0077709E"/>
    <w:rsid w:val="00777294"/>
    <w:rsid w:val="00780858"/>
    <w:rsid w:val="00785D58"/>
    <w:rsid w:val="007866F8"/>
    <w:rsid w:val="00787A43"/>
    <w:rsid w:val="00790298"/>
    <w:rsid w:val="0079178F"/>
    <w:rsid w:val="00791DCE"/>
    <w:rsid w:val="007947C3"/>
    <w:rsid w:val="007B1E90"/>
    <w:rsid w:val="007B3187"/>
    <w:rsid w:val="007B3F11"/>
    <w:rsid w:val="007B4F95"/>
    <w:rsid w:val="007B5776"/>
    <w:rsid w:val="007C41F2"/>
    <w:rsid w:val="007D32BD"/>
    <w:rsid w:val="007D6CB8"/>
    <w:rsid w:val="007D7869"/>
    <w:rsid w:val="007D7B26"/>
    <w:rsid w:val="007E0719"/>
    <w:rsid w:val="007E1D3F"/>
    <w:rsid w:val="007E2737"/>
    <w:rsid w:val="007E6A02"/>
    <w:rsid w:val="007E7A9D"/>
    <w:rsid w:val="007E7E1F"/>
    <w:rsid w:val="007F2803"/>
    <w:rsid w:val="007F46BB"/>
    <w:rsid w:val="007F5584"/>
    <w:rsid w:val="00804EBE"/>
    <w:rsid w:val="00806446"/>
    <w:rsid w:val="00806D73"/>
    <w:rsid w:val="00807031"/>
    <w:rsid w:val="008120A9"/>
    <w:rsid w:val="00812729"/>
    <w:rsid w:val="0081378D"/>
    <w:rsid w:val="00815215"/>
    <w:rsid w:val="00817BCA"/>
    <w:rsid w:val="00820421"/>
    <w:rsid w:val="00821EEA"/>
    <w:rsid w:val="00823CE8"/>
    <w:rsid w:val="00823D67"/>
    <w:rsid w:val="00825D1D"/>
    <w:rsid w:val="00827358"/>
    <w:rsid w:val="00827D99"/>
    <w:rsid w:val="008304F2"/>
    <w:rsid w:val="00834BF2"/>
    <w:rsid w:val="008364AB"/>
    <w:rsid w:val="00836C72"/>
    <w:rsid w:val="008413F2"/>
    <w:rsid w:val="00843756"/>
    <w:rsid w:val="00846652"/>
    <w:rsid w:val="00853D6A"/>
    <w:rsid w:val="00856F13"/>
    <w:rsid w:val="008571FF"/>
    <w:rsid w:val="00857651"/>
    <w:rsid w:val="00863BA9"/>
    <w:rsid w:val="00864CA9"/>
    <w:rsid w:val="0086600E"/>
    <w:rsid w:val="0086654D"/>
    <w:rsid w:val="00867A21"/>
    <w:rsid w:val="008717C7"/>
    <w:rsid w:val="00872638"/>
    <w:rsid w:val="0087332E"/>
    <w:rsid w:val="00874A00"/>
    <w:rsid w:val="00876F1F"/>
    <w:rsid w:val="008771C6"/>
    <w:rsid w:val="008776DB"/>
    <w:rsid w:val="008826A5"/>
    <w:rsid w:val="0088317A"/>
    <w:rsid w:val="008856E0"/>
    <w:rsid w:val="00886BBA"/>
    <w:rsid w:val="0089106A"/>
    <w:rsid w:val="00893071"/>
    <w:rsid w:val="008944F4"/>
    <w:rsid w:val="008956A5"/>
    <w:rsid w:val="00897F32"/>
    <w:rsid w:val="008A7FA6"/>
    <w:rsid w:val="008B166B"/>
    <w:rsid w:val="008B2DDD"/>
    <w:rsid w:val="008B3BF6"/>
    <w:rsid w:val="008B7EFB"/>
    <w:rsid w:val="008C0F60"/>
    <w:rsid w:val="008C1263"/>
    <w:rsid w:val="008C232C"/>
    <w:rsid w:val="008C33A8"/>
    <w:rsid w:val="008C4F40"/>
    <w:rsid w:val="008D1A4D"/>
    <w:rsid w:val="008D2DA0"/>
    <w:rsid w:val="008D661A"/>
    <w:rsid w:val="008E09CD"/>
    <w:rsid w:val="008F2591"/>
    <w:rsid w:val="008F4197"/>
    <w:rsid w:val="008F530A"/>
    <w:rsid w:val="008F6849"/>
    <w:rsid w:val="0090057C"/>
    <w:rsid w:val="00900B9B"/>
    <w:rsid w:val="0090257B"/>
    <w:rsid w:val="0090264B"/>
    <w:rsid w:val="00903D3D"/>
    <w:rsid w:val="009044DD"/>
    <w:rsid w:val="00920707"/>
    <w:rsid w:val="00921EE5"/>
    <w:rsid w:val="009222A1"/>
    <w:rsid w:val="00923BC8"/>
    <w:rsid w:val="0092482E"/>
    <w:rsid w:val="00925BF5"/>
    <w:rsid w:val="009260D2"/>
    <w:rsid w:val="00932FEA"/>
    <w:rsid w:val="00933D01"/>
    <w:rsid w:val="00940750"/>
    <w:rsid w:val="009460D7"/>
    <w:rsid w:val="009461A1"/>
    <w:rsid w:val="00947DE0"/>
    <w:rsid w:val="009508C3"/>
    <w:rsid w:val="0095167E"/>
    <w:rsid w:val="009524A9"/>
    <w:rsid w:val="00952681"/>
    <w:rsid w:val="0095338B"/>
    <w:rsid w:val="00955683"/>
    <w:rsid w:val="00960AA9"/>
    <w:rsid w:val="00960B95"/>
    <w:rsid w:val="009676C8"/>
    <w:rsid w:val="009678C0"/>
    <w:rsid w:val="009725AC"/>
    <w:rsid w:val="009729E4"/>
    <w:rsid w:val="00976E43"/>
    <w:rsid w:val="00977BF0"/>
    <w:rsid w:val="009804F6"/>
    <w:rsid w:val="009805F7"/>
    <w:rsid w:val="00982914"/>
    <w:rsid w:val="009849D7"/>
    <w:rsid w:val="00984E0C"/>
    <w:rsid w:val="009905BB"/>
    <w:rsid w:val="009908FF"/>
    <w:rsid w:val="00991789"/>
    <w:rsid w:val="009932BC"/>
    <w:rsid w:val="00993C4D"/>
    <w:rsid w:val="009945AF"/>
    <w:rsid w:val="00994B28"/>
    <w:rsid w:val="00996ABC"/>
    <w:rsid w:val="009A0C83"/>
    <w:rsid w:val="009A1C7C"/>
    <w:rsid w:val="009A3788"/>
    <w:rsid w:val="009A5A88"/>
    <w:rsid w:val="009B23E2"/>
    <w:rsid w:val="009B37C5"/>
    <w:rsid w:val="009B510B"/>
    <w:rsid w:val="009B6907"/>
    <w:rsid w:val="009B6F15"/>
    <w:rsid w:val="009B70BA"/>
    <w:rsid w:val="009B7C29"/>
    <w:rsid w:val="009C421F"/>
    <w:rsid w:val="009C764A"/>
    <w:rsid w:val="009D0DC1"/>
    <w:rsid w:val="009D2459"/>
    <w:rsid w:val="009D3BF7"/>
    <w:rsid w:val="009D40B4"/>
    <w:rsid w:val="009D52C0"/>
    <w:rsid w:val="009E40D3"/>
    <w:rsid w:val="009E4577"/>
    <w:rsid w:val="009E5D84"/>
    <w:rsid w:val="009F3159"/>
    <w:rsid w:val="009F4783"/>
    <w:rsid w:val="009F4E11"/>
    <w:rsid w:val="00A002E9"/>
    <w:rsid w:val="00A0163A"/>
    <w:rsid w:val="00A01CD7"/>
    <w:rsid w:val="00A0375F"/>
    <w:rsid w:val="00A05D98"/>
    <w:rsid w:val="00A06F61"/>
    <w:rsid w:val="00A128AA"/>
    <w:rsid w:val="00A130C3"/>
    <w:rsid w:val="00A14A29"/>
    <w:rsid w:val="00A14CBF"/>
    <w:rsid w:val="00A151E1"/>
    <w:rsid w:val="00A16708"/>
    <w:rsid w:val="00A1789F"/>
    <w:rsid w:val="00A238B6"/>
    <w:rsid w:val="00A241B6"/>
    <w:rsid w:val="00A31042"/>
    <w:rsid w:val="00A3362A"/>
    <w:rsid w:val="00A3585E"/>
    <w:rsid w:val="00A36FD8"/>
    <w:rsid w:val="00A40C0D"/>
    <w:rsid w:val="00A41180"/>
    <w:rsid w:val="00A44880"/>
    <w:rsid w:val="00A44AFD"/>
    <w:rsid w:val="00A44D4A"/>
    <w:rsid w:val="00A44E1B"/>
    <w:rsid w:val="00A45925"/>
    <w:rsid w:val="00A46314"/>
    <w:rsid w:val="00A47F4B"/>
    <w:rsid w:val="00A47F90"/>
    <w:rsid w:val="00A510ED"/>
    <w:rsid w:val="00A51F98"/>
    <w:rsid w:val="00A53F3E"/>
    <w:rsid w:val="00A5544F"/>
    <w:rsid w:val="00A558C4"/>
    <w:rsid w:val="00A576BE"/>
    <w:rsid w:val="00A607A6"/>
    <w:rsid w:val="00A609CA"/>
    <w:rsid w:val="00A6119D"/>
    <w:rsid w:val="00A6154D"/>
    <w:rsid w:val="00A63E18"/>
    <w:rsid w:val="00A64137"/>
    <w:rsid w:val="00A65076"/>
    <w:rsid w:val="00A729CF"/>
    <w:rsid w:val="00A74B0D"/>
    <w:rsid w:val="00A76508"/>
    <w:rsid w:val="00A76D0D"/>
    <w:rsid w:val="00A77678"/>
    <w:rsid w:val="00A81370"/>
    <w:rsid w:val="00A81444"/>
    <w:rsid w:val="00A826FA"/>
    <w:rsid w:val="00A83590"/>
    <w:rsid w:val="00A84105"/>
    <w:rsid w:val="00A8686F"/>
    <w:rsid w:val="00A96F46"/>
    <w:rsid w:val="00A977A4"/>
    <w:rsid w:val="00AA17FB"/>
    <w:rsid w:val="00AA351A"/>
    <w:rsid w:val="00AB0862"/>
    <w:rsid w:val="00AB235A"/>
    <w:rsid w:val="00AB2403"/>
    <w:rsid w:val="00AB2D8E"/>
    <w:rsid w:val="00AB4BEA"/>
    <w:rsid w:val="00AC1944"/>
    <w:rsid w:val="00AC29D3"/>
    <w:rsid w:val="00AC38A6"/>
    <w:rsid w:val="00AC7441"/>
    <w:rsid w:val="00AD01FF"/>
    <w:rsid w:val="00AD4467"/>
    <w:rsid w:val="00AD4D56"/>
    <w:rsid w:val="00AD5A4D"/>
    <w:rsid w:val="00AD6C31"/>
    <w:rsid w:val="00AE2C26"/>
    <w:rsid w:val="00AE55A6"/>
    <w:rsid w:val="00AF2314"/>
    <w:rsid w:val="00AF2AE9"/>
    <w:rsid w:val="00AF3DB0"/>
    <w:rsid w:val="00AF6EBC"/>
    <w:rsid w:val="00B02537"/>
    <w:rsid w:val="00B04DEC"/>
    <w:rsid w:val="00B04EB9"/>
    <w:rsid w:val="00B05BA0"/>
    <w:rsid w:val="00B0656B"/>
    <w:rsid w:val="00B11A94"/>
    <w:rsid w:val="00B137BD"/>
    <w:rsid w:val="00B14079"/>
    <w:rsid w:val="00B16EA6"/>
    <w:rsid w:val="00B21C4D"/>
    <w:rsid w:val="00B2284A"/>
    <w:rsid w:val="00B2386C"/>
    <w:rsid w:val="00B247FC"/>
    <w:rsid w:val="00B30760"/>
    <w:rsid w:val="00B31309"/>
    <w:rsid w:val="00B33327"/>
    <w:rsid w:val="00B3461F"/>
    <w:rsid w:val="00B3511D"/>
    <w:rsid w:val="00B40CC5"/>
    <w:rsid w:val="00B42BDB"/>
    <w:rsid w:val="00B42D7E"/>
    <w:rsid w:val="00B45885"/>
    <w:rsid w:val="00B46403"/>
    <w:rsid w:val="00B46FFB"/>
    <w:rsid w:val="00B53C2E"/>
    <w:rsid w:val="00B61246"/>
    <w:rsid w:val="00B64D5F"/>
    <w:rsid w:val="00B74309"/>
    <w:rsid w:val="00B74350"/>
    <w:rsid w:val="00B747DB"/>
    <w:rsid w:val="00B75B86"/>
    <w:rsid w:val="00B75F85"/>
    <w:rsid w:val="00B8118E"/>
    <w:rsid w:val="00B91818"/>
    <w:rsid w:val="00B965DA"/>
    <w:rsid w:val="00B968E9"/>
    <w:rsid w:val="00BA05B7"/>
    <w:rsid w:val="00BB4253"/>
    <w:rsid w:val="00BB53AB"/>
    <w:rsid w:val="00BB58CB"/>
    <w:rsid w:val="00BB6BEF"/>
    <w:rsid w:val="00BB7344"/>
    <w:rsid w:val="00BB739F"/>
    <w:rsid w:val="00BC0407"/>
    <w:rsid w:val="00BC139A"/>
    <w:rsid w:val="00BC4372"/>
    <w:rsid w:val="00BC6AC5"/>
    <w:rsid w:val="00BD4586"/>
    <w:rsid w:val="00BD539B"/>
    <w:rsid w:val="00BE4B71"/>
    <w:rsid w:val="00BE6E39"/>
    <w:rsid w:val="00BE7BEA"/>
    <w:rsid w:val="00BF6B22"/>
    <w:rsid w:val="00C005EE"/>
    <w:rsid w:val="00C0410D"/>
    <w:rsid w:val="00C07908"/>
    <w:rsid w:val="00C07D81"/>
    <w:rsid w:val="00C10A34"/>
    <w:rsid w:val="00C12CD9"/>
    <w:rsid w:val="00C13321"/>
    <w:rsid w:val="00C13A5D"/>
    <w:rsid w:val="00C145D7"/>
    <w:rsid w:val="00C14AEB"/>
    <w:rsid w:val="00C15541"/>
    <w:rsid w:val="00C16484"/>
    <w:rsid w:val="00C16C18"/>
    <w:rsid w:val="00C16DAD"/>
    <w:rsid w:val="00C17283"/>
    <w:rsid w:val="00C17598"/>
    <w:rsid w:val="00C2286E"/>
    <w:rsid w:val="00C23E5C"/>
    <w:rsid w:val="00C2699E"/>
    <w:rsid w:val="00C32AC3"/>
    <w:rsid w:val="00C32C79"/>
    <w:rsid w:val="00C32E02"/>
    <w:rsid w:val="00C33963"/>
    <w:rsid w:val="00C33A78"/>
    <w:rsid w:val="00C33C14"/>
    <w:rsid w:val="00C406ED"/>
    <w:rsid w:val="00C45E12"/>
    <w:rsid w:val="00C4739A"/>
    <w:rsid w:val="00C47A31"/>
    <w:rsid w:val="00C524CE"/>
    <w:rsid w:val="00C53D17"/>
    <w:rsid w:val="00C54352"/>
    <w:rsid w:val="00C54440"/>
    <w:rsid w:val="00C57E68"/>
    <w:rsid w:val="00C627FB"/>
    <w:rsid w:val="00C629CC"/>
    <w:rsid w:val="00C6300B"/>
    <w:rsid w:val="00C63E8C"/>
    <w:rsid w:val="00C66854"/>
    <w:rsid w:val="00C707EC"/>
    <w:rsid w:val="00C71BCE"/>
    <w:rsid w:val="00C721B4"/>
    <w:rsid w:val="00C7609D"/>
    <w:rsid w:val="00C800BB"/>
    <w:rsid w:val="00C8158E"/>
    <w:rsid w:val="00C82092"/>
    <w:rsid w:val="00C84795"/>
    <w:rsid w:val="00C86CCF"/>
    <w:rsid w:val="00C87D28"/>
    <w:rsid w:val="00C900D7"/>
    <w:rsid w:val="00C92F2A"/>
    <w:rsid w:val="00C93A49"/>
    <w:rsid w:val="00C93AF1"/>
    <w:rsid w:val="00C95745"/>
    <w:rsid w:val="00C97972"/>
    <w:rsid w:val="00CA02AF"/>
    <w:rsid w:val="00CA08D1"/>
    <w:rsid w:val="00CA3900"/>
    <w:rsid w:val="00CA6AD7"/>
    <w:rsid w:val="00CA7523"/>
    <w:rsid w:val="00CB22BD"/>
    <w:rsid w:val="00CB3E5B"/>
    <w:rsid w:val="00CB53A4"/>
    <w:rsid w:val="00CB5E3F"/>
    <w:rsid w:val="00CB61E0"/>
    <w:rsid w:val="00CC0A18"/>
    <w:rsid w:val="00CC2319"/>
    <w:rsid w:val="00CC4A24"/>
    <w:rsid w:val="00CC58D0"/>
    <w:rsid w:val="00CD04DA"/>
    <w:rsid w:val="00CD0A71"/>
    <w:rsid w:val="00CD35D5"/>
    <w:rsid w:val="00CD3E56"/>
    <w:rsid w:val="00CD5810"/>
    <w:rsid w:val="00CD5D68"/>
    <w:rsid w:val="00CD6AFE"/>
    <w:rsid w:val="00CD7049"/>
    <w:rsid w:val="00CE3AE5"/>
    <w:rsid w:val="00CE5FB7"/>
    <w:rsid w:val="00CE60A7"/>
    <w:rsid w:val="00CE6661"/>
    <w:rsid w:val="00CE798A"/>
    <w:rsid w:val="00CF24B8"/>
    <w:rsid w:val="00CF310C"/>
    <w:rsid w:val="00CF452F"/>
    <w:rsid w:val="00D00EA3"/>
    <w:rsid w:val="00D018FD"/>
    <w:rsid w:val="00D0194D"/>
    <w:rsid w:val="00D0257C"/>
    <w:rsid w:val="00D03724"/>
    <w:rsid w:val="00D03F33"/>
    <w:rsid w:val="00D05C79"/>
    <w:rsid w:val="00D137DD"/>
    <w:rsid w:val="00D14692"/>
    <w:rsid w:val="00D14C8D"/>
    <w:rsid w:val="00D22E49"/>
    <w:rsid w:val="00D23DEC"/>
    <w:rsid w:val="00D243EF"/>
    <w:rsid w:val="00D26E78"/>
    <w:rsid w:val="00D35583"/>
    <w:rsid w:val="00D37DC3"/>
    <w:rsid w:val="00D41898"/>
    <w:rsid w:val="00D42DAF"/>
    <w:rsid w:val="00D448C4"/>
    <w:rsid w:val="00D45AB9"/>
    <w:rsid w:val="00D47F69"/>
    <w:rsid w:val="00D557BD"/>
    <w:rsid w:val="00D635EE"/>
    <w:rsid w:val="00D73874"/>
    <w:rsid w:val="00D76190"/>
    <w:rsid w:val="00D77137"/>
    <w:rsid w:val="00D77425"/>
    <w:rsid w:val="00D81EE1"/>
    <w:rsid w:val="00D8354F"/>
    <w:rsid w:val="00D83B70"/>
    <w:rsid w:val="00D83EA7"/>
    <w:rsid w:val="00D853CD"/>
    <w:rsid w:val="00D86A35"/>
    <w:rsid w:val="00D90132"/>
    <w:rsid w:val="00D955DD"/>
    <w:rsid w:val="00D959B6"/>
    <w:rsid w:val="00D967A7"/>
    <w:rsid w:val="00D96DFF"/>
    <w:rsid w:val="00D974A4"/>
    <w:rsid w:val="00DA3C6A"/>
    <w:rsid w:val="00DA4CC3"/>
    <w:rsid w:val="00DA77E4"/>
    <w:rsid w:val="00DB1FE5"/>
    <w:rsid w:val="00DB39C5"/>
    <w:rsid w:val="00DB7C35"/>
    <w:rsid w:val="00DC0690"/>
    <w:rsid w:val="00DC2D40"/>
    <w:rsid w:val="00DC2E4B"/>
    <w:rsid w:val="00DC75DC"/>
    <w:rsid w:val="00DD175F"/>
    <w:rsid w:val="00DE5061"/>
    <w:rsid w:val="00DE583A"/>
    <w:rsid w:val="00DE7EA9"/>
    <w:rsid w:val="00DF3AD6"/>
    <w:rsid w:val="00DF402C"/>
    <w:rsid w:val="00DF6C9F"/>
    <w:rsid w:val="00DF73AA"/>
    <w:rsid w:val="00E050ED"/>
    <w:rsid w:val="00E05770"/>
    <w:rsid w:val="00E06044"/>
    <w:rsid w:val="00E06717"/>
    <w:rsid w:val="00E10A1A"/>
    <w:rsid w:val="00E14EEF"/>
    <w:rsid w:val="00E15074"/>
    <w:rsid w:val="00E21D0D"/>
    <w:rsid w:val="00E27433"/>
    <w:rsid w:val="00E31BF2"/>
    <w:rsid w:val="00E329CF"/>
    <w:rsid w:val="00E34EDF"/>
    <w:rsid w:val="00E356A7"/>
    <w:rsid w:val="00E37586"/>
    <w:rsid w:val="00E40B9A"/>
    <w:rsid w:val="00E46CB6"/>
    <w:rsid w:val="00E478E3"/>
    <w:rsid w:val="00E50AC1"/>
    <w:rsid w:val="00E52A77"/>
    <w:rsid w:val="00E53911"/>
    <w:rsid w:val="00E64AF5"/>
    <w:rsid w:val="00E65F53"/>
    <w:rsid w:val="00E67243"/>
    <w:rsid w:val="00E724D9"/>
    <w:rsid w:val="00E80CDE"/>
    <w:rsid w:val="00E816C4"/>
    <w:rsid w:val="00E84B6A"/>
    <w:rsid w:val="00E85DE4"/>
    <w:rsid w:val="00E8749B"/>
    <w:rsid w:val="00E90BC9"/>
    <w:rsid w:val="00E93A91"/>
    <w:rsid w:val="00E957F2"/>
    <w:rsid w:val="00E965FE"/>
    <w:rsid w:val="00EA2A47"/>
    <w:rsid w:val="00EA5A8D"/>
    <w:rsid w:val="00EA5FD1"/>
    <w:rsid w:val="00EA60F6"/>
    <w:rsid w:val="00EA6EC2"/>
    <w:rsid w:val="00EA7ED2"/>
    <w:rsid w:val="00EB3437"/>
    <w:rsid w:val="00EB5840"/>
    <w:rsid w:val="00EB617D"/>
    <w:rsid w:val="00EB7669"/>
    <w:rsid w:val="00EB7723"/>
    <w:rsid w:val="00EC1CD4"/>
    <w:rsid w:val="00EC2061"/>
    <w:rsid w:val="00EC28A0"/>
    <w:rsid w:val="00EC5278"/>
    <w:rsid w:val="00EC74E1"/>
    <w:rsid w:val="00ED1E43"/>
    <w:rsid w:val="00ED2834"/>
    <w:rsid w:val="00ED576B"/>
    <w:rsid w:val="00EE101A"/>
    <w:rsid w:val="00EE2E47"/>
    <w:rsid w:val="00EE34A8"/>
    <w:rsid w:val="00EE3E37"/>
    <w:rsid w:val="00F00090"/>
    <w:rsid w:val="00F01634"/>
    <w:rsid w:val="00F03325"/>
    <w:rsid w:val="00F04803"/>
    <w:rsid w:val="00F07C0D"/>
    <w:rsid w:val="00F10069"/>
    <w:rsid w:val="00F12BB4"/>
    <w:rsid w:val="00F12D2F"/>
    <w:rsid w:val="00F12D67"/>
    <w:rsid w:val="00F13053"/>
    <w:rsid w:val="00F140D7"/>
    <w:rsid w:val="00F14FA0"/>
    <w:rsid w:val="00F14FEA"/>
    <w:rsid w:val="00F1595F"/>
    <w:rsid w:val="00F178B1"/>
    <w:rsid w:val="00F20552"/>
    <w:rsid w:val="00F237C1"/>
    <w:rsid w:val="00F25C3B"/>
    <w:rsid w:val="00F26C5A"/>
    <w:rsid w:val="00F27129"/>
    <w:rsid w:val="00F31731"/>
    <w:rsid w:val="00F32514"/>
    <w:rsid w:val="00F36438"/>
    <w:rsid w:val="00F43840"/>
    <w:rsid w:val="00F4671E"/>
    <w:rsid w:val="00F50724"/>
    <w:rsid w:val="00F55E4E"/>
    <w:rsid w:val="00F57111"/>
    <w:rsid w:val="00F57989"/>
    <w:rsid w:val="00F614CE"/>
    <w:rsid w:val="00F63976"/>
    <w:rsid w:val="00F65E6E"/>
    <w:rsid w:val="00F66DC4"/>
    <w:rsid w:val="00F700BC"/>
    <w:rsid w:val="00F70538"/>
    <w:rsid w:val="00F70899"/>
    <w:rsid w:val="00F70CDE"/>
    <w:rsid w:val="00F71136"/>
    <w:rsid w:val="00F715FF"/>
    <w:rsid w:val="00F71628"/>
    <w:rsid w:val="00F73D16"/>
    <w:rsid w:val="00F75AE5"/>
    <w:rsid w:val="00F9043D"/>
    <w:rsid w:val="00F938E4"/>
    <w:rsid w:val="00FA0BFA"/>
    <w:rsid w:val="00FA26BD"/>
    <w:rsid w:val="00FA2DB1"/>
    <w:rsid w:val="00FA350B"/>
    <w:rsid w:val="00FA7C15"/>
    <w:rsid w:val="00FB0A9E"/>
    <w:rsid w:val="00FB107B"/>
    <w:rsid w:val="00FB162E"/>
    <w:rsid w:val="00FB4959"/>
    <w:rsid w:val="00FB7027"/>
    <w:rsid w:val="00FB798A"/>
    <w:rsid w:val="00FB7EFA"/>
    <w:rsid w:val="00FC2445"/>
    <w:rsid w:val="00FC2650"/>
    <w:rsid w:val="00FC3B60"/>
    <w:rsid w:val="00FC578F"/>
    <w:rsid w:val="00FC62F1"/>
    <w:rsid w:val="00FD08E3"/>
    <w:rsid w:val="00FD2A60"/>
    <w:rsid w:val="00FD48BE"/>
    <w:rsid w:val="00FD557C"/>
    <w:rsid w:val="00FD60D7"/>
    <w:rsid w:val="00FD6A22"/>
    <w:rsid w:val="00FD6A6F"/>
    <w:rsid w:val="00FD7483"/>
    <w:rsid w:val="00FD7D84"/>
    <w:rsid w:val="00FE2BA4"/>
    <w:rsid w:val="00FE309D"/>
    <w:rsid w:val="00FE360A"/>
    <w:rsid w:val="00FE4B76"/>
    <w:rsid w:val="00FE5B7A"/>
    <w:rsid w:val="00FE62DA"/>
    <w:rsid w:val="00FE66CB"/>
    <w:rsid w:val="00FF0537"/>
    <w:rsid w:val="00FF1745"/>
    <w:rsid w:val="00FF2A7D"/>
    <w:rsid w:val="00FF354B"/>
    <w:rsid w:val="00FF63F0"/>
    <w:rsid w:val="0584012D"/>
    <w:rsid w:val="14DE50B7"/>
    <w:rsid w:val="481314A1"/>
    <w:rsid w:val="54B85665"/>
    <w:rsid w:val="7CDF44B5"/>
    <w:rsid w:val="7CFF0E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nhideWhenUsed="0" w:qFormat="1"/>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locked="1" w:uiPriority="22" w:unhideWhenUsed="0" w:qFormat="1"/>
    <w:lsdException w:name="Emphasis" w:locked="1" w:uiPriority="0" w:unhideWhenUsed="0" w:qFormat="1"/>
    <w:lsdException w:name="Document Map" w:semiHidden="1"/>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locked="1"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pPr>
      <w:keepNext/>
      <w:keepLines/>
      <w:spacing w:before="260" w:after="260" w:line="416" w:lineRule="auto"/>
      <w:ind w:firstLineChars="200" w:firstLine="200"/>
      <w:outlineLvl w:val="1"/>
    </w:pPr>
    <w:rPr>
      <w:rFonts w:ascii="Cambria" w:hAnsi="Cambria" w:cs="Cambria"/>
      <w:b/>
      <w:bCs/>
      <w:sz w:val="32"/>
      <w:szCs w:val="32"/>
    </w:rPr>
  </w:style>
  <w:style w:type="paragraph" w:styleId="3">
    <w:name w:val="heading 3"/>
    <w:basedOn w:val="a"/>
    <w:next w:val="a"/>
    <w:link w:val="3Char"/>
    <w:uiPriority w:val="99"/>
    <w:qFormat/>
    <w:locked/>
    <w:pPr>
      <w:keepNext/>
      <w:keepLines/>
      <w:spacing w:before="260" w:after="260" w:line="416" w:lineRule="auto"/>
      <w:ind w:firstLineChars="200" w:firstLine="20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4"/>
    </w:rPr>
  </w:style>
  <w:style w:type="paragraph" w:styleId="a4">
    <w:name w:val="Body Text"/>
    <w:basedOn w:val="a"/>
    <w:link w:val="Char0"/>
    <w:uiPriority w:val="99"/>
    <w:qFormat/>
    <w:pPr>
      <w:spacing w:after="120"/>
    </w:pPr>
    <w:rPr>
      <w:rFonts w:ascii="Calibri" w:hAnsi="Calibri"/>
      <w:kern w:val="0"/>
      <w:szCs w:val="20"/>
    </w:rPr>
  </w:style>
  <w:style w:type="paragraph" w:styleId="a5">
    <w:name w:val="Plain Text"/>
    <w:basedOn w:val="a"/>
    <w:link w:val="Char1"/>
    <w:unhideWhenUsed/>
    <w:qFormat/>
    <w:rPr>
      <w:rFonts w:ascii="宋体" w:hAnsi="Courier New" w:cs="Courier New"/>
      <w:u w:color="FF0000"/>
    </w:rPr>
  </w:style>
  <w:style w:type="paragraph" w:styleId="a6">
    <w:name w:val="Date"/>
    <w:basedOn w:val="a"/>
    <w:next w:val="a"/>
    <w:link w:val="Char2"/>
    <w:uiPriority w:val="99"/>
    <w:qFormat/>
    <w:pPr>
      <w:ind w:leftChars="2500" w:left="100"/>
    </w:pPr>
    <w:rPr>
      <w:szCs w:val="24"/>
    </w:rPr>
  </w:style>
  <w:style w:type="paragraph" w:styleId="a7">
    <w:name w:val="Balloon Text"/>
    <w:basedOn w:val="a"/>
    <w:link w:val="Char3"/>
    <w:uiPriority w:val="99"/>
    <w:semiHidden/>
    <w:qFormat/>
    <w:rPr>
      <w:kern w:val="0"/>
      <w:sz w:val="18"/>
      <w:szCs w:val="20"/>
    </w:rPr>
  </w:style>
  <w:style w:type="paragraph" w:styleId="a8">
    <w:name w:val="footer"/>
    <w:basedOn w:val="a"/>
    <w:link w:val="Char4"/>
    <w:uiPriority w:val="99"/>
    <w:qFormat/>
    <w:pPr>
      <w:tabs>
        <w:tab w:val="center" w:pos="4153"/>
        <w:tab w:val="right" w:pos="8306"/>
      </w:tabs>
      <w:snapToGrid w:val="0"/>
      <w:jc w:val="left"/>
    </w:pPr>
    <w:rPr>
      <w:kern w:val="0"/>
      <w:sz w:val="18"/>
      <w:szCs w:val="20"/>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qFormat/>
    <w:locked/>
  </w:style>
  <w:style w:type="paragraph" w:styleId="aa">
    <w:name w:val="footnote text"/>
    <w:basedOn w:val="a"/>
    <w:link w:val="Char6"/>
    <w:qFormat/>
    <w:pPr>
      <w:snapToGrid w:val="0"/>
      <w:jc w:val="left"/>
    </w:pPr>
    <w:rPr>
      <w:rFonts w:ascii="仿宋_GB2312" w:eastAsia="仿宋_GB2312"/>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7"/>
    <w:qFormat/>
    <w:locked/>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Char8"/>
    <w:uiPriority w:val="99"/>
    <w:unhideWhenUsed/>
    <w:qFormat/>
    <w:rPr>
      <w:b/>
      <w:bCs/>
    </w:rPr>
  </w:style>
  <w:style w:type="table" w:styleId="ae">
    <w:name w:val="Table Grid"/>
    <w:basedOn w:val="a1"/>
    <w:uiPriority w:val="59"/>
    <w:qFormat/>
    <w:locke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locked/>
    <w:rPr>
      <w:b/>
      <w:bCs/>
    </w:rPr>
  </w:style>
  <w:style w:type="character" w:styleId="af0">
    <w:name w:val="page number"/>
    <w:uiPriority w:val="99"/>
    <w:unhideWhenUsed/>
    <w:qFormat/>
    <w:rPr>
      <w:rFonts w:ascii="Verdana" w:hAnsi="Verdana" w:cs="Times New Roman"/>
      <w:kern w:val="0"/>
      <w:sz w:val="20"/>
      <w:lang w:eastAsia="en-US"/>
    </w:rPr>
  </w:style>
  <w:style w:type="character" w:styleId="af1">
    <w:name w:val="FollowedHyperlink"/>
    <w:basedOn w:val="a0"/>
    <w:uiPriority w:val="99"/>
    <w:semiHidden/>
    <w:unhideWhenUsed/>
    <w:qFormat/>
    <w:rPr>
      <w:color w:val="800080"/>
      <w:u w:val="single"/>
    </w:rPr>
  </w:style>
  <w:style w:type="character" w:styleId="af2">
    <w:name w:val="Emphasis"/>
    <w:qFormat/>
    <w:locked/>
    <w:rPr>
      <w:i/>
      <w:iCs/>
    </w:rPr>
  </w:style>
  <w:style w:type="character" w:styleId="af3">
    <w:name w:val="Hyperlink"/>
    <w:uiPriority w:val="99"/>
    <w:qFormat/>
    <w:rPr>
      <w:rFonts w:cs="Times New Roman"/>
      <w:color w:val="0000FF"/>
      <w:u w:val="single"/>
    </w:rPr>
  </w:style>
  <w:style w:type="character" w:styleId="af4">
    <w:name w:val="annotation reference"/>
    <w:basedOn w:val="a0"/>
    <w:uiPriority w:val="99"/>
    <w:unhideWhenUsed/>
    <w:qFormat/>
    <w:rPr>
      <w:sz w:val="21"/>
      <w:szCs w:val="21"/>
    </w:rPr>
  </w:style>
  <w:style w:type="character" w:styleId="af5">
    <w:name w:val="footnote reference"/>
    <w:basedOn w:val="a0"/>
    <w:qFormat/>
    <w:rPr>
      <w:rFonts w:ascii="仿宋_GB2312" w:eastAsia="仿宋_GB2312" w:hAnsi="仿宋" w:cs="Times New Roman"/>
      <w:sz w:val="32"/>
      <w:szCs w:val="32"/>
      <w:vertAlign w:val="superscript"/>
    </w:rPr>
  </w:style>
  <w:style w:type="character" w:customStyle="1" w:styleId="Char0">
    <w:name w:val="正文文本 Char"/>
    <w:basedOn w:val="a0"/>
    <w:link w:val="a4"/>
    <w:uiPriority w:val="99"/>
    <w:qFormat/>
    <w:rPr>
      <w:sz w:val="21"/>
    </w:rPr>
  </w:style>
  <w:style w:type="character" w:customStyle="1" w:styleId="Char1">
    <w:name w:val="纯文本 Char"/>
    <w:basedOn w:val="a0"/>
    <w:link w:val="a5"/>
    <w:qFormat/>
    <w:rPr>
      <w:rFonts w:ascii="宋体" w:hAnsi="Courier New" w:cs="Courier New"/>
      <w:kern w:val="2"/>
      <w:sz w:val="21"/>
      <w:szCs w:val="21"/>
      <w:u w:color="FF0000"/>
    </w:rPr>
  </w:style>
  <w:style w:type="character" w:customStyle="1" w:styleId="Char3">
    <w:name w:val="批注框文本 Char"/>
    <w:link w:val="a7"/>
    <w:uiPriority w:val="99"/>
    <w:semiHidden/>
    <w:qFormat/>
    <w:locked/>
    <w:rPr>
      <w:rFonts w:ascii="Times New Roman" w:eastAsia="宋体" w:hAnsi="Times New Roman"/>
      <w:sz w:val="18"/>
    </w:rPr>
  </w:style>
  <w:style w:type="character" w:customStyle="1" w:styleId="Char4">
    <w:name w:val="页脚 Char"/>
    <w:link w:val="a8"/>
    <w:uiPriority w:val="99"/>
    <w:qFormat/>
    <w:locked/>
    <w:rPr>
      <w:rFonts w:ascii="Times New Roman" w:eastAsia="宋体" w:hAnsi="Times New Roman"/>
      <w:sz w:val="18"/>
    </w:rPr>
  </w:style>
  <w:style w:type="character" w:customStyle="1" w:styleId="Char5">
    <w:name w:val="页眉 Char"/>
    <w:link w:val="a9"/>
    <w:uiPriority w:val="99"/>
    <w:qFormat/>
    <w:locked/>
    <w:rPr>
      <w:rFonts w:ascii="Times New Roman" w:eastAsia="宋体" w:hAnsi="Times New Roman"/>
      <w:sz w:val="18"/>
    </w:rPr>
  </w:style>
  <w:style w:type="character" w:customStyle="1" w:styleId="Char6">
    <w:name w:val="脚注文本 Char"/>
    <w:basedOn w:val="a0"/>
    <w:link w:val="aa"/>
    <w:qFormat/>
    <w:rPr>
      <w:rFonts w:ascii="仿宋_GB2312" w:eastAsia="仿宋_GB2312" w:hAnsi="Times New Roman"/>
      <w:kern w:val="2"/>
      <w:sz w:val="18"/>
      <w:szCs w:val="18"/>
    </w:rPr>
  </w:style>
  <w:style w:type="character" w:customStyle="1" w:styleId="Char7">
    <w:name w:val="标题 Char"/>
    <w:basedOn w:val="a0"/>
    <w:link w:val="ac"/>
    <w:qFormat/>
    <w:rPr>
      <w:rFonts w:asciiTheme="majorHAnsi" w:hAnsiTheme="majorHAnsi" w:cstheme="majorBidi"/>
      <w:b/>
      <w:bCs/>
      <w:kern w:val="2"/>
      <w:sz w:val="32"/>
      <w:szCs w:val="32"/>
    </w:rPr>
  </w:style>
  <w:style w:type="paragraph" w:customStyle="1" w:styleId="11">
    <w:name w:val="无间隔1"/>
    <w:link w:val="Char9"/>
    <w:uiPriority w:val="1"/>
    <w:qFormat/>
    <w:rPr>
      <w:rFonts w:ascii="Calibri" w:eastAsia="宋体" w:hAnsi="Calibri" w:cs="Times New Roman"/>
      <w:sz w:val="22"/>
    </w:rPr>
  </w:style>
  <w:style w:type="character" w:customStyle="1" w:styleId="Char9">
    <w:name w:val="无间隔 Char"/>
    <w:link w:val="11"/>
    <w:uiPriority w:val="1"/>
    <w:qFormat/>
    <w:rPr>
      <w:sz w:val="22"/>
      <w:lang w:bidi="ar-SA"/>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12">
    <w:name w:val="列出段落1"/>
    <w:basedOn w:val="a"/>
    <w:uiPriority w:val="99"/>
    <w:qFormat/>
    <w:pPr>
      <w:ind w:firstLineChars="200" w:firstLine="420"/>
    </w:pPr>
  </w:style>
  <w:style w:type="paragraph" w:customStyle="1" w:styleId="110">
    <w:name w:val="列出段落11"/>
    <w:basedOn w:val="a"/>
    <w:uiPriority w:val="99"/>
    <w:unhideWhenUsed/>
    <w:qFormat/>
    <w:pPr>
      <w:ind w:firstLineChars="200" w:firstLine="420"/>
    </w:pPr>
    <w:rPr>
      <w:rFonts w:asciiTheme="minorHAnsi" w:eastAsiaTheme="minorEastAsia" w:hAnsiTheme="minorHAnsi" w:cstheme="minorBidi"/>
      <w:szCs w:val="24"/>
    </w:rPr>
  </w:style>
  <w:style w:type="paragraph" w:styleId="af6">
    <w:name w:val="List Paragraph"/>
    <w:basedOn w:val="a"/>
    <w:uiPriority w:val="34"/>
    <w:qFormat/>
    <w:pPr>
      <w:ind w:firstLineChars="200" w:firstLine="420"/>
    </w:pPr>
    <w:rPr>
      <w:rFonts w:asciiTheme="minorHAnsi" w:eastAsiaTheme="minorEastAsia" w:hAnsiTheme="minorHAnsi" w:cstheme="minorBidi"/>
      <w:szCs w:val="24"/>
    </w:rPr>
  </w:style>
  <w:style w:type="paragraph" w:styleId="af7">
    <w:name w:val="No Spacing"/>
    <w:uiPriority w:val="1"/>
    <w:qFormat/>
    <w:pPr>
      <w:widowControl w:val="0"/>
      <w:jc w:val="both"/>
    </w:pPr>
    <w:rPr>
      <w:rFonts w:ascii="Times New Roman" w:eastAsia="宋体" w:hAnsi="Times New Roman" w:cs="Times New Roman"/>
      <w:kern w:val="2"/>
      <w:sz w:val="21"/>
    </w:rPr>
  </w:style>
  <w:style w:type="character" w:customStyle="1" w:styleId="Char2">
    <w:name w:val="日期 Char"/>
    <w:basedOn w:val="a0"/>
    <w:link w:val="a6"/>
    <w:uiPriority w:val="99"/>
    <w:qFormat/>
    <w:rPr>
      <w:rFonts w:ascii="Times New Roman" w:hAnsi="Times New Roman"/>
      <w:kern w:val="2"/>
      <w:sz w:val="21"/>
      <w:szCs w:val="24"/>
    </w:rPr>
  </w:style>
  <w:style w:type="character" w:customStyle="1" w:styleId="charattribute8">
    <w:name w:val="charattribute8"/>
    <w:qFormat/>
  </w:style>
  <w:style w:type="paragraph" w:customStyle="1" w:styleId="p0">
    <w:name w:val="p0"/>
    <w:basedOn w:val="a"/>
    <w:uiPriority w:val="99"/>
    <w:qFormat/>
    <w:pPr>
      <w:widowControl/>
    </w:pPr>
    <w:rPr>
      <w:kern w:val="0"/>
    </w:rPr>
  </w:style>
  <w:style w:type="character" w:customStyle="1" w:styleId="font51">
    <w:name w:val="font51"/>
    <w:basedOn w:val="a0"/>
    <w:qFormat/>
    <w:rPr>
      <w:rFonts w:ascii="宋体" w:eastAsia="宋体" w:hAnsi="宋体" w:cs="宋体" w:hint="eastAsia"/>
      <w:color w:val="000000"/>
      <w:sz w:val="20"/>
      <w:szCs w:val="20"/>
      <w:u w:val="singl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singl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singl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Char8">
    <w:name w:val="批注主题 Char"/>
    <w:basedOn w:val="Char"/>
    <w:link w:val="ad"/>
    <w:uiPriority w:val="99"/>
    <w:qFormat/>
    <w:rPr>
      <w:rFonts w:ascii="Times New Roman" w:eastAsia="宋体" w:hAnsi="Times New Roman" w:cs="Times New Roman"/>
      <w:b/>
      <w:bCs/>
      <w:kern w:val="2"/>
      <w:sz w:val="21"/>
      <w:szCs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9"/>
    <w:qFormat/>
    <w:rPr>
      <w:rFonts w:ascii="Cambria" w:eastAsia="宋体" w:hAnsi="Cambria" w:cs="Cambria"/>
      <w:b/>
      <w:bCs/>
      <w:kern w:val="2"/>
      <w:sz w:val="32"/>
      <w:szCs w:val="32"/>
    </w:rPr>
  </w:style>
  <w:style w:type="character" w:customStyle="1" w:styleId="3Char">
    <w:name w:val="标题 3 Char"/>
    <w:basedOn w:val="a0"/>
    <w:link w:val="3"/>
    <w:uiPriority w:val="99"/>
    <w:qFormat/>
    <w:rPr>
      <w:rFonts w:ascii="Times New Roman" w:eastAsia="宋体" w:hAnsi="Times New Roman" w:cs="Times New Roman"/>
      <w:b/>
      <w:bCs/>
      <w:kern w:val="2"/>
      <w:sz w:val="32"/>
      <w:szCs w:val="32"/>
    </w:rPr>
  </w:style>
  <w:style w:type="paragraph" w:customStyle="1" w:styleId="13">
    <w:name w:val="修订1"/>
    <w:hidden/>
    <w:uiPriority w:val="99"/>
    <w:semiHidden/>
    <w:qFormat/>
    <w:rPr>
      <w:rFonts w:ascii="仿宋_GB2312" w:eastAsia="仿宋_GB2312" w:hAnsi="Times New Roman" w:cs="Times New Roman"/>
      <w:kern w:val="2"/>
      <w:sz w:val="28"/>
      <w:szCs w:val="24"/>
    </w:rPr>
  </w:style>
  <w:style w:type="table" w:customStyle="1" w:styleId="14">
    <w:name w:val="网格型1"/>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2.附件 Char"/>
    <w:link w:val="20"/>
    <w:locked/>
    <w:rPr>
      <w:rFonts w:ascii="黑体" w:eastAsia="黑体" w:hAnsi="华文中宋"/>
      <w:spacing w:val="-12"/>
      <w:sz w:val="32"/>
    </w:rPr>
  </w:style>
  <w:style w:type="paragraph" w:customStyle="1" w:styleId="20">
    <w:name w:val="2.附件"/>
    <w:basedOn w:val="a"/>
    <w:link w:val="2Char0"/>
    <w:qFormat/>
    <w:rPr>
      <w:rFonts w:ascii="黑体" w:eastAsia="黑体" w:hAnsi="华文中宋" w:cstheme="minorBidi"/>
      <w:spacing w:val="-12"/>
      <w:kern w:val="0"/>
      <w:sz w:val="32"/>
      <w:szCs w:val="20"/>
    </w:rPr>
  </w:style>
  <w:style w:type="paragraph" w:customStyle="1" w:styleId="15">
    <w:name w:val="1.表格正文文字"/>
    <w:basedOn w:val="a"/>
    <w:pPr>
      <w:widowControl/>
      <w:spacing w:line="360" w:lineRule="exact"/>
      <w:jc w:val="center"/>
    </w:pPr>
    <w:rPr>
      <w:rFonts w:ascii="宋体" w:eastAsia="仿宋_GB2312" w:hAnsi="宋体" w:cs="宋体"/>
      <w:color w:val="000000"/>
      <w:kern w:val="0"/>
      <w:sz w:val="24"/>
      <w:szCs w:val="24"/>
    </w:rPr>
  </w:style>
  <w:style w:type="paragraph" w:customStyle="1" w:styleId="Char10">
    <w:name w:val="Char1"/>
    <w:basedOn w:val="a"/>
    <w:uiPriority w:val="99"/>
    <w:qFormat/>
    <w:pPr>
      <w:ind w:firstLineChars="200" w:firstLine="200"/>
    </w:pPr>
    <w:rPr>
      <w:rFonts w:ascii="仿宋_GB2312" w:eastAsia="仿宋_GB2312" w:cs="仿宋_GB2312"/>
      <w:b/>
      <w:bCs/>
      <w:sz w:val="32"/>
      <w:szCs w:val="32"/>
    </w:rPr>
  </w:style>
  <w:style w:type="paragraph" w:customStyle="1" w:styleId="CharCharCharChar">
    <w:name w:val="Char Char Char Char"/>
    <w:basedOn w:val="a"/>
    <w:uiPriority w:val="99"/>
    <w:pPr>
      <w:spacing w:line="360" w:lineRule="auto"/>
      <w:ind w:firstLineChars="200" w:firstLine="200"/>
    </w:pPr>
    <w:rPr>
      <w:rFonts w:ascii="Tahoma" w:hAnsi="Tahoma" w:cs="Tahoma"/>
      <w:sz w:val="24"/>
      <w:szCs w:val="24"/>
    </w:rPr>
  </w:style>
  <w:style w:type="character" w:customStyle="1" w:styleId="af8">
    <w:name w:val="页眉 字符"/>
    <w:uiPriority w:val="99"/>
    <w:qFormat/>
    <w:rPr>
      <w:rFonts w:ascii="Times New Roman" w:hAnsi="Times New Roman" w:cs="Times New Roman"/>
      <w:kern w:val="2"/>
      <w:sz w:val="18"/>
      <w:szCs w:val="18"/>
    </w:rPr>
  </w:style>
  <w:style w:type="character" w:customStyle="1" w:styleId="Char11">
    <w:name w:val="日期 Char1"/>
    <w:uiPriority w:val="99"/>
    <w:locked/>
    <w:rPr>
      <w:szCs w:val="21"/>
    </w:rPr>
  </w:style>
  <w:style w:type="paragraph" w:customStyle="1" w:styleId="21">
    <w:name w:val="列出段落2"/>
    <w:basedOn w:val="a"/>
    <w:uiPriority w:val="99"/>
    <w:qFormat/>
    <w:pPr>
      <w:ind w:firstLineChars="200" w:firstLine="420"/>
    </w:pPr>
    <w:rPr>
      <w:rFonts w:ascii="Calibri" w:hAnsi="Calibri" w:cs="Calibri"/>
    </w:rPr>
  </w:style>
  <w:style w:type="paragraph" w:customStyle="1" w:styleId="30">
    <w:name w:val="3.附件标题"/>
    <w:basedOn w:val="a"/>
    <w:pPr>
      <w:spacing w:line="660" w:lineRule="exact"/>
      <w:ind w:right="181"/>
      <w:jc w:val="center"/>
    </w:pPr>
    <w:rPr>
      <w:rFonts w:ascii="方正小标宋简体" w:eastAsia="方正小标宋简体" w:hAnsi="宋体"/>
      <w:sz w:val="36"/>
      <w:szCs w:val="44"/>
    </w:rPr>
  </w:style>
  <w:style w:type="character" w:customStyle="1" w:styleId="ref">
    <w:name w:val="ref"/>
    <w:basedOn w:val="a0"/>
    <w:qFormat/>
  </w:style>
  <w:style w:type="paragraph" w:customStyle="1" w:styleId="TOC11">
    <w:name w:val="TOC 标题11"/>
    <w:basedOn w:val="1"/>
    <w:next w:val="a"/>
    <w:uiPriority w:val="9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1">
    <w:name w:val="修订11"/>
    <w:hidden/>
    <w:uiPriority w:val="99"/>
    <w:semiHidden/>
    <w:rPr>
      <w:rFonts w:ascii="仿宋_GB2312" w:eastAsia="仿宋_GB2312" w:hAnsi="Times New Roman" w:cs="Times New Roman"/>
      <w:kern w:val="2"/>
      <w:sz w:val="28"/>
      <w:szCs w:val="24"/>
    </w:rPr>
  </w:style>
  <w:style w:type="table" w:customStyle="1" w:styleId="22">
    <w:name w:val="网格型2"/>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xl63">
    <w:name w:val="xl63"/>
    <w:basedOn w:val="a"/>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黑体" w:eastAsia="黑体" w:hAnsi="黑体" w:cs="宋体"/>
      <w:color w:val="000000"/>
      <w:kern w:val="0"/>
      <w:sz w:val="24"/>
      <w:szCs w:val="24"/>
    </w:rPr>
  </w:style>
  <w:style w:type="paragraph" w:customStyle="1" w:styleId="xl64">
    <w:name w:val="xl64"/>
    <w:basedOn w:val="a"/>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黑体" w:eastAsia="黑体" w:hAnsi="黑体" w:cs="宋体"/>
      <w:color w:val="000000"/>
      <w:kern w:val="0"/>
      <w:sz w:val="24"/>
      <w:szCs w:val="24"/>
    </w:rPr>
  </w:style>
  <w:style w:type="paragraph" w:customStyle="1" w:styleId="xl65">
    <w:name w:val="xl65"/>
    <w:basedOn w:val="a"/>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66">
    <w:name w:val="xl66"/>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67">
    <w:name w:val="xl67"/>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color w:val="000000"/>
      <w:kern w:val="0"/>
      <w:sz w:val="18"/>
      <w:szCs w:val="18"/>
    </w:rPr>
  </w:style>
  <w:style w:type="paragraph" w:customStyle="1" w:styleId="xl68">
    <w:name w:val="xl68"/>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color w:val="000000"/>
      <w:kern w:val="0"/>
      <w:sz w:val="15"/>
      <w:szCs w:val="15"/>
    </w:rPr>
  </w:style>
  <w:style w:type="paragraph" w:customStyle="1" w:styleId="xl69">
    <w:name w:val="xl69"/>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70">
    <w:name w:val="xl70"/>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kern w:val="0"/>
      <w:sz w:val="18"/>
      <w:szCs w:val="18"/>
    </w:rPr>
  </w:style>
  <w:style w:type="paragraph" w:customStyle="1" w:styleId="xl71">
    <w:name w:val="xl71"/>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5"/>
      <w:szCs w:val="15"/>
    </w:rPr>
  </w:style>
  <w:style w:type="paragraph" w:customStyle="1" w:styleId="xl72">
    <w:name w:val="xl72"/>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color w:val="000000"/>
      <w:kern w:val="0"/>
      <w:sz w:val="13"/>
      <w:szCs w:val="13"/>
    </w:rPr>
  </w:style>
  <w:style w:type="paragraph" w:customStyle="1" w:styleId="xl73">
    <w:name w:val="xl73"/>
    <w:basedOn w:val="a"/>
    <w:pPr>
      <w:widowControl/>
      <w:pBdr>
        <w:bottom w:val="single" w:sz="8" w:space="0" w:color="auto"/>
        <w:right w:val="single" w:sz="8"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74">
    <w:name w:val="xl74"/>
    <w:basedOn w:val="a"/>
    <w:pPr>
      <w:widowControl/>
      <w:pBdr>
        <w:bottom w:val="single" w:sz="8" w:space="0" w:color="auto"/>
        <w:right w:val="single" w:sz="8" w:space="0" w:color="auto"/>
      </w:pBdr>
      <w:spacing w:before="100" w:beforeAutospacing="1" w:after="100" w:afterAutospacing="1"/>
      <w:jc w:val="left"/>
    </w:pPr>
    <w:rPr>
      <w:rFonts w:ascii="仿宋_GB2312" w:eastAsia="仿宋_GB2312"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nhideWhenUsed="0" w:qFormat="1"/>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locked="1" w:uiPriority="22" w:unhideWhenUsed="0" w:qFormat="1"/>
    <w:lsdException w:name="Emphasis" w:locked="1" w:uiPriority="0" w:unhideWhenUsed="0" w:qFormat="1"/>
    <w:lsdException w:name="Document Map" w:semiHidden="1"/>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locked="1"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pPr>
      <w:keepNext/>
      <w:keepLines/>
      <w:spacing w:before="260" w:after="260" w:line="416" w:lineRule="auto"/>
      <w:ind w:firstLineChars="200" w:firstLine="200"/>
      <w:outlineLvl w:val="1"/>
    </w:pPr>
    <w:rPr>
      <w:rFonts w:ascii="Cambria" w:hAnsi="Cambria" w:cs="Cambria"/>
      <w:b/>
      <w:bCs/>
      <w:sz w:val="32"/>
      <w:szCs w:val="32"/>
    </w:rPr>
  </w:style>
  <w:style w:type="paragraph" w:styleId="3">
    <w:name w:val="heading 3"/>
    <w:basedOn w:val="a"/>
    <w:next w:val="a"/>
    <w:link w:val="3Char"/>
    <w:uiPriority w:val="99"/>
    <w:qFormat/>
    <w:locked/>
    <w:pPr>
      <w:keepNext/>
      <w:keepLines/>
      <w:spacing w:before="260" w:after="260" w:line="416" w:lineRule="auto"/>
      <w:ind w:firstLineChars="200" w:firstLine="20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4"/>
    </w:rPr>
  </w:style>
  <w:style w:type="paragraph" w:styleId="a4">
    <w:name w:val="Body Text"/>
    <w:basedOn w:val="a"/>
    <w:link w:val="Char0"/>
    <w:uiPriority w:val="99"/>
    <w:qFormat/>
    <w:pPr>
      <w:spacing w:after="120"/>
    </w:pPr>
    <w:rPr>
      <w:rFonts w:ascii="Calibri" w:hAnsi="Calibri"/>
      <w:kern w:val="0"/>
      <w:szCs w:val="20"/>
    </w:rPr>
  </w:style>
  <w:style w:type="paragraph" w:styleId="a5">
    <w:name w:val="Plain Text"/>
    <w:basedOn w:val="a"/>
    <w:link w:val="Char1"/>
    <w:unhideWhenUsed/>
    <w:qFormat/>
    <w:rPr>
      <w:rFonts w:ascii="宋体" w:hAnsi="Courier New" w:cs="Courier New"/>
      <w:u w:color="FF0000"/>
    </w:rPr>
  </w:style>
  <w:style w:type="paragraph" w:styleId="a6">
    <w:name w:val="Date"/>
    <w:basedOn w:val="a"/>
    <w:next w:val="a"/>
    <w:link w:val="Char2"/>
    <w:uiPriority w:val="99"/>
    <w:qFormat/>
    <w:pPr>
      <w:ind w:leftChars="2500" w:left="100"/>
    </w:pPr>
    <w:rPr>
      <w:szCs w:val="24"/>
    </w:rPr>
  </w:style>
  <w:style w:type="paragraph" w:styleId="a7">
    <w:name w:val="Balloon Text"/>
    <w:basedOn w:val="a"/>
    <w:link w:val="Char3"/>
    <w:uiPriority w:val="99"/>
    <w:semiHidden/>
    <w:qFormat/>
    <w:rPr>
      <w:kern w:val="0"/>
      <w:sz w:val="18"/>
      <w:szCs w:val="20"/>
    </w:rPr>
  </w:style>
  <w:style w:type="paragraph" w:styleId="a8">
    <w:name w:val="footer"/>
    <w:basedOn w:val="a"/>
    <w:link w:val="Char4"/>
    <w:uiPriority w:val="99"/>
    <w:qFormat/>
    <w:pPr>
      <w:tabs>
        <w:tab w:val="center" w:pos="4153"/>
        <w:tab w:val="right" w:pos="8306"/>
      </w:tabs>
      <w:snapToGrid w:val="0"/>
      <w:jc w:val="left"/>
    </w:pPr>
    <w:rPr>
      <w:kern w:val="0"/>
      <w:sz w:val="18"/>
      <w:szCs w:val="20"/>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qFormat/>
    <w:locked/>
  </w:style>
  <w:style w:type="paragraph" w:styleId="aa">
    <w:name w:val="footnote text"/>
    <w:basedOn w:val="a"/>
    <w:link w:val="Char6"/>
    <w:qFormat/>
    <w:pPr>
      <w:snapToGrid w:val="0"/>
      <w:jc w:val="left"/>
    </w:pPr>
    <w:rPr>
      <w:rFonts w:ascii="仿宋_GB2312" w:eastAsia="仿宋_GB2312"/>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7"/>
    <w:qFormat/>
    <w:locked/>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Char8"/>
    <w:uiPriority w:val="99"/>
    <w:unhideWhenUsed/>
    <w:qFormat/>
    <w:rPr>
      <w:b/>
      <w:bCs/>
    </w:rPr>
  </w:style>
  <w:style w:type="table" w:styleId="ae">
    <w:name w:val="Table Grid"/>
    <w:basedOn w:val="a1"/>
    <w:uiPriority w:val="59"/>
    <w:qFormat/>
    <w:locke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locked/>
    <w:rPr>
      <w:b/>
      <w:bCs/>
    </w:rPr>
  </w:style>
  <w:style w:type="character" w:styleId="af0">
    <w:name w:val="page number"/>
    <w:uiPriority w:val="99"/>
    <w:unhideWhenUsed/>
    <w:qFormat/>
    <w:rPr>
      <w:rFonts w:ascii="Verdana" w:hAnsi="Verdana" w:cs="Times New Roman"/>
      <w:kern w:val="0"/>
      <w:sz w:val="20"/>
      <w:lang w:eastAsia="en-US"/>
    </w:rPr>
  </w:style>
  <w:style w:type="character" w:styleId="af1">
    <w:name w:val="FollowedHyperlink"/>
    <w:basedOn w:val="a0"/>
    <w:uiPriority w:val="99"/>
    <w:semiHidden/>
    <w:unhideWhenUsed/>
    <w:qFormat/>
    <w:rPr>
      <w:color w:val="800080"/>
      <w:u w:val="single"/>
    </w:rPr>
  </w:style>
  <w:style w:type="character" w:styleId="af2">
    <w:name w:val="Emphasis"/>
    <w:qFormat/>
    <w:locked/>
    <w:rPr>
      <w:i/>
      <w:iCs/>
    </w:rPr>
  </w:style>
  <w:style w:type="character" w:styleId="af3">
    <w:name w:val="Hyperlink"/>
    <w:uiPriority w:val="99"/>
    <w:qFormat/>
    <w:rPr>
      <w:rFonts w:cs="Times New Roman"/>
      <w:color w:val="0000FF"/>
      <w:u w:val="single"/>
    </w:rPr>
  </w:style>
  <w:style w:type="character" w:styleId="af4">
    <w:name w:val="annotation reference"/>
    <w:basedOn w:val="a0"/>
    <w:uiPriority w:val="99"/>
    <w:unhideWhenUsed/>
    <w:qFormat/>
    <w:rPr>
      <w:sz w:val="21"/>
      <w:szCs w:val="21"/>
    </w:rPr>
  </w:style>
  <w:style w:type="character" w:styleId="af5">
    <w:name w:val="footnote reference"/>
    <w:basedOn w:val="a0"/>
    <w:qFormat/>
    <w:rPr>
      <w:rFonts w:ascii="仿宋_GB2312" w:eastAsia="仿宋_GB2312" w:hAnsi="仿宋" w:cs="Times New Roman"/>
      <w:sz w:val="32"/>
      <w:szCs w:val="32"/>
      <w:vertAlign w:val="superscript"/>
    </w:rPr>
  </w:style>
  <w:style w:type="character" w:customStyle="1" w:styleId="Char0">
    <w:name w:val="正文文本 Char"/>
    <w:basedOn w:val="a0"/>
    <w:link w:val="a4"/>
    <w:uiPriority w:val="99"/>
    <w:qFormat/>
    <w:rPr>
      <w:sz w:val="21"/>
    </w:rPr>
  </w:style>
  <w:style w:type="character" w:customStyle="1" w:styleId="Char1">
    <w:name w:val="纯文本 Char"/>
    <w:basedOn w:val="a0"/>
    <w:link w:val="a5"/>
    <w:qFormat/>
    <w:rPr>
      <w:rFonts w:ascii="宋体" w:hAnsi="Courier New" w:cs="Courier New"/>
      <w:kern w:val="2"/>
      <w:sz w:val="21"/>
      <w:szCs w:val="21"/>
      <w:u w:color="FF0000"/>
    </w:rPr>
  </w:style>
  <w:style w:type="character" w:customStyle="1" w:styleId="Char3">
    <w:name w:val="批注框文本 Char"/>
    <w:link w:val="a7"/>
    <w:uiPriority w:val="99"/>
    <w:semiHidden/>
    <w:qFormat/>
    <w:locked/>
    <w:rPr>
      <w:rFonts w:ascii="Times New Roman" w:eastAsia="宋体" w:hAnsi="Times New Roman"/>
      <w:sz w:val="18"/>
    </w:rPr>
  </w:style>
  <w:style w:type="character" w:customStyle="1" w:styleId="Char4">
    <w:name w:val="页脚 Char"/>
    <w:link w:val="a8"/>
    <w:uiPriority w:val="99"/>
    <w:qFormat/>
    <w:locked/>
    <w:rPr>
      <w:rFonts w:ascii="Times New Roman" w:eastAsia="宋体" w:hAnsi="Times New Roman"/>
      <w:sz w:val="18"/>
    </w:rPr>
  </w:style>
  <w:style w:type="character" w:customStyle="1" w:styleId="Char5">
    <w:name w:val="页眉 Char"/>
    <w:link w:val="a9"/>
    <w:uiPriority w:val="99"/>
    <w:qFormat/>
    <w:locked/>
    <w:rPr>
      <w:rFonts w:ascii="Times New Roman" w:eastAsia="宋体" w:hAnsi="Times New Roman"/>
      <w:sz w:val="18"/>
    </w:rPr>
  </w:style>
  <w:style w:type="character" w:customStyle="1" w:styleId="Char6">
    <w:name w:val="脚注文本 Char"/>
    <w:basedOn w:val="a0"/>
    <w:link w:val="aa"/>
    <w:qFormat/>
    <w:rPr>
      <w:rFonts w:ascii="仿宋_GB2312" w:eastAsia="仿宋_GB2312" w:hAnsi="Times New Roman"/>
      <w:kern w:val="2"/>
      <w:sz w:val="18"/>
      <w:szCs w:val="18"/>
    </w:rPr>
  </w:style>
  <w:style w:type="character" w:customStyle="1" w:styleId="Char7">
    <w:name w:val="标题 Char"/>
    <w:basedOn w:val="a0"/>
    <w:link w:val="ac"/>
    <w:qFormat/>
    <w:rPr>
      <w:rFonts w:asciiTheme="majorHAnsi" w:hAnsiTheme="majorHAnsi" w:cstheme="majorBidi"/>
      <w:b/>
      <w:bCs/>
      <w:kern w:val="2"/>
      <w:sz w:val="32"/>
      <w:szCs w:val="32"/>
    </w:rPr>
  </w:style>
  <w:style w:type="paragraph" w:customStyle="1" w:styleId="11">
    <w:name w:val="无间隔1"/>
    <w:link w:val="Char9"/>
    <w:uiPriority w:val="1"/>
    <w:qFormat/>
    <w:rPr>
      <w:rFonts w:ascii="Calibri" w:eastAsia="宋体" w:hAnsi="Calibri" w:cs="Times New Roman"/>
      <w:sz w:val="22"/>
    </w:rPr>
  </w:style>
  <w:style w:type="character" w:customStyle="1" w:styleId="Char9">
    <w:name w:val="无间隔 Char"/>
    <w:link w:val="11"/>
    <w:uiPriority w:val="1"/>
    <w:qFormat/>
    <w:rPr>
      <w:sz w:val="22"/>
      <w:lang w:bidi="ar-SA"/>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12">
    <w:name w:val="列出段落1"/>
    <w:basedOn w:val="a"/>
    <w:uiPriority w:val="99"/>
    <w:qFormat/>
    <w:pPr>
      <w:ind w:firstLineChars="200" w:firstLine="420"/>
    </w:pPr>
  </w:style>
  <w:style w:type="paragraph" w:customStyle="1" w:styleId="110">
    <w:name w:val="列出段落11"/>
    <w:basedOn w:val="a"/>
    <w:uiPriority w:val="99"/>
    <w:unhideWhenUsed/>
    <w:qFormat/>
    <w:pPr>
      <w:ind w:firstLineChars="200" w:firstLine="420"/>
    </w:pPr>
    <w:rPr>
      <w:rFonts w:asciiTheme="minorHAnsi" w:eastAsiaTheme="minorEastAsia" w:hAnsiTheme="minorHAnsi" w:cstheme="minorBidi"/>
      <w:szCs w:val="24"/>
    </w:rPr>
  </w:style>
  <w:style w:type="paragraph" w:styleId="af6">
    <w:name w:val="List Paragraph"/>
    <w:basedOn w:val="a"/>
    <w:uiPriority w:val="34"/>
    <w:qFormat/>
    <w:pPr>
      <w:ind w:firstLineChars="200" w:firstLine="420"/>
    </w:pPr>
    <w:rPr>
      <w:rFonts w:asciiTheme="minorHAnsi" w:eastAsiaTheme="minorEastAsia" w:hAnsiTheme="minorHAnsi" w:cstheme="minorBidi"/>
      <w:szCs w:val="24"/>
    </w:rPr>
  </w:style>
  <w:style w:type="paragraph" w:styleId="af7">
    <w:name w:val="No Spacing"/>
    <w:uiPriority w:val="1"/>
    <w:qFormat/>
    <w:pPr>
      <w:widowControl w:val="0"/>
      <w:jc w:val="both"/>
    </w:pPr>
    <w:rPr>
      <w:rFonts w:ascii="Times New Roman" w:eastAsia="宋体" w:hAnsi="Times New Roman" w:cs="Times New Roman"/>
      <w:kern w:val="2"/>
      <w:sz w:val="21"/>
    </w:rPr>
  </w:style>
  <w:style w:type="character" w:customStyle="1" w:styleId="Char2">
    <w:name w:val="日期 Char"/>
    <w:basedOn w:val="a0"/>
    <w:link w:val="a6"/>
    <w:uiPriority w:val="99"/>
    <w:qFormat/>
    <w:rPr>
      <w:rFonts w:ascii="Times New Roman" w:hAnsi="Times New Roman"/>
      <w:kern w:val="2"/>
      <w:sz w:val="21"/>
      <w:szCs w:val="24"/>
    </w:rPr>
  </w:style>
  <w:style w:type="character" w:customStyle="1" w:styleId="charattribute8">
    <w:name w:val="charattribute8"/>
    <w:qFormat/>
  </w:style>
  <w:style w:type="paragraph" w:customStyle="1" w:styleId="p0">
    <w:name w:val="p0"/>
    <w:basedOn w:val="a"/>
    <w:uiPriority w:val="99"/>
    <w:qFormat/>
    <w:pPr>
      <w:widowControl/>
    </w:pPr>
    <w:rPr>
      <w:kern w:val="0"/>
    </w:rPr>
  </w:style>
  <w:style w:type="character" w:customStyle="1" w:styleId="font51">
    <w:name w:val="font51"/>
    <w:basedOn w:val="a0"/>
    <w:qFormat/>
    <w:rPr>
      <w:rFonts w:ascii="宋体" w:eastAsia="宋体" w:hAnsi="宋体" w:cs="宋体" w:hint="eastAsia"/>
      <w:color w:val="000000"/>
      <w:sz w:val="20"/>
      <w:szCs w:val="20"/>
      <w:u w:val="singl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singl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singl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Char8">
    <w:name w:val="批注主题 Char"/>
    <w:basedOn w:val="Char"/>
    <w:link w:val="ad"/>
    <w:uiPriority w:val="99"/>
    <w:qFormat/>
    <w:rPr>
      <w:rFonts w:ascii="Times New Roman" w:eastAsia="宋体" w:hAnsi="Times New Roman" w:cs="Times New Roman"/>
      <w:b/>
      <w:bCs/>
      <w:kern w:val="2"/>
      <w:sz w:val="21"/>
      <w:szCs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9"/>
    <w:qFormat/>
    <w:rPr>
      <w:rFonts w:ascii="Cambria" w:eastAsia="宋体" w:hAnsi="Cambria" w:cs="Cambria"/>
      <w:b/>
      <w:bCs/>
      <w:kern w:val="2"/>
      <w:sz w:val="32"/>
      <w:szCs w:val="32"/>
    </w:rPr>
  </w:style>
  <w:style w:type="character" w:customStyle="1" w:styleId="3Char">
    <w:name w:val="标题 3 Char"/>
    <w:basedOn w:val="a0"/>
    <w:link w:val="3"/>
    <w:uiPriority w:val="99"/>
    <w:qFormat/>
    <w:rPr>
      <w:rFonts w:ascii="Times New Roman" w:eastAsia="宋体" w:hAnsi="Times New Roman" w:cs="Times New Roman"/>
      <w:b/>
      <w:bCs/>
      <w:kern w:val="2"/>
      <w:sz w:val="32"/>
      <w:szCs w:val="32"/>
    </w:rPr>
  </w:style>
  <w:style w:type="paragraph" w:customStyle="1" w:styleId="13">
    <w:name w:val="修订1"/>
    <w:hidden/>
    <w:uiPriority w:val="99"/>
    <w:semiHidden/>
    <w:qFormat/>
    <w:rPr>
      <w:rFonts w:ascii="仿宋_GB2312" w:eastAsia="仿宋_GB2312" w:hAnsi="Times New Roman" w:cs="Times New Roman"/>
      <w:kern w:val="2"/>
      <w:sz w:val="28"/>
      <w:szCs w:val="24"/>
    </w:rPr>
  </w:style>
  <w:style w:type="table" w:customStyle="1" w:styleId="14">
    <w:name w:val="网格型1"/>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2.附件 Char"/>
    <w:link w:val="20"/>
    <w:locked/>
    <w:rPr>
      <w:rFonts w:ascii="黑体" w:eastAsia="黑体" w:hAnsi="华文中宋"/>
      <w:spacing w:val="-12"/>
      <w:sz w:val="32"/>
    </w:rPr>
  </w:style>
  <w:style w:type="paragraph" w:customStyle="1" w:styleId="20">
    <w:name w:val="2.附件"/>
    <w:basedOn w:val="a"/>
    <w:link w:val="2Char0"/>
    <w:qFormat/>
    <w:rPr>
      <w:rFonts w:ascii="黑体" w:eastAsia="黑体" w:hAnsi="华文中宋" w:cstheme="minorBidi"/>
      <w:spacing w:val="-12"/>
      <w:kern w:val="0"/>
      <w:sz w:val="32"/>
      <w:szCs w:val="20"/>
    </w:rPr>
  </w:style>
  <w:style w:type="paragraph" w:customStyle="1" w:styleId="15">
    <w:name w:val="1.表格正文文字"/>
    <w:basedOn w:val="a"/>
    <w:pPr>
      <w:widowControl/>
      <w:spacing w:line="360" w:lineRule="exact"/>
      <w:jc w:val="center"/>
    </w:pPr>
    <w:rPr>
      <w:rFonts w:ascii="宋体" w:eastAsia="仿宋_GB2312" w:hAnsi="宋体" w:cs="宋体"/>
      <w:color w:val="000000"/>
      <w:kern w:val="0"/>
      <w:sz w:val="24"/>
      <w:szCs w:val="24"/>
    </w:rPr>
  </w:style>
  <w:style w:type="paragraph" w:customStyle="1" w:styleId="Char10">
    <w:name w:val="Char1"/>
    <w:basedOn w:val="a"/>
    <w:uiPriority w:val="99"/>
    <w:qFormat/>
    <w:pPr>
      <w:ind w:firstLineChars="200" w:firstLine="200"/>
    </w:pPr>
    <w:rPr>
      <w:rFonts w:ascii="仿宋_GB2312" w:eastAsia="仿宋_GB2312" w:cs="仿宋_GB2312"/>
      <w:b/>
      <w:bCs/>
      <w:sz w:val="32"/>
      <w:szCs w:val="32"/>
    </w:rPr>
  </w:style>
  <w:style w:type="paragraph" w:customStyle="1" w:styleId="CharCharCharChar">
    <w:name w:val="Char Char Char Char"/>
    <w:basedOn w:val="a"/>
    <w:uiPriority w:val="99"/>
    <w:pPr>
      <w:spacing w:line="360" w:lineRule="auto"/>
      <w:ind w:firstLineChars="200" w:firstLine="200"/>
    </w:pPr>
    <w:rPr>
      <w:rFonts w:ascii="Tahoma" w:hAnsi="Tahoma" w:cs="Tahoma"/>
      <w:sz w:val="24"/>
      <w:szCs w:val="24"/>
    </w:rPr>
  </w:style>
  <w:style w:type="character" w:customStyle="1" w:styleId="af8">
    <w:name w:val="页眉 字符"/>
    <w:uiPriority w:val="99"/>
    <w:qFormat/>
    <w:rPr>
      <w:rFonts w:ascii="Times New Roman" w:hAnsi="Times New Roman" w:cs="Times New Roman"/>
      <w:kern w:val="2"/>
      <w:sz w:val="18"/>
      <w:szCs w:val="18"/>
    </w:rPr>
  </w:style>
  <w:style w:type="character" w:customStyle="1" w:styleId="Char11">
    <w:name w:val="日期 Char1"/>
    <w:uiPriority w:val="99"/>
    <w:locked/>
    <w:rPr>
      <w:szCs w:val="21"/>
    </w:rPr>
  </w:style>
  <w:style w:type="paragraph" w:customStyle="1" w:styleId="21">
    <w:name w:val="列出段落2"/>
    <w:basedOn w:val="a"/>
    <w:uiPriority w:val="99"/>
    <w:qFormat/>
    <w:pPr>
      <w:ind w:firstLineChars="200" w:firstLine="420"/>
    </w:pPr>
    <w:rPr>
      <w:rFonts w:ascii="Calibri" w:hAnsi="Calibri" w:cs="Calibri"/>
    </w:rPr>
  </w:style>
  <w:style w:type="paragraph" w:customStyle="1" w:styleId="30">
    <w:name w:val="3.附件标题"/>
    <w:basedOn w:val="a"/>
    <w:pPr>
      <w:spacing w:line="660" w:lineRule="exact"/>
      <w:ind w:right="181"/>
      <w:jc w:val="center"/>
    </w:pPr>
    <w:rPr>
      <w:rFonts w:ascii="方正小标宋简体" w:eastAsia="方正小标宋简体" w:hAnsi="宋体"/>
      <w:sz w:val="36"/>
      <w:szCs w:val="44"/>
    </w:rPr>
  </w:style>
  <w:style w:type="character" w:customStyle="1" w:styleId="ref">
    <w:name w:val="ref"/>
    <w:basedOn w:val="a0"/>
    <w:qFormat/>
  </w:style>
  <w:style w:type="paragraph" w:customStyle="1" w:styleId="TOC11">
    <w:name w:val="TOC 标题11"/>
    <w:basedOn w:val="1"/>
    <w:next w:val="a"/>
    <w:uiPriority w:val="9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1">
    <w:name w:val="修订11"/>
    <w:hidden/>
    <w:uiPriority w:val="99"/>
    <w:semiHidden/>
    <w:rPr>
      <w:rFonts w:ascii="仿宋_GB2312" w:eastAsia="仿宋_GB2312" w:hAnsi="Times New Roman" w:cs="Times New Roman"/>
      <w:kern w:val="2"/>
      <w:sz w:val="28"/>
      <w:szCs w:val="24"/>
    </w:rPr>
  </w:style>
  <w:style w:type="table" w:customStyle="1" w:styleId="22">
    <w:name w:val="网格型2"/>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xl63">
    <w:name w:val="xl63"/>
    <w:basedOn w:val="a"/>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黑体" w:eastAsia="黑体" w:hAnsi="黑体" w:cs="宋体"/>
      <w:color w:val="000000"/>
      <w:kern w:val="0"/>
      <w:sz w:val="24"/>
      <w:szCs w:val="24"/>
    </w:rPr>
  </w:style>
  <w:style w:type="paragraph" w:customStyle="1" w:styleId="xl64">
    <w:name w:val="xl64"/>
    <w:basedOn w:val="a"/>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黑体" w:eastAsia="黑体" w:hAnsi="黑体" w:cs="宋体"/>
      <w:color w:val="000000"/>
      <w:kern w:val="0"/>
      <w:sz w:val="24"/>
      <w:szCs w:val="24"/>
    </w:rPr>
  </w:style>
  <w:style w:type="paragraph" w:customStyle="1" w:styleId="xl65">
    <w:name w:val="xl65"/>
    <w:basedOn w:val="a"/>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66">
    <w:name w:val="xl66"/>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67">
    <w:name w:val="xl67"/>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color w:val="000000"/>
      <w:kern w:val="0"/>
      <w:sz w:val="18"/>
      <w:szCs w:val="18"/>
    </w:rPr>
  </w:style>
  <w:style w:type="paragraph" w:customStyle="1" w:styleId="xl68">
    <w:name w:val="xl68"/>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color w:val="000000"/>
      <w:kern w:val="0"/>
      <w:sz w:val="15"/>
      <w:szCs w:val="15"/>
    </w:rPr>
  </w:style>
  <w:style w:type="paragraph" w:customStyle="1" w:styleId="xl69">
    <w:name w:val="xl69"/>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70">
    <w:name w:val="xl70"/>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kern w:val="0"/>
      <w:sz w:val="18"/>
      <w:szCs w:val="18"/>
    </w:rPr>
  </w:style>
  <w:style w:type="paragraph" w:customStyle="1" w:styleId="xl71">
    <w:name w:val="xl71"/>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15"/>
      <w:szCs w:val="15"/>
    </w:rPr>
  </w:style>
  <w:style w:type="paragraph" w:customStyle="1" w:styleId="xl72">
    <w:name w:val="xl72"/>
    <w:basedOn w:val="a"/>
    <w:pPr>
      <w:widowControl/>
      <w:pBdr>
        <w:bottom w:val="single" w:sz="8" w:space="0" w:color="auto"/>
        <w:right w:val="single" w:sz="8" w:space="0" w:color="auto"/>
      </w:pBdr>
      <w:shd w:val="clear" w:color="000000" w:fill="FFFFFF"/>
      <w:spacing w:before="100" w:beforeAutospacing="1" w:after="100" w:afterAutospacing="1"/>
      <w:jc w:val="left"/>
    </w:pPr>
    <w:rPr>
      <w:rFonts w:ascii="仿宋_GB2312" w:eastAsia="仿宋_GB2312" w:hAnsi="宋体" w:cs="宋体"/>
      <w:color w:val="000000"/>
      <w:kern w:val="0"/>
      <w:sz w:val="13"/>
      <w:szCs w:val="13"/>
    </w:rPr>
  </w:style>
  <w:style w:type="paragraph" w:customStyle="1" w:styleId="xl73">
    <w:name w:val="xl73"/>
    <w:basedOn w:val="a"/>
    <w:pPr>
      <w:widowControl/>
      <w:pBdr>
        <w:bottom w:val="single" w:sz="8" w:space="0" w:color="auto"/>
        <w:right w:val="single" w:sz="8" w:space="0" w:color="auto"/>
      </w:pBdr>
      <w:spacing w:before="100" w:beforeAutospacing="1" w:after="100" w:afterAutospacing="1"/>
      <w:jc w:val="center"/>
    </w:pPr>
    <w:rPr>
      <w:rFonts w:ascii="仿宋_GB2312" w:eastAsia="仿宋_GB2312" w:hAnsi="宋体" w:cs="宋体"/>
      <w:color w:val="000000"/>
      <w:kern w:val="0"/>
      <w:sz w:val="18"/>
      <w:szCs w:val="18"/>
    </w:rPr>
  </w:style>
  <w:style w:type="paragraph" w:customStyle="1" w:styleId="xl74">
    <w:name w:val="xl74"/>
    <w:basedOn w:val="a"/>
    <w:pPr>
      <w:widowControl/>
      <w:pBdr>
        <w:bottom w:val="single" w:sz="8" w:space="0" w:color="auto"/>
        <w:right w:val="single" w:sz="8" w:space="0" w:color="auto"/>
      </w:pBdr>
      <w:spacing w:before="100" w:beforeAutospacing="1" w:after="100" w:afterAutospacing="1"/>
      <w:jc w:val="left"/>
    </w:pPr>
    <w:rPr>
      <w:rFonts w:ascii="仿宋_GB2312" w:eastAsia="仿宋_GB2312"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3331</Words>
  <Characters>18987</Characters>
  <Application>Microsoft Office Word</Application>
  <DocSecurity>0</DocSecurity>
  <Lines>158</Lines>
  <Paragraphs>44</Paragraphs>
  <ScaleCrop>false</ScaleCrop>
  <Company>Hewlett-Packard Company</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建设市民满意的食品安全城区</dc:title>
  <dc:creator>应芝</dc:creator>
  <cp:lastModifiedBy>杨永香</cp:lastModifiedBy>
  <cp:revision>1</cp:revision>
  <cp:lastPrinted>2020-09-25T11:29:00Z</cp:lastPrinted>
  <dcterms:created xsi:type="dcterms:W3CDTF">2022-09-27T13:56:00Z</dcterms:created>
  <dcterms:modified xsi:type="dcterms:W3CDTF">2022-09-27T13:56:00Z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