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rPr>
          <w:rFonts w:hint="eastAsia" w:ascii="黑体" w:hAnsi="Calibri" w:eastAsia="黑体"/>
          <w:sz w:val="32"/>
          <w:szCs w:val="32"/>
        </w:rPr>
      </w:pPr>
      <w:r>
        <w:rPr>
          <w:rFonts w:hint="eastAsia" w:ascii="黑体" w:hAnsi="Calibri" w:eastAsia="黑体"/>
          <w:sz w:val="32"/>
          <w:szCs w:val="32"/>
        </w:rPr>
        <w:t>附件6</w:t>
      </w:r>
    </w:p>
    <w:p>
      <w:pPr>
        <w:adjustRightInd w:val="0"/>
        <w:snapToGrid w:val="0"/>
        <w:spacing w:line="560" w:lineRule="exact"/>
        <w:jc w:val="center"/>
        <w:rPr>
          <w:rFonts w:ascii="方正小标宋简体" w:hAnsi="方正小标宋简体" w:eastAsia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/>
          <w:bCs/>
          <w:sz w:val="36"/>
          <w:szCs w:val="36"/>
        </w:rPr>
        <w:t>2</w:t>
      </w:r>
      <w:r>
        <w:rPr>
          <w:rFonts w:ascii="方正小标宋简体" w:hAnsi="方正小标宋简体" w:eastAsia="方正小标宋简体"/>
          <w:bCs/>
          <w:sz w:val="36"/>
          <w:szCs w:val="36"/>
        </w:rPr>
        <w:t>02</w:t>
      </w:r>
      <w:r>
        <w:rPr>
          <w:rFonts w:hint="eastAsia" w:ascii="方正小标宋简体" w:hAnsi="方正小标宋简体" w:eastAsia="方正小标宋简体"/>
          <w:bCs/>
          <w:sz w:val="36"/>
          <w:szCs w:val="36"/>
          <w:lang w:val="en-US" w:eastAsia="zh-CN"/>
        </w:rPr>
        <w:t>4</w:t>
      </w:r>
      <w:bookmarkStart w:id="0" w:name="_GoBack"/>
      <w:bookmarkEnd w:id="0"/>
      <w:r>
        <w:rPr>
          <w:rFonts w:hint="eastAsia" w:ascii="方正小标宋简体" w:hAnsi="方正小标宋简体" w:eastAsia="方正小标宋简体"/>
          <w:bCs/>
          <w:sz w:val="36"/>
          <w:szCs w:val="36"/>
        </w:rPr>
        <w:t>年上海市高中阶段学校区级优秀体育学生资格确认汇总表</w:t>
      </w:r>
    </w:p>
    <w:p>
      <w:pPr>
        <w:adjustRightInd w:val="0"/>
        <w:snapToGrid w:val="0"/>
        <w:spacing w:line="560" w:lineRule="exact"/>
        <w:rPr>
          <w:rFonts w:hint="eastAsia" w:ascii="Calibri" w:hAnsi="Calibri" w:eastAsia="仿宋_GB2312" w:cs="Calibri"/>
          <w:i/>
          <w:iCs/>
          <w:sz w:val="24"/>
          <w:szCs w:val="20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4"/>
          <w:szCs w:val="20"/>
        </w:rPr>
        <w:t>区教育行政部门</w:t>
      </w:r>
      <w:r>
        <w:rPr>
          <w:rFonts w:ascii="仿宋_GB2312" w:hAnsi="仿宋_GB2312" w:eastAsia="仿宋_GB2312" w:cs="仿宋_GB2312"/>
          <w:kern w:val="0"/>
          <w:sz w:val="24"/>
          <w:szCs w:val="20"/>
          <w:lang w:val="en"/>
        </w:rPr>
        <w:t>/</w:t>
      </w:r>
      <w:r>
        <w:rPr>
          <w:rFonts w:hint="eastAsia" w:ascii="仿宋_GB2312" w:hAnsi="仿宋_GB2312" w:eastAsia="仿宋_GB2312" w:cs="仿宋_GB2312"/>
          <w:kern w:val="0"/>
          <w:sz w:val="24"/>
          <w:szCs w:val="20"/>
          <w:lang w:val="en"/>
        </w:rPr>
        <w:t>学校</w:t>
      </w:r>
      <w:r>
        <w:rPr>
          <w:rFonts w:hint="eastAsia" w:ascii="仿宋_GB2312" w:hAnsi="仿宋_GB2312" w:eastAsia="仿宋_GB2312" w:cs="仿宋_GB2312"/>
          <w:kern w:val="0"/>
          <w:sz w:val="24"/>
          <w:szCs w:val="20"/>
        </w:rPr>
        <w:t>（盖章）：</w:t>
      </w:r>
      <w:r>
        <w:rPr>
          <w:rFonts w:ascii="仿宋_GB2312" w:hAnsi="仿宋_GB2312" w:eastAsia="仿宋_GB2312" w:cs="仿宋_GB2312"/>
          <w:kern w:val="0"/>
          <w:sz w:val="24"/>
          <w:szCs w:val="20"/>
          <w:u w:val="single"/>
        </w:rPr>
        <w:t xml:space="preserve">           </w:t>
      </w:r>
      <w:r>
        <w:rPr>
          <w:rFonts w:ascii="仿宋_GB2312" w:hAnsi="仿宋_GB2312" w:eastAsia="仿宋_GB2312" w:cs="仿宋_GB2312"/>
          <w:kern w:val="0"/>
          <w:sz w:val="24"/>
          <w:szCs w:val="20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24"/>
          <w:szCs w:val="20"/>
        </w:rPr>
        <w:t>区体育行政部门（盖章）：</w:t>
      </w:r>
      <w:r>
        <w:rPr>
          <w:rFonts w:ascii="仿宋_GB2312" w:hAnsi="仿宋_GB2312" w:eastAsia="仿宋_GB2312" w:cs="仿宋_GB2312"/>
          <w:kern w:val="0"/>
          <w:sz w:val="24"/>
          <w:szCs w:val="20"/>
          <w:u w:val="single"/>
        </w:rPr>
        <w:t xml:space="preserve">           </w:t>
      </w:r>
      <w:r>
        <w:rPr>
          <w:rFonts w:ascii="仿宋_GB2312" w:hAnsi="仿宋_GB2312" w:eastAsia="仿宋_GB2312" w:cs="仿宋_GB2312"/>
          <w:kern w:val="0"/>
          <w:sz w:val="24"/>
          <w:szCs w:val="20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24"/>
          <w:szCs w:val="20"/>
        </w:rPr>
        <w:t>联系人：</w:t>
      </w:r>
      <w:r>
        <w:rPr>
          <w:rFonts w:hint="eastAsia" w:ascii="仿宋_GB2312" w:hAnsi="仿宋_GB2312" w:eastAsia="仿宋_GB2312" w:cs="仿宋_GB2312"/>
          <w:kern w:val="0"/>
          <w:sz w:val="24"/>
          <w:szCs w:val="20"/>
          <w:u w:val="single"/>
        </w:rPr>
        <w:t xml:space="preserve"> </w:t>
      </w:r>
      <w:r>
        <w:rPr>
          <w:rFonts w:ascii="仿宋_GB2312" w:hAnsi="仿宋_GB2312" w:eastAsia="仿宋_GB2312" w:cs="仿宋_GB2312"/>
          <w:kern w:val="0"/>
          <w:sz w:val="24"/>
          <w:szCs w:val="20"/>
          <w:u w:val="single"/>
        </w:rPr>
        <w:t xml:space="preserve">         </w:t>
      </w:r>
      <w:r>
        <w:rPr>
          <w:rFonts w:ascii="仿宋_GB2312" w:hAnsi="仿宋_GB2312" w:eastAsia="仿宋_GB2312" w:cs="仿宋_GB2312"/>
          <w:kern w:val="0"/>
          <w:sz w:val="24"/>
          <w:szCs w:val="20"/>
        </w:rPr>
        <w:t xml:space="preserve"> </w:t>
      </w:r>
      <w:r>
        <w:rPr>
          <w:rFonts w:hint="eastAsia" w:ascii="仿宋_GB2312" w:hAnsi="仿宋_GB2312" w:eastAsia="仿宋_GB2312" w:cs="仿宋_GB2312"/>
          <w:kern w:val="0"/>
          <w:sz w:val="24"/>
          <w:szCs w:val="20"/>
        </w:rPr>
        <w:t>联系电话：</w:t>
      </w:r>
      <w:r>
        <w:rPr>
          <w:rFonts w:ascii="Calibri" w:hAnsi="Calibri" w:eastAsia="仿宋_GB2312" w:cs="Calibri"/>
          <w:kern w:val="0"/>
          <w:sz w:val="24"/>
          <w:szCs w:val="20"/>
          <w:u w:val="single"/>
        </w:rPr>
        <w:t>                      </w:t>
      </w:r>
    </w:p>
    <w:tbl>
      <w:tblPr>
        <w:tblStyle w:val="4"/>
        <w:tblW w:w="140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5"/>
        <w:gridCol w:w="1247"/>
        <w:gridCol w:w="1701"/>
        <w:gridCol w:w="1701"/>
        <w:gridCol w:w="1961"/>
        <w:gridCol w:w="1961"/>
        <w:gridCol w:w="1134"/>
        <w:gridCol w:w="737"/>
        <w:gridCol w:w="899"/>
        <w:gridCol w:w="908"/>
        <w:gridCol w:w="10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5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/>
                <w:sz w:val="24"/>
                <w:szCs w:val="20"/>
              </w:rPr>
            </w:pPr>
            <w:r>
              <w:rPr>
                <w:rFonts w:hint="eastAsia" w:ascii="仿宋_GB2312" w:hAnsi="仿宋_GB2312" w:eastAsia="仿宋_GB2312"/>
                <w:sz w:val="24"/>
                <w:szCs w:val="20"/>
              </w:rPr>
              <w:t>序号</w:t>
            </w:r>
          </w:p>
        </w:tc>
        <w:tc>
          <w:tcPr>
            <w:tcW w:w="124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/>
                <w:sz w:val="24"/>
                <w:szCs w:val="20"/>
              </w:rPr>
            </w:pPr>
            <w:r>
              <w:rPr>
                <w:rFonts w:hint="eastAsia" w:ascii="仿宋_GB2312" w:hAnsi="仿宋_GB2312" w:eastAsia="仿宋_GB2312"/>
                <w:sz w:val="24"/>
                <w:szCs w:val="20"/>
              </w:rPr>
              <w:t>生源区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/>
                <w:sz w:val="24"/>
                <w:szCs w:val="20"/>
              </w:rPr>
            </w:pPr>
            <w:r>
              <w:rPr>
                <w:rFonts w:hint="eastAsia" w:ascii="仿宋_GB2312" w:hAnsi="仿宋_GB2312" w:eastAsia="仿宋_GB2312"/>
                <w:sz w:val="24"/>
                <w:szCs w:val="20"/>
              </w:rPr>
              <w:t>毕业学校</w:t>
            </w:r>
          </w:p>
        </w:tc>
        <w:tc>
          <w:tcPr>
            <w:tcW w:w="170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ind w:left="-48" w:leftChars="-23" w:right="-40" w:rightChars="-19"/>
              <w:jc w:val="center"/>
              <w:rPr>
                <w:rFonts w:ascii="仿宋_GB2312" w:hAnsi="仿宋_GB2312" w:eastAsia="仿宋_GB2312"/>
                <w:sz w:val="24"/>
                <w:szCs w:val="20"/>
              </w:rPr>
            </w:pPr>
            <w:r>
              <w:rPr>
                <w:rFonts w:hint="eastAsia" w:ascii="仿宋_GB2312" w:hAnsi="仿宋_GB2312" w:eastAsia="仿宋_GB2312"/>
                <w:sz w:val="24"/>
                <w:szCs w:val="20"/>
              </w:rPr>
              <w:t>报名学校</w:t>
            </w:r>
          </w:p>
        </w:tc>
        <w:tc>
          <w:tcPr>
            <w:tcW w:w="196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ind w:left="-48" w:leftChars="-23" w:right="-40" w:rightChars="-19"/>
              <w:jc w:val="center"/>
              <w:rPr>
                <w:rFonts w:ascii="仿宋_GB2312" w:hAnsi="仿宋_GB2312" w:eastAsia="仿宋_GB2312"/>
                <w:sz w:val="24"/>
                <w:szCs w:val="20"/>
              </w:rPr>
            </w:pPr>
            <w:r>
              <w:rPr>
                <w:rFonts w:hint="eastAsia" w:ascii="仿宋_GB2312" w:hAnsi="仿宋_GB2312" w:eastAsia="仿宋_GB2312"/>
                <w:sz w:val="24"/>
                <w:szCs w:val="20"/>
              </w:rPr>
              <w:t>报名学校代码</w:t>
            </w:r>
          </w:p>
        </w:tc>
        <w:tc>
          <w:tcPr>
            <w:tcW w:w="196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ind w:left="-31" w:leftChars="-15" w:right="-80" w:rightChars="-38"/>
              <w:jc w:val="center"/>
              <w:rPr>
                <w:rFonts w:ascii="仿宋_GB2312" w:hAnsi="仿宋_GB2312" w:eastAsia="仿宋_GB2312"/>
                <w:sz w:val="24"/>
                <w:szCs w:val="20"/>
              </w:rPr>
            </w:pPr>
            <w:r>
              <w:rPr>
                <w:rFonts w:hint="eastAsia" w:ascii="仿宋_GB2312" w:hAnsi="仿宋_GB2312" w:eastAsia="仿宋_GB2312"/>
                <w:sz w:val="24"/>
                <w:szCs w:val="20"/>
              </w:rPr>
              <w:t>学生报名号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/>
                <w:sz w:val="24"/>
                <w:szCs w:val="20"/>
              </w:rPr>
            </w:pPr>
            <w:r>
              <w:rPr>
                <w:rFonts w:hint="eastAsia" w:ascii="仿宋_GB2312" w:hAnsi="仿宋_GB2312" w:eastAsia="仿宋_GB2312"/>
                <w:sz w:val="24"/>
                <w:szCs w:val="20"/>
              </w:rPr>
              <w:t>姓名</w:t>
            </w:r>
          </w:p>
        </w:tc>
        <w:tc>
          <w:tcPr>
            <w:tcW w:w="73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/>
                <w:sz w:val="24"/>
                <w:szCs w:val="20"/>
              </w:rPr>
            </w:pPr>
            <w:r>
              <w:rPr>
                <w:rFonts w:hint="eastAsia" w:ascii="仿宋_GB2312" w:hAnsi="仿宋_GB2312" w:eastAsia="仿宋_GB2312"/>
                <w:sz w:val="24"/>
                <w:szCs w:val="20"/>
              </w:rPr>
              <w:t>性别</w:t>
            </w:r>
          </w:p>
        </w:tc>
        <w:tc>
          <w:tcPr>
            <w:tcW w:w="899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/>
                <w:sz w:val="24"/>
                <w:szCs w:val="20"/>
              </w:rPr>
            </w:pPr>
            <w:r>
              <w:rPr>
                <w:rFonts w:hint="eastAsia" w:ascii="仿宋_GB2312" w:hAnsi="仿宋_GB2312" w:eastAsia="仿宋_GB2312"/>
                <w:sz w:val="24"/>
                <w:szCs w:val="20"/>
              </w:rPr>
              <w:t>项目</w:t>
            </w:r>
          </w:p>
        </w:tc>
        <w:tc>
          <w:tcPr>
            <w:tcW w:w="908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/>
                <w:sz w:val="24"/>
                <w:szCs w:val="20"/>
              </w:rPr>
            </w:pPr>
            <w:r>
              <w:rPr>
                <w:rFonts w:hint="eastAsia" w:ascii="仿宋_GB2312" w:hAnsi="仿宋_GB2312" w:eastAsia="仿宋_GB2312"/>
                <w:sz w:val="24"/>
                <w:szCs w:val="20"/>
              </w:rPr>
              <w:t>小项</w:t>
            </w:r>
          </w:p>
        </w:tc>
        <w:tc>
          <w:tcPr>
            <w:tcW w:w="107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hint="eastAsia" w:ascii="仿宋_GB2312" w:hAnsi="仿宋_GB2312" w:eastAsia="仿宋_GB2312"/>
                <w:sz w:val="24"/>
                <w:szCs w:val="20"/>
              </w:rPr>
            </w:pPr>
            <w:r>
              <w:rPr>
                <w:rFonts w:hint="eastAsia" w:ascii="仿宋_GB2312" w:hAnsi="仿宋_GB2312" w:eastAsia="仿宋_GB2312"/>
                <w:sz w:val="24"/>
                <w:szCs w:val="20"/>
              </w:rPr>
              <w:t>备注</w:t>
            </w:r>
          </w:p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hint="eastAsia" w:ascii="仿宋_GB2312" w:hAnsi="仿宋_GB2312" w:eastAsia="仿宋_GB2312"/>
                <w:sz w:val="24"/>
                <w:szCs w:val="20"/>
                <w:lang w:eastAsia="zh-CN"/>
              </w:rPr>
            </w:pPr>
            <w:r>
              <w:rPr>
                <w:rFonts w:hint="eastAsia" w:ascii="仿宋_GB2312" w:hAnsi="仿宋_GB2312" w:eastAsia="仿宋_GB2312"/>
                <w:sz w:val="24"/>
                <w:szCs w:val="20"/>
                <w:lang w:eastAsia="zh-CN"/>
              </w:rPr>
              <w:t>（降分）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5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24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96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96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73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899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908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07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5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24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96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96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73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899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908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07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5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24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96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96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73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899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908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07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5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24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96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96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73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899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908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07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5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24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96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96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73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899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908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07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5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24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96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96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73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899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908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07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5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24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96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96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73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899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908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07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5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24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96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96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73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899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908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07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15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24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70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96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961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134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73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899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908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  <w:tc>
          <w:tcPr>
            <w:tcW w:w="1077" w:type="dxa"/>
            <w:vAlign w:val="center"/>
          </w:tcPr>
          <w:p>
            <w:pPr>
              <w:widowControl/>
              <w:adjustRightInd w:val="0"/>
              <w:snapToGrid w:val="0"/>
              <w:spacing w:line="4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0"/>
              </w:rPr>
            </w:pPr>
          </w:p>
        </w:tc>
      </w:tr>
    </w:tbl>
    <w:p>
      <w:pPr>
        <w:spacing w:line="340" w:lineRule="exact"/>
        <w:rPr>
          <w:rFonts w:ascii="仿宋_GB2312" w:hAnsi="仿宋_GB2312" w:eastAsia="仿宋_GB2312"/>
          <w:szCs w:val="21"/>
        </w:rPr>
      </w:pPr>
      <w:r>
        <w:rPr>
          <w:rFonts w:hint="eastAsia" w:ascii="仿宋_GB2312" w:hAnsi="仿宋_GB2312" w:eastAsia="仿宋_GB2312"/>
          <w:szCs w:val="21"/>
        </w:rPr>
        <w:t>注：区级报送的本表一式五份，市教育和体育行政部门、市招考机构、区教育和体育行政部门各留一份。学校报送的本表一式四份，区教</w:t>
      </w:r>
    </w:p>
    <w:p>
      <w:pPr>
        <w:spacing w:line="340" w:lineRule="exact"/>
        <w:ind w:firstLine="405"/>
        <w:rPr>
          <w:rFonts w:ascii="仿宋_GB2312" w:hAnsi="仿宋_GB2312" w:eastAsia="仿宋_GB2312"/>
          <w:szCs w:val="21"/>
        </w:rPr>
      </w:pPr>
      <w:r>
        <w:rPr>
          <w:rFonts w:hint="eastAsia" w:ascii="仿宋_GB2312" w:hAnsi="仿宋_GB2312" w:eastAsia="仿宋_GB2312"/>
          <w:szCs w:val="21"/>
        </w:rPr>
        <w:t>育和体育行政部门、区招考机构与招生学校各留一份。学校填写的本表须加盖学校公章，区级填写的本表须加盖区教育和体育行政部</w:t>
      </w:r>
    </w:p>
    <w:p>
      <w:pPr>
        <w:spacing w:line="340" w:lineRule="exact"/>
        <w:ind w:firstLine="405"/>
        <w:rPr>
          <w:szCs w:val="21"/>
        </w:rPr>
      </w:pPr>
      <w:r>
        <w:rPr>
          <w:rFonts w:hint="eastAsia" w:ascii="仿宋_GB2312" w:hAnsi="仿宋_GB2312" w:eastAsia="仿宋_GB2312"/>
          <w:szCs w:val="21"/>
        </w:rPr>
        <w:t>门公章。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Y1MDhmNTE2YmE3NDQ4YTk4NDEzZWMwYzA2YzgyZTkifQ=="/>
  </w:docVars>
  <w:rsids>
    <w:rsidRoot w:val="000E3BC1"/>
    <w:rsid w:val="00012703"/>
    <w:rsid w:val="000E3BC1"/>
    <w:rsid w:val="003603CC"/>
    <w:rsid w:val="003A1FF3"/>
    <w:rsid w:val="003A2506"/>
    <w:rsid w:val="005F2B5B"/>
    <w:rsid w:val="006A6717"/>
    <w:rsid w:val="007A0356"/>
    <w:rsid w:val="00855BCB"/>
    <w:rsid w:val="00A7448F"/>
    <w:rsid w:val="00B11C18"/>
    <w:rsid w:val="00B8675E"/>
    <w:rsid w:val="4C881A20"/>
    <w:rsid w:val="78FCF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60</Words>
  <Characters>348</Characters>
  <Lines>2</Lines>
  <Paragraphs>1</Paragraphs>
  <TotalTime>5</TotalTime>
  <ScaleCrop>false</ScaleCrop>
  <LinksUpToDate>false</LinksUpToDate>
  <CharactersWithSpaces>407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2022-03-15T18:47:00Z</dcterms:created>
  <dc:creator>DELL</dc:creator>
  <cp:lastModifiedBy>s</cp:lastModifiedBy>
  <dcterms:modified xsi:type="dcterms:W3CDTF">2024-03-13T00:46:28Z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9247AF6C676F7DC197292164C2F79231</vt:lpwstr>
  </property>
</Properties>
</file>