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autoSpaceDE w:val="0"/>
        <w:autoSpaceDN w:val="0"/>
        <w:adjustRightInd w:val="0"/>
        <w:snapToGrid w:val="0"/>
        <w:spacing w:line="560" w:lineRule="exact"/>
        <w:ind w:left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附录</w:t>
      </w:r>
      <w:r>
        <w:rPr>
          <w:rFonts w:hint="eastAsia" w:ascii="黑体" w:hAnsi="黑体" w:eastAsia="黑体"/>
          <w:sz w:val="32"/>
          <w:szCs w:val="32"/>
        </w:rPr>
        <w:t>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7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营运中的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内河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小型船舶检验优化方案</w:t>
      </w:r>
    </w:p>
    <w:tbl>
      <w:tblPr>
        <w:tblStyle w:val="11"/>
        <w:tblW w:w="14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4"/>
        <w:gridCol w:w="3005"/>
        <w:gridCol w:w="801"/>
        <w:gridCol w:w="1358"/>
        <w:gridCol w:w="771"/>
        <w:gridCol w:w="1358"/>
        <w:gridCol w:w="731"/>
        <w:gridCol w:w="1358"/>
        <w:gridCol w:w="711"/>
        <w:gridCol w:w="13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00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ind w:firstLine="21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船舶分类</w:t>
            </w:r>
          </w:p>
        </w:tc>
        <w:tc>
          <w:tcPr>
            <w:tcW w:w="3005" w:type="dxa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ascii="仿宋" w:hAnsi="仿宋" w:eastAsia="仿宋" w:cs="宋体"/>
                <w:b/>
                <w:bCs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-18415</wp:posOffset>
                      </wp:positionV>
                      <wp:extent cx="1891030" cy="728980"/>
                      <wp:effectExtent l="1270" t="5080" r="12700" b="12700"/>
                      <wp:wrapNone/>
                      <wp:docPr id="1" name="__TH_G22七号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1030" cy="728980"/>
                                <a:chOff x="2599" y="2906"/>
                                <a:chExt cx="3177" cy="700"/>
                              </a:xfrm>
                              <a:effectLst/>
                            </wpg:grpSpPr>
                            <wps:wsp>
                              <wps:cNvPr id="15" name="__TH_L29"/>
                              <wps:cNvCnPr/>
                              <wps:spPr>
                                <a:xfrm>
                                  <a:off x="4188" y="2906"/>
                                  <a:ext cx="1588" cy="700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true"/>
                            </wps:wsp>
                            <wps:wsp>
                              <wps:cNvPr id="16" name="__TH_L30"/>
                              <wps:cNvCnPr/>
                              <wps:spPr>
                                <a:xfrm>
                                  <a:off x="2599" y="3256"/>
                                  <a:ext cx="3177" cy="350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upright="true"/>
                            </wps:wsp>
                            <wps:wsp>
                              <wps:cNvPr id="17" name="__TH_B1131"/>
                              <wps:cNvSpPr txBox="true"/>
                              <wps:spPr>
                                <a:xfrm>
                                  <a:off x="4636" y="2936"/>
                                  <a:ext cx="147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18" name="__TH_B1232"/>
                              <wps:cNvSpPr txBox="true"/>
                              <wps:spPr>
                                <a:xfrm>
                                  <a:off x="5033" y="3024"/>
                                  <a:ext cx="147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隔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19" name="__TH_B1333"/>
                              <wps:cNvSpPr txBox="true"/>
                              <wps:spPr>
                                <a:xfrm>
                                  <a:off x="5430" y="3111"/>
                                  <a:ext cx="147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20" name="__TH_B2134"/>
                              <wps:cNvSpPr txBox="true"/>
                              <wps:spPr>
                                <a:xfrm>
                                  <a:off x="3123" y="2966"/>
                                  <a:ext cx="148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21" name="__TH_B2235"/>
                              <wps:cNvSpPr txBox="true"/>
                              <wps:spPr>
                                <a:xfrm>
                                  <a:off x="3793" y="3113"/>
                                  <a:ext cx="147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隔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22" name="__TH_B2336"/>
                              <wps:cNvSpPr txBox="true"/>
                              <wps:spPr>
                                <a:xfrm>
                                  <a:off x="4462" y="3261"/>
                                  <a:ext cx="148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23" name="__TH_B2437"/>
                              <wps:cNvSpPr txBox="true"/>
                              <wps:spPr>
                                <a:xfrm>
                                  <a:off x="5132" y="3408"/>
                                  <a:ext cx="147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限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  <wps:wsp>
                              <wps:cNvPr id="24" name="__TH_B3038"/>
                              <wps:cNvSpPr txBox="true"/>
                              <wps:spPr>
                                <a:xfrm>
                                  <a:off x="3381" y="3456"/>
                                  <a:ext cx="240" cy="1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1"/>
                                      </w:rPr>
                                      <w:t>种类</w:t>
                                    </w:r>
                                  </w:p>
                                </w:txbxContent>
                              </wps:txbx>
                              <wps:bodyPr vert="horz" lIns="0" tIns="0" rIns="0" bIns="0" anchor="t" upright="true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22七号39" o:spid="_x0000_s1026" o:spt="203" style="position:absolute;left:0pt;margin-left:-4.75pt;margin-top:-1.45pt;height:57.4pt;width:148.9pt;z-index:251660288;mso-width-relative:page;mso-height-relative:page;" coordorigin="2599,2906" coordsize="3177,700" o:gfxdata="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FgAAAGRycy9QSwECFAAUAAAACACHTuJAinXP7dkA&#10;AAAJAQAADwAAAAAAAAABACAAAAA4AAAAZHJzL2Rvd25yZXYueG1sUEsBAhQAFAAAAAgAh07iQBe0&#10;P/nQAwAA7xQAAA4AAAAAAAAAAQAgAAAAPgEAAGRycy9lMm9Eb2MueG1sUEsFBgAAAAAGAAYAWQEA&#10;AIAHAAAAAA==&#10;">
                      <o:lock v:ext="edit" aspectratio="f"/>
                      <v:line id="__TH_L29" o:spid="_x0000_s1026" o:spt="20" style="position:absolute;left:4188;top:2906;height:700;width:1588;" filled="f" stroked="t" coordsize="21600,21600" o:gfxdata="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zwZYMLoAAADbAAAADwAAAAAAAAABACAAAAA4AAAAZHJzL2Rvd25yZXYueG1s&#10;UEsBAhQAFAAAAAgAh07iQDMvBZ47AAAAOQAAABAAAAAAAAAAAQAgAAAAHwEAAGRycy9zaGFwZXht&#10;bC54bWxQSwUGAAAAAAYABgBbAQAAyQMAAAAA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line>
                      <v:line id="__TH_L30" o:spid="_x0000_s1026" o:spt="20" style="position:absolute;left:2599;top:3256;height:350;width:3177;" filled="f" stroked="t" coordsize="21600,21600" o:gfxdata="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P9TGR7oAAADbAAAADwAAAAAAAAABACAAAAA4AAAAZHJzL2Rvd25yZXYueG1s&#10;UEsBAhQAFAAAAAgAh07iQDMvBZ47AAAAOQAAABAAAAAAAAAAAQAgAAAAHwEAAGRycy9zaGFwZXht&#10;bC54bWxQSwUGAAAAAAYABgBbAQAAyQMAAAAA&#10;">
                        <v:fill on="f" focussize="0,0"/>
                        <v:stroke weight="1pt" color="#000000" joinstyle="round"/>
                        <v:imagedata o:title=""/>
                        <o:lock v:ext="edit" aspectratio="f"/>
                      </v:line>
                      <v:shape id="__TH_B1131" o:spid="_x0000_s1026" o:spt="202" type="#_x0000_t202" style="position:absolute;left:4636;top:2936;height:138;width:147;" filled="f" stroked="f" coordsize="21600,21600" o:gfxdata="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F42nM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1232" o:spid="_x0000_s1026" o:spt="202" type="#_x0000_t202" style="position:absolute;left:5033;top:3024;height:137;width:147;" filled="f" stroked="f" coordsize="21600,21600" o:gfxdata="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R8/b6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隔</w:t>
                              </w:r>
                            </w:p>
                          </w:txbxContent>
                        </v:textbox>
                      </v:shape>
                      <v:shape id="__TH_B1333" o:spid="_x0000_s1026" o:spt="202" type="#_x0000_t202" style="position:absolute;left:5430;top:3111;height:138;width:147;" filled="f" stroked="f" coordsize="21600,21600" o:gfxdata="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bMFglvAAAANsAAAAPAAAAAAAAAAEAIAAAADgAAABkcnMvZG93bnJldi54&#10;bWxQSwECFAAUAAAACACHTuJAMy8FnjsAAAA5AAAAEAAAAAAAAAABACAAAAAhAQAAZHJzL3NoYXBl&#10;eG1sLnhtbF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34" o:spid="_x0000_s1026" o:spt="202" type="#_x0000_t202" style="position:absolute;left:3123;top:2966;height:138;width:148;" filled="f" stroked="f" coordsize="21600,21600" o:gfxdata="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EZjsFuQAAANsAAAAPAAAAAAAAAAEAIAAAADgAAABkcnMvZG93bnJldi54bWxQ&#10;SwECFAAUAAAACACHTuJAMy8FnjsAAAA5AAAAEAAAAAAAAAABACAAAAAeAQAAZHJzL3NoYXBleG1s&#10;LnhtbFBLBQYAAAAABgAGAFsBAADI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235" o:spid="_x0000_s1026" o:spt="202" type="#_x0000_t202" style="position:absolute;left:3793;top:3113;height:138;width:147;" filled="f" stroked="f" coordsize="21600,21600" o:gfxdata="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sqnp6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隔</w:t>
                              </w:r>
                            </w:p>
                          </w:txbxContent>
                        </v:textbox>
                      </v:shape>
                      <v:shape id="__TH_B2336" o:spid="_x0000_s1026" o:spt="202" type="#_x0000_t202" style="position:absolute;left:4462;top:3261;height:137;width:148;" filled="f" stroked="f" coordsize="21600,21600" o:gfxdata="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/gA6b0AAADbAAAADwAAAAAAAAABACAAAAA4AAAAZHJzL2Rvd25yZXYu&#10;eG1sUEsBAhQAFAAAAAgAh07iQDMvBZ47AAAAOQAAABAAAAAAAAAAAQAgAAAAIgEAAGRycy9zaGFw&#10;ZXhtbC54bWxQSwUGAAAAAAYABgBbAQAAz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437" o:spid="_x0000_s1026" o:spt="202" type="#_x0000_t202" style="position:absolute;left:5132;top:3408;height:138;width:147;" filled="f" stroked="f" coordsize="21600,21600" o:gfxdata="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DS0pXK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限</w:t>
                              </w:r>
                            </w:p>
                          </w:txbxContent>
                        </v:textbox>
                      </v:shape>
                      <v:shape id="__TH_B3038" o:spid="_x0000_s1026" o:spt="202" type="#_x0000_t202" style="position:absolute;left:3381;top:3456;height:138;width:240;" filled="f" stroked="f" coordsize="21600,21600" o:gfxdata="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tdPQa+AAAA2wAAAA8AAAAAAAAAAQAgAAAAOAAAAGRycy9kb3ducmV2&#10;LnhtbFBLAQIUABQAAAAIAIdO4kAzLwWeOwAAADkAAAAQAAAAAAAAAAEAIAAAACMBAABkcnMvc2hh&#10;cGV4bWwueG1sUEsFBgAAAAAGAAYAWwEAAM0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rFonts w:hint="eastAsia"/>
                                  <w:sz w:val="11"/>
                                </w:rPr>
                                <w:t>种类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第1个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换证检验间隔期</w:t>
            </w:r>
          </w:p>
        </w:tc>
        <w:tc>
          <w:tcPr>
            <w:tcW w:w="21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第2个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换证检验间隔期</w:t>
            </w:r>
          </w:p>
        </w:tc>
        <w:tc>
          <w:tcPr>
            <w:tcW w:w="20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第3个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换证检验间隔期</w:t>
            </w: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第4个及以后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换证检验间隔期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趸船、港用囤船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年度检验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4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自检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4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自检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自检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13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不作调整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</w:pPr>
          </w:p>
        </w:tc>
        <w:tc>
          <w:tcPr>
            <w:tcW w:w="300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</w:pPr>
            <w:r>
              <w:rPr>
                <w:rFonts w:hint="eastAsia" w:ascii="仿宋" w:hAnsi="仿宋" w:eastAsia="仿宋"/>
                <w:szCs w:val="21"/>
              </w:rPr>
              <w:t>船底外部检查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8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可免于检验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8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211" w:firstLineChars="100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替代检验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不作调整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4</w:t>
            </w: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szCs w:val="21"/>
              </w:rPr>
              <w:t>其他内河小型船舶</w:t>
            </w:r>
          </w:p>
        </w:tc>
        <w:tc>
          <w:tcPr>
            <w:tcW w:w="300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年度检验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自检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自检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3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不作调整</w:t>
            </w: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1</w:t>
            </w:r>
          </w:p>
        </w:tc>
        <w:tc>
          <w:tcPr>
            <w:tcW w:w="135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不作调整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0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both"/>
            </w:pPr>
          </w:p>
        </w:tc>
        <w:tc>
          <w:tcPr>
            <w:tcW w:w="3005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船底外部检查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211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替代检验</w:t>
            </w:r>
          </w:p>
        </w:tc>
        <w:tc>
          <w:tcPr>
            <w:tcW w:w="77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0" w:firstLineChars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3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left="0" w:leftChars="0" w:firstLine="211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替代检验</w:t>
            </w: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both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71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211"/>
              <w:rPr>
                <w:rFonts w:hint="eastAsia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135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autoSpaceDE w:val="0"/>
              <w:autoSpaceDN w:val="0"/>
              <w:adjustRightInd w:val="0"/>
              <w:ind w:firstLine="0" w:firstLineChars="0"/>
              <w:jc w:val="both"/>
              <w:rPr>
                <w:rFonts w:hint="eastAsia"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55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/>
              <w:textAlignment w:val="auto"/>
              <w:rPr>
                <w:rFonts w:hint="eastAsia" w:ascii="仿宋" w:hAnsi="仿宋" w:eastAsia="仿宋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本方案中的趸船、港用囤船系指不载客货、不含具有餐饮或者宿舍功能的趸船、港用囤船。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2.经船舶检验机构同意，可免于趸船、港用囤船的第１次船底外部检查。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/>
              <w:textAlignment w:val="auto"/>
              <w:rPr>
                <w:rFonts w:hint="default" w:ascii="仿宋" w:hAnsi="仿宋" w:eastAsia="仿宋"/>
                <w:b/>
                <w:bCs/>
                <w:color w:val="0070C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3.其他内河小型船舶的</w:t>
            </w:r>
            <w:r>
              <w:rPr>
                <w:rFonts w:hint="eastAsia" w:ascii="仿宋" w:hAnsi="仿宋" w:eastAsia="仿宋"/>
                <w:szCs w:val="21"/>
              </w:rPr>
              <w:t>船底外部检查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，系指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不结合换证检验的船底外部检查。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70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p>
      <w:pPr>
        <w:pStyle w:val="9"/>
        <w:ind w:firstLine="0" w:firstLineChars="0"/>
        <w:jc w:val="both"/>
        <w:rPr>
          <w:rFonts w:ascii="仿宋_GB2312" w:eastAsia="仿宋_GB2312"/>
          <w:szCs w:val="21"/>
        </w:rPr>
      </w:pPr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ODlhNWQxM2FkNzFhZjA2NGQ4MDdhYmE1ZDRjNzEifQ=="/>
    <w:docVar w:name="KSO_WPS_MARK_KEY" w:val="1155fd39-9539-478c-adc9-b7a92fbbb59f"/>
  </w:docVars>
  <w:rsids>
    <w:rsidRoot w:val="00172A27"/>
    <w:rsid w:val="00005AC3"/>
    <w:rsid w:val="000141B8"/>
    <w:rsid w:val="00017D6B"/>
    <w:rsid w:val="00017EF7"/>
    <w:rsid w:val="0006112E"/>
    <w:rsid w:val="000653F0"/>
    <w:rsid w:val="00071EC5"/>
    <w:rsid w:val="00073934"/>
    <w:rsid w:val="0008393A"/>
    <w:rsid w:val="00090A51"/>
    <w:rsid w:val="00097D36"/>
    <w:rsid w:val="000C1C33"/>
    <w:rsid w:val="000D3349"/>
    <w:rsid w:val="000E2205"/>
    <w:rsid w:val="000F0257"/>
    <w:rsid w:val="000F39EB"/>
    <w:rsid w:val="00104369"/>
    <w:rsid w:val="00107895"/>
    <w:rsid w:val="00134167"/>
    <w:rsid w:val="00154DBD"/>
    <w:rsid w:val="00172A27"/>
    <w:rsid w:val="00174EFA"/>
    <w:rsid w:val="001C26F4"/>
    <w:rsid w:val="001D40C3"/>
    <w:rsid w:val="001E0792"/>
    <w:rsid w:val="00210003"/>
    <w:rsid w:val="00224563"/>
    <w:rsid w:val="00253BB2"/>
    <w:rsid w:val="00253F4E"/>
    <w:rsid w:val="002559AF"/>
    <w:rsid w:val="00273B0E"/>
    <w:rsid w:val="00284483"/>
    <w:rsid w:val="002A0997"/>
    <w:rsid w:val="002B2D7A"/>
    <w:rsid w:val="002B7EF8"/>
    <w:rsid w:val="002D05D1"/>
    <w:rsid w:val="002D10A3"/>
    <w:rsid w:val="002D2E3B"/>
    <w:rsid w:val="002F0394"/>
    <w:rsid w:val="00334455"/>
    <w:rsid w:val="003573BF"/>
    <w:rsid w:val="003812D6"/>
    <w:rsid w:val="003B66BF"/>
    <w:rsid w:val="003D2430"/>
    <w:rsid w:val="003F2F9F"/>
    <w:rsid w:val="003F52D3"/>
    <w:rsid w:val="003F7793"/>
    <w:rsid w:val="00407542"/>
    <w:rsid w:val="004112FA"/>
    <w:rsid w:val="00440C59"/>
    <w:rsid w:val="0044788C"/>
    <w:rsid w:val="00450E8D"/>
    <w:rsid w:val="004578E4"/>
    <w:rsid w:val="00463177"/>
    <w:rsid w:val="00484AF4"/>
    <w:rsid w:val="00485DAD"/>
    <w:rsid w:val="00485FE3"/>
    <w:rsid w:val="004A741A"/>
    <w:rsid w:val="004C2A62"/>
    <w:rsid w:val="004C58BC"/>
    <w:rsid w:val="004D69F9"/>
    <w:rsid w:val="004E76FA"/>
    <w:rsid w:val="004E7E42"/>
    <w:rsid w:val="0051221A"/>
    <w:rsid w:val="00526E22"/>
    <w:rsid w:val="00531467"/>
    <w:rsid w:val="00535169"/>
    <w:rsid w:val="00540126"/>
    <w:rsid w:val="00540174"/>
    <w:rsid w:val="00570F69"/>
    <w:rsid w:val="00576162"/>
    <w:rsid w:val="00580168"/>
    <w:rsid w:val="00583CB2"/>
    <w:rsid w:val="005911B2"/>
    <w:rsid w:val="0059740C"/>
    <w:rsid w:val="005974D6"/>
    <w:rsid w:val="005A6CD9"/>
    <w:rsid w:val="005B2980"/>
    <w:rsid w:val="005D2A7C"/>
    <w:rsid w:val="005E3DAB"/>
    <w:rsid w:val="006369E1"/>
    <w:rsid w:val="00642679"/>
    <w:rsid w:val="00653D29"/>
    <w:rsid w:val="00654A2D"/>
    <w:rsid w:val="00657D49"/>
    <w:rsid w:val="00660F04"/>
    <w:rsid w:val="00661679"/>
    <w:rsid w:val="0067060B"/>
    <w:rsid w:val="00673CBE"/>
    <w:rsid w:val="00686E8B"/>
    <w:rsid w:val="006C45EA"/>
    <w:rsid w:val="006C4998"/>
    <w:rsid w:val="006E3DD1"/>
    <w:rsid w:val="006E4852"/>
    <w:rsid w:val="006F77F7"/>
    <w:rsid w:val="00703449"/>
    <w:rsid w:val="00711C33"/>
    <w:rsid w:val="007219C5"/>
    <w:rsid w:val="007269EB"/>
    <w:rsid w:val="00727F2C"/>
    <w:rsid w:val="00737FBB"/>
    <w:rsid w:val="007873BC"/>
    <w:rsid w:val="00791EEB"/>
    <w:rsid w:val="007A359C"/>
    <w:rsid w:val="007C121F"/>
    <w:rsid w:val="007D25E1"/>
    <w:rsid w:val="007D7C84"/>
    <w:rsid w:val="007E16E2"/>
    <w:rsid w:val="007E72B1"/>
    <w:rsid w:val="007F146D"/>
    <w:rsid w:val="007F6ECB"/>
    <w:rsid w:val="008004C2"/>
    <w:rsid w:val="008019FA"/>
    <w:rsid w:val="00801F4F"/>
    <w:rsid w:val="008137CD"/>
    <w:rsid w:val="00821194"/>
    <w:rsid w:val="008226EF"/>
    <w:rsid w:val="0082637E"/>
    <w:rsid w:val="00836981"/>
    <w:rsid w:val="00837BE1"/>
    <w:rsid w:val="0084593B"/>
    <w:rsid w:val="008550F1"/>
    <w:rsid w:val="00856A75"/>
    <w:rsid w:val="00862B8C"/>
    <w:rsid w:val="00867A61"/>
    <w:rsid w:val="00881117"/>
    <w:rsid w:val="00890BEF"/>
    <w:rsid w:val="008A4F10"/>
    <w:rsid w:val="008B1270"/>
    <w:rsid w:val="008B4FD4"/>
    <w:rsid w:val="008D2569"/>
    <w:rsid w:val="008D401B"/>
    <w:rsid w:val="008F28A2"/>
    <w:rsid w:val="008F53FA"/>
    <w:rsid w:val="008F6520"/>
    <w:rsid w:val="008F6726"/>
    <w:rsid w:val="00907536"/>
    <w:rsid w:val="00907BA9"/>
    <w:rsid w:val="00910877"/>
    <w:rsid w:val="00915500"/>
    <w:rsid w:val="0091559C"/>
    <w:rsid w:val="00931AA8"/>
    <w:rsid w:val="009500F6"/>
    <w:rsid w:val="00963CA5"/>
    <w:rsid w:val="00966D6B"/>
    <w:rsid w:val="009744AD"/>
    <w:rsid w:val="00984807"/>
    <w:rsid w:val="009C096E"/>
    <w:rsid w:val="009C0DBB"/>
    <w:rsid w:val="009E1187"/>
    <w:rsid w:val="009E5101"/>
    <w:rsid w:val="009E54BF"/>
    <w:rsid w:val="00A1109E"/>
    <w:rsid w:val="00A23BFF"/>
    <w:rsid w:val="00A23E5E"/>
    <w:rsid w:val="00A3430B"/>
    <w:rsid w:val="00A40FBC"/>
    <w:rsid w:val="00A434EB"/>
    <w:rsid w:val="00A53D57"/>
    <w:rsid w:val="00A60EA2"/>
    <w:rsid w:val="00A6608D"/>
    <w:rsid w:val="00A77926"/>
    <w:rsid w:val="00AA4E41"/>
    <w:rsid w:val="00AC5768"/>
    <w:rsid w:val="00AE536C"/>
    <w:rsid w:val="00AE54C9"/>
    <w:rsid w:val="00AF445A"/>
    <w:rsid w:val="00B00937"/>
    <w:rsid w:val="00B21D76"/>
    <w:rsid w:val="00B35334"/>
    <w:rsid w:val="00B4378D"/>
    <w:rsid w:val="00B478AA"/>
    <w:rsid w:val="00B53895"/>
    <w:rsid w:val="00B74A3D"/>
    <w:rsid w:val="00B82F64"/>
    <w:rsid w:val="00B840C2"/>
    <w:rsid w:val="00B910DC"/>
    <w:rsid w:val="00B97378"/>
    <w:rsid w:val="00B976E7"/>
    <w:rsid w:val="00B97D6A"/>
    <w:rsid w:val="00BB4C08"/>
    <w:rsid w:val="00BC08D0"/>
    <w:rsid w:val="00BC6C1B"/>
    <w:rsid w:val="00BE209C"/>
    <w:rsid w:val="00BF1D52"/>
    <w:rsid w:val="00C02A1D"/>
    <w:rsid w:val="00C04666"/>
    <w:rsid w:val="00C05BEB"/>
    <w:rsid w:val="00C1367F"/>
    <w:rsid w:val="00C13DB7"/>
    <w:rsid w:val="00C44EB7"/>
    <w:rsid w:val="00C50959"/>
    <w:rsid w:val="00C50F9D"/>
    <w:rsid w:val="00C530B5"/>
    <w:rsid w:val="00C7665F"/>
    <w:rsid w:val="00CB5970"/>
    <w:rsid w:val="00CC33D0"/>
    <w:rsid w:val="00CF6628"/>
    <w:rsid w:val="00D14B1A"/>
    <w:rsid w:val="00D218A5"/>
    <w:rsid w:val="00D34116"/>
    <w:rsid w:val="00D40BF6"/>
    <w:rsid w:val="00D53457"/>
    <w:rsid w:val="00D6306A"/>
    <w:rsid w:val="00D7083F"/>
    <w:rsid w:val="00D8003A"/>
    <w:rsid w:val="00D95EAA"/>
    <w:rsid w:val="00DC7278"/>
    <w:rsid w:val="00DD6B1C"/>
    <w:rsid w:val="00DD7350"/>
    <w:rsid w:val="00DE01DD"/>
    <w:rsid w:val="00DE1881"/>
    <w:rsid w:val="00DE5A91"/>
    <w:rsid w:val="00DE7487"/>
    <w:rsid w:val="00E02062"/>
    <w:rsid w:val="00E34E5B"/>
    <w:rsid w:val="00E425BF"/>
    <w:rsid w:val="00E4520B"/>
    <w:rsid w:val="00E56055"/>
    <w:rsid w:val="00E61480"/>
    <w:rsid w:val="00E714C2"/>
    <w:rsid w:val="00E82A26"/>
    <w:rsid w:val="00E92223"/>
    <w:rsid w:val="00E942D0"/>
    <w:rsid w:val="00EC410B"/>
    <w:rsid w:val="00EF7674"/>
    <w:rsid w:val="00F33CE7"/>
    <w:rsid w:val="00F35D18"/>
    <w:rsid w:val="00F4109A"/>
    <w:rsid w:val="00F50DBB"/>
    <w:rsid w:val="00F66064"/>
    <w:rsid w:val="00F665C8"/>
    <w:rsid w:val="00F70B2D"/>
    <w:rsid w:val="00F73CCF"/>
    <w:rsid w:val="00F919DA"/>
    <w:rsid w:val="00F92283"/>
    <w:rsid w:val="00FA184B"/>
    <w:rsid w:val="00FB08C4"/>
    <w:rsid w:val="00FC06B8"/>
    <w:rsid w:val="00FC7776"/>
    <w:rsid w:val="00FD518E"/>
    <w:rsid w:val="00FD73ED"/>
    <w:rsid w:val="00FE75E1"/>
    <w:rsid w:val="00FF05A3"/>
    <w:rsid w:val="00FF6051"/>
    <w:rsid w:val="012F6A58"/>
    <w:rsid w:val="01356CB6"/>
    <w:rsid w:val="03AB65AF"/>
    <w:rsid w:val="05506228"/>
    <w:rsid w:val="06B20BA8"/>
    <w:rsid w:val="070A1DFF"/>
    <w:rsid w:val="074C514E"/>
    <w:rsid w:val="075D3A72"/>
    <w:rsid w:val="07842B5B"/>
    <w:rsid w:val="07CF4DE0"/>
    <w:rsid w:val="0A987ED2"/>
    <w:rsid w:val="0ACD3C04"/>
    <w:rsid w:val="0B7D4CD7"/>
    <w:rsid w:val="0CF948CB"/>
    <w:rsid w:val="0DE53678"/>
    <w:rsid w:val="0E0C7022"/>
    <w:rsid w:val="0E440350"/>
    <w:rsid w:val="0E90764F"/>
    <w:rsid w:val="0F0A4C73"/>
    <w:rsid w:val="0F870585"/>
    <w:rsid w:val="126D375C"/>
    <w:rsid w:val="12F86B39"/>
    <w:rsid w:val="134D17B8"/>
    <w:rsid w:val="1378444A"/>
    <w:rsid w:val="16610551"/>
    <w:rsid w:val="17E23670"/>
    <w:rsid w:val="1872072F"/>
    <w:rsid w:val="19FB5187"/>
    <w:rsid w:val="1B9B3681"/>
    <w:rsid w:val="1C3025CB"/>
    <w:rsid w:val="1C4F42BE"/>
    <w:rsid w:val="1EBBEC4F"/>
    <w:rsid w:val="20170303"/>
    <w:rsid w:val="20A17B0F"/>
    <w:rsid w:val="20E36EBF"/>
    <w:rsid w:val="21AD308F"/>
    <w:rsid w:val="237161D1"/>
    <w:rsid w:val="23E6045C"/>
    <w:rsid w:val="27D46EC3"/>
    <w:rsid w:val="29C81FEA"/>
    <w:rsid w:val="2AF23535"/>
    <w:rsid w:val="2EED21F3"/>
    <w:rsid w:val="301C030A"/>
    <w:rsid w:val="336622E7"/>
    <w:rsid w:val="354D45C3"/>
    <w:rsid w:val="366302C2"/>
    <w:rsid w:val="36D05553"/>
    <w:rsid w:val="37F16C93"/>
    <w:rsid w:val="381C2172"/>
    <w:rsid w:val="39331572"/>
    <w:rsid w:val="3AB27F15"/>
    <w:rsid w:val="3E797F36"/>
    <w:rsid w:val="3F2B4343"/>
    <w:rsid w:val="409040E2"/>
    <w:rsid w:val="41097DCA"/>
    <w:rsid w:val="415A5731"/>
    <w:rsid w:val="424B6992"/>
    <w:rsid w:val="42CB58F0"/>
    <w:rsid w:val="435E3E5B"/>
    <w:rsid w:val="44501BCD"/>
    <w:rsid w:val="445D1EDB"/>
    <w:rsid w:val="45950D79"/>
    <w:rsid w:val="45B93656"/>
    <w:rsid w:val="47736EA5"/>
    <w:rsid w:val="47AF7815"/>
    <w:rsid w:val="4BCB2B40"/>
    <w:rsid w:val="4BEB1FA1"/>
    <w:rsid w:val="4DE03C66"/>
    <w:rsid w:val="50F35A6E"/>
    <w:rsid w:val="53A57547"/>
    <w:rsid w:val="56663827"/>
    <w:rsid w:val="57042211"/>
    <w:rsid w:val="57D73304"/>
    <w:rsid w:val="59AF15E2"/>
    <w:rsid w:val="5D325607"/>
    <w:rsid w:val="5D793A9F"/>
    <w:rsid w:val="5DAB2129"/>
    <w:rsid w:val="5EE90C57"/>
    <w:rsid w:val="5EFF3F43"/>
    <w:rsid w:val="60544DB6"/>
    <w:rsid w:val="65A72F5F"/>
    <w:rsid w:val="65E02BB4"/>
    <w:rsid w:val="68B73E7B"/>
    <w:rsid w:val="68EF2D67"/>
    <w:rsid w:val="6A93511B"/>
    <w:rsid w:val="6C5A3079"/>
    <w:rsid w:val="6FF97009"/>
    <w:rsid w:val="71427AE3"/>
    <w:rsid w:val="71536202"/>
    <w:rsid w:val="722F5C59"/>
    <w:rsid w:val="731F1F82"/>
    <w:rsid w:val="75FE45EA"/>
    <w:rsid w:val="76FA6A2A"/>
    <w:rsid w:val="77EF5A43"/>
    <w:rsid w:val="790F19B7"/>
    <w:rsid w:val="79A06B42"/>
    <w:rsid w:val="7B51165F"/>
    <w:rsid w:val="7C8B294F"/>
    <w:rsid w:val="7FD7507E"/>
    <w:rsid w:val="7FDD1F86"/>
    <w:rsid w:val="B3FF08B9"/>
    <w:rsid w:val="BFDA3E4E"/>
    <w:rsid w:val="DBC8535B"/>
    <w:rsid w:val="DFDFE75C"/>
    <w:rsid w:val="E7ACFF6F"/>
    <w:rsid w:val="EBF70782"/>
    <w:rsid w:val="F7EB6383"/>
    <w:rsid w:val="FE7FE807"/>
    <w:rsid w:val="FFB93F92"/>
    <w:rsid w:val="FFFD39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ind w:left="125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paragraph" w:styleId="9">
    <w:name w:val="Body Text First Indent"/>
    <w:basedOn w:val="3"/>
    <w:qFormat/>
    <w:uiPriority w:val="0"/>
    <w:pPr>
      <w:ind w:left="0"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文字 Char"/>
    <w:basedOn w:val="12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qFormat/>
    <w:uiPriority w:val="0"/>
  </w:style>
  <w:style w:type="paragraph" w:customStyle="1" w:styleId="21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525</Words>
  <Characters>2996</Characters>
  <Lines>24</Lines>
  <Paragraphs>7</Paragraphs>
  <TotalTime>19</TotalTime>
  <ScaleCrop>false</ScaleCrop>
  <LinksUpToDate>false</LinksUpToDate>
  <CharactersWithSpaces>3514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2023-12-04T16:44:00Z</dcterms:created>
  <dc:creator>Huang sylvia</dc:creator>
  <cp:lastModifiedBy>lenovo</cp:lastModifiedBy>
  <cp:lastPrinted>2024-01-24T02:07:00Z</cp:lastPrinted>
  <dcterms:modified xsi:type="dcterms:W3CDTF">2024-02-21T10:40:22Z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AB59048EB0D442438CF0EB9DFE284C7B_13</vt:lpwstr>
  </property>
</Properties>
</file>