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BF" w:rsidRPr="00862D0A" w:rsidRDefault="00AA11BF" w:rsidP="00862D0A">
      <w:pPr>
        <w:spacing w:line="600" w:lineRule="exact"/>
        <w:rPr>
          <w:rFonts w:ascii="楷体" w:eastAsia="楷体" w:hAnsi="楷体"/>
          <w:sz w:val="32"/>
          <w:szCs w:val="32"/>
        </w:rPr>
      </w:pPr>
      <w:r w:rsidRPr="00862D0A">
        <w:rPr>
          <w:rFonts w:ascii="楷体" w:eastAsia="楷体" w:hAnsi="楷体" w:hint="eastAsia"/>
          <w:sz w:val="32"/>
          <w:szCs w:val="32"/>
        </w:rPr>
        <w:t>附件</w:t>
      </w:r>
      <w:r w:rsidR="00DC6466" w:rsidRPr="00862D0A">
        <w:rPr>
          <w:rFonts w:ascii="楷体" w:eastAsia="楷体" w:hAnsi="楷体" w:hint="eastAsia"/>
          <w:sz w:val="32"/>
          <w:szCs w:val="32"/>
        </w:rPr>
        <w:t>5</w:t>
      </w:r>
      <w:r w:rsidR="006E7BAC">
        <w:rPr>
          <w:rFonts w:ascii="楷体" w:eastAsia="楷体" w:hAnsi="楷体" w:hint="eastAsia"/>
          <w:sz w:val="32"/>
          <w:szCs w:val="32"/>
        </w:rPr>
        <w:t>：</w:t>
      </w:r>
    </w:p>
    <w:p w:rsidR="00AA11BF" w:rsidRDefault="00AA11BF" w:rsidP="00862D0A">
      <w:pPr>
        <w:adjustRightInd w:val="0"/>
        <w:snapToGrid w:val="0"/>
        <w:spacing w:line="600" w:lineRule="exact"/>
        <w:ind w:firstLine="200"/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AA11BF" w:rsidRDefault="00AA11BF" w:rsidP="00862D0A">
      <w:pPr>
        <w:spacing w:line="600" w:lineRule="exact"/>
        <w:ind w:left="1957" w:hangingChars="543" w:hanging="1957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代理记账</w:t>
      </w:r>
      <w:r w:rsidR="00CE1972">
        <w:rPr>
          <w:rFonts w:ascii="华文中宋" w:eastAsia="华文中宋" w:hAnsi="华文中宋" w:hint="eastAsia"/>
          <w:b/>
          <w:sz w:val="36"/>
          <w:szCs w:val="36"/>
        </w:rPr>
        <w:t>机构</w:t>
      </w:r>
      <w:bookmarkStart w:id="0" w:name="_GoBack"/>
      <w:bookmarkEnd w:id="0"/>
      <w:r w:rsidRPr="00D04F94">
        <w:rPr>
          <w:rFonts w:ascii="华文中宋" w:eastAsia="华文中宋" w:hAnsi="华文中宋" w:hint="eastAsia"/>
          <w:b/>
          <w:sz w:val="36"/>
          <w:szCs w:val="36"/>
        </w:rPr>
        <w:t>工作</w:t>
      </w:r>
      <w:r w:rsidR="00DC6466">
        <w:rPr>
          <w:rFonts w:ascii="华文中宋" w:eastAsia="华文中宋" w:hAnsi="华文中宋" w:hint="eastAsia"/>
          <w:b/>
          <w:sz w:val="36"/>
          <w:szCs w:val="36"/>
        </w:rPr>
        <w:t>开展情况</w:t>
      </w:r>
    </w:p>
    <w:p w:rsidR="00862D0A" w:rsidRPr="00D04F94" w:rsidRDefault="00862D0A" w:rsidP="00862D0A">
      <w:pPr>
        <w:spacing w:line="600" w:lineRule="exact"/>
        <w:ind w:left="1957" w:hangingChars="543" w:hanging="1957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（20XX年X月至X月）</w:t>
      </w:r>
    </w:p>
    <w:p w:rsidR="00AA11BF" w:rsidRPr="0081240B" w:rsidRDefault="00AA11BF" w:rsidP="00862D0A">
      <w:pPr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AA11BF" w:rsidRPr="00665AE3" w:rsidRDefault="00AA11BF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665AE3">
        <w:rPr>
          <w:rFonts w:ascii="黑体" w:eastAsia="黑体" w:hAnsi="宋体" w:hint="eastAsia"/>
          <w:sz w:val="30"/>
          <w:szCs w:val="30"/>
        </w:rPr>
        <w:t>一、</w:t>
      </w:r>
      <w:r w:rsidR="00DC6466">
        <w:rPr>
          <w:rFonts w:ascii="黑体" w:eastAsia="黑体" w:hAnsi="宋体" w:hint="eastAsia"/>
          <w:sz w:val="30"/>
          <w:szCs w:val="30"/>
        </w:rPr>
        <w:t>机构设置</w:t>
      </w:r>
      <w:r>
        <w:rPr>
          <w:rFonts w:ascii="黑体" w:eastAsia="黑体" w:hAnsi="宋体" w:hint="eastAsia"/>
          <w:sz w:val="30"/>
          <w:szCs w:val="30"/>
        </w:rPr>
        <w:t>情况</w:t>
      </w:r>
    </w:p>
    <w:p w:rsidR="00AA11BF" w:rsidRDefault="00AA11BF" w:rsidP="00862D0A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包括但不限于</w:t>
      </w:r>
      <w:r w:rsidR="00DC6466">
        <w:rPr>
          <w:rFonts w:ascii="仿宋_GB2312" w:eastAsia="仿宋_GB2312" w:hAnsi="宋体" w:hint="eastAsia"/>
          <w:sz w:val="30"/>
          <w:szCs w:val="30"/>
        </w:rPr>
        <w:t>法人代表（股东）是否变更、经营范围是否变化、近六个月营业</w:t>
      </w:r>
      <w:r>
        <w:rPr>
          <w:rFonts w:ascii="仿宋_GB2312" w:eastAsia="仿宋_GB2312" w:hAnsi="宋体" w:hint="eastAsia"/>
          <w:sz w:val="30"/>
          <w:szCs w:val="30"/>
        </w:rPr>
        <w:t>收入、</w:t>
      </w:r>
      <w:r w:rsidR="00DC6466">
        <w:rPr>
          <w:rFonts w:ascii="仿宋_GB2312" w:eastAsia="仿宋_GB2312" w:hAnsi="宋体" w:hint="eastAsia"/>
          <w:sz w:val="30"/>
          <w:szCs w:val="30"/>
        </w:rPr>
        <w:t>近六个月</w:t>
      </w:r>
      <w:r>
        <w:rPr>
          <w:rFonts w:ascii="仿宋_GB2312" w:eastAsia="仿宋_GB2312" w:hAnsi="宋体" w:hint="eastAsia"/>
          <w:sz w:val="30"/>
          <w:szCs w:val="30"/>
        </w:rPr>
        <w:t>代理记账业务收入、税收缴纳情况等。</w:t>
      </w:r>
    </w:p>
    <w:p w:rsidR="006C5BF5" w:rsidRDefault="00AA11BF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二</w:t>
      </w:r>
      <w:r w:rsidRPr="00665AE3">
        <w:rPr>
          <w:rFonts w:ascii="黑体" w:eastAsia="黑体" w:hAnsi="宋体" w:hint="eastAsia"/>
          <w:sz w:val="30"/>
          <w:szCs w:val="30"/>
        </w:rPr>
        <w:t>、</w:t>
      </w:r>
      <w:r>
        <w:rPr>
          <w:rFonts w:ascii="黑体" w:eastAsia="黑体" w:hAnsi="宋体" w:hint="eastAsia"/>
          <w:sz w:val="30"/>
          <w:szCs w:val="30"/>
        </w:rPr>
        <w:t>人员配备情况</w:t>
      </w:r>
    </w:p>
    <w:p w:rsidR="005953FD" w:rsidRDefault="005953FD" w:rsidP="00862D0A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包括但不限于代理记账业务负责人情况</w:t>
      </w:r>
      <w:r w:rsidR="00DC6466"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其他专职从业人员情况等。</w:t>
      </w:r>
    </w:p>
    <w:p w:rsidR="005953FD" w:rsidRDefault="005953FD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三</w:t>
      </w:r>
      <w:r w:rsidRPr="00665AE3">
        <w:rPr>
          <w:rFonts w:ascii="黑体" w:eastAsia="黑体" w:hAnsi="宋体" w:hint="eastAsia"/>
          <w:sz w:val="30"/>
          <w:szCs w:val="30"/>
        </w:rPr>
        <w:t>、</w:t>
      </w:r>
      <w:r>
        <w:rPr>
          <w:rFonts w:ascii="黑体" w:eastAsia="黑体" w:hAnsi="宋体" w:hint="eastAsia"/>
          <w:sz w:val="30"/>
          <w:szCs w:val="30"/>
        </w:rPr>
        <w:t>业务</w:t>
      </w:r>
      <w:r w:rsidR="00DC6466">
        <w:rPr>
          <w:rFonts w:ascii="黑体" w:eastAsia="黑体" w:hAnsi="宋体" w:hint="eastAsia"/>
          <w:sz w:val="30"/>
          <w:szCs w:val="30"/>
        </w:rPr>
        <w:t>开展情况</w:t>
      </w:r>
    </w:p>
    <w:p w:rsidR="005953FD" w:rsidRDefault="005953FD" w:rsidP="00862D0A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包括但不限于公司</w:t>
      </w:r>
      <w:r w:rsidR="00862D0A">
        <w:rPr>
          <w:rFonts w:ascii="仿宋_GB2312" w:eastAsia="仿宋_GB2312" w:hAnsi="宋体" w:hint="eastAsia"/>
          <w:sz w:val="30"/>
          <w:szCs w:val="30"/>
        </w:rPr>
        <w:t>根据《徐汇区为小微企业购买</w:t>
      </w:r>
      <w:r w:rsidR="00DC6466">
        <w:rPr>
          <w:rFonts w:ascii="仿宋_GB2312" w:eastAsia="仿宋_GB2312" w:hAnsi="宋体" w:hint="eastAsia"/>
          <w:sz w:val="30"/>
          <w:szCs w:val="30"/>
        </w:rPr>
        <w:t>代理记账</w:t>
      </w:r>
      <w:r w:rsidR="00862D0A">
        <w:rPr>
          <w:rFonts w:ascii="仿宋_GB2312" w:eastAsia="仿宋_GB2312" w:hAnsi="宋体" w:hint="eastAsia"/>
          <w:sz w:val="30"/>
          <w:szCs w:val="30"/>
        </w:rPr>
        <w:t>服务实施办法》开展相关</w:t>
      </w:r>
      <w:r>
        <w:rPr>
          <w:rFonts w:ascii="仿宋_GB2312" w:eastAsia="仿宋_GB2312" w:hAnsi="宋体" w:hint="eastAsia"/>
          <w:sz w:val="30"/>
          <w:szCs w:val="30"/>
        </w:rPr>
        <w:t>业务情况</w:t>
      </w:r>
      <w:r w:rsidR="00021408">
        <w:rPr>
          <w:rFonts w:ascii="仿宋_GB2312" w:eastAsia="仿宋_GB2312" w:hAnsi="宋体" w:hint="eastAsia"/>
          <w:sz w:val="30"/>
          <w:szCs w:val="30"/>
        </w:rPr>
        <w:t>、</w:t>
      </w:r>
      <w:r w:rsidR="00DC6466">
        <w:rPr>
          <w:rFonts w:ascii="仿宋_GB2312" w:eastAsia="仿宋_GB2312" w:hAnsi="宋体" w:hint="eastAsia"/>
          <w:sz w:val="30"/>
          <w:szCs w:val="30"/>
        </w:rPr>
        <w:t>内部业务规范执行情况</w:t>
      </w:r>
      <w:r w:rsidR="00021408">
        <w:rPr>
          <w:rFonts w:ascii="仿宋_GB2312" w:eastAsia="仿宋_GB2312" w:hAnsi="宋体" w:hint="eastAsia"/>
          <w:sz w:val="30"/>
          <w:szCs w:val="30"/>
        </w:rPr>
        <w:t>以及公司</w:t>
      </w:r>
      <w:r w:rsidR="00DC6466">
        <w:rPr>
          <w:rFonts w:ascii="仿宋_GB2312" w:eastAsia="仿宋_GB2312" w:hAnsi="宋体" w:hint="eastAsia"/>
          <w:sz w:val="30"/>
          <w:szCs w:val="30"/>
        </w:rPr>
        <w:t>服务客户情况等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5953FD" w:rsidRDefault="005953FD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四</w:t>
      </w:r>
      <w:r w:rsidRPr="00665AE3">
        <w:rPr>
          <w:rFonts w:ascii="黑体" w:eastAsia="黑体" w:hAnsi="宋体" w:hint="eastAsia"/>
          <w:sz w:val="30"/>
          <w:szCs w:val="30"/>
        </w:rPr>
        <w:t>、</w:t>
      </w:r>
      <w:r>
        <w:rPr>
          <w:rFonts w:ascii="黑体" w:eastAsia="黑体" w:hAnsi="宋体" w:hint="eastAsia"/>
          <w:sz w:val="30"/>
          <w:szCs w:val="30"/>
        </w:rPr>
        <w:t>会计信息质量</w:t>
      </w:r>
    </w:p>
    <w:p w:rsidR="00750274" w:rsidRDefault="00750274" w:rsidP="00862D0A">
      <w:pPr>
        <w:spacing w:line="60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包括但不限于公司</w:t>
      </w:r>
      <w:r w:rsidR="00021408">
        <w:rPr>
          <w:rFonts w:ascii="仿宋_GB2312" w:eastAsia="仿宋_GB2312" w:hAnsi="宋体" w:hint="eastAsia"/>
          <w:sz w:val="30"/>
          <w:szCs w:val="30"/>
        </w:rPr>
        <w:t>确保</w:t>
      </w:r>
      <w:r>
        <w:rPr>
          <w:rFonts w:ascii="仿宋_GB2312" w:eastAsia="仿宋_GB2312" w:hAnsi="宋体" w:hint="eastAsia"/>
          <w:sz w:val="30"/>
          <w:szCs w:val="30"/>
        </w:rPr>
        <w:t>代理记账业务会计信息质量</w:t>
      </w:r>
      <w:r w:rsidR="00021408">
        <w:rPr>
          <w:rFonts w:ascii="仿宋_GB2312" w:eastAsia="仿宋_GB2312" w:hAnsi="宋体" w:hint="eastAsia"/>
          <w:sz w:val="30"/>
          <w:szCs w:val="30"/>
        </w:rPr>
        <w:t>所开展的工作或采取的措施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DC6466" w:rsidRDefault="00750274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五、</w:t>
      </w:r>
      <w:r w:rsidR="00DC6466">
        <w:rPr>
          <w:rFonts w:ascii="黑体" w:eastAsia="黑体" w:hAnsi="宋体" w:hint="eastAsia"/>
          <w:sz w:val="30"/>
          <w:szCs w:val="30"/>
        </w:rPr>
        <w:t>其他需要说明的情况</w:t>
      </w:r>
    </w:p>
    <w:p w:rsidR="00021408" w:rsidRDefault="00021408" w:rsidP="00862D0A">
      <w:pPr>
        <w:spacing w:line="600" w:lineRule="exact"/>
        <w:ind w:firstLineChars="200" w:firstLine="600"/>
        <w:rPr>
          <w:rFonts w:ascii="黑体" w:eastAsia="黑体" w:hAnsi="宋体"/>
          <w:sz w:val="30"/>
          <w:szCs w:val="30"/>
        </w:rPr>
      </w:pPr>
    </w:p>
    <w:p w:rsidR="00DC6466" w:rsidRPr="00DC6466" w:rsidRDefault="00DC6466" w:rsidP="00862D0A">
      <w:pPr>
        <w:spacing w:line="600" w:lineRule="exact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 w:rsidRPr="00DC6466">
        <w:rPr>
          <w:rFonts w:ascii="仿宋_GB2312" w:eastAsia="仿宋_GB2312" w:hAnsi="宋体" w:hint="eastAsia"/>
          <w:sz w:val="30"/>
          <w:szCs w:val="30"/>
        </w:rPr>
        <w:t>（盖章）</w:t>
      </w:r>
    </w:p>
    <w:p w:rsidR="00DC6466" w:rsidRPr="00DC6466" w:rsidRDefault="00DC6466" w:rsidP="00862D0A">
      <w:pPr>
        <w:spacing w:line="600" w:lineRule="exact"/>
        <w:ind w:right="300"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 w:rsidRPr="00DC6466">
        <w:rPr>
          <w:rFonts w:ascii="仿宋_GB2312" w:eastAsia="仿宋_GB2312" w:hAnsi="宋体" w:hint="eastAsia"/>
          <w:sz w:val="30"/>
          <w:szCs w:val="30"/>
        </w:rPr>
        <w:t>日期</w:t>
      </w:r>
    </w:p>
    <w:sectPr w:rsidR="00DC6466" w:rsidRPr="00DC6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F7" w:rsidRDefault="00F235F7" w:rsidP="004246DB">
      <w:r>
        <w:separator/>
      </w:r>
    </w:p>
  </w:endnote>
  <w:endnote w:type="continuationSeparator" w:id="0">
    <w:p w:rsidR="00F235F7" w:rsidRDefault="00F235F7" w:rsidP="0042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F7" w:rsidRDefault="00F235F7" w:rsidP="004246DB">
      <w:r>
        <w:separator/>
      </w:r>
    </w:p>
  </w:footnote>
  <w:footnote w:type="continuationSeparator" w:id="0">
    <w:p w:rsidR="00F235F7" w:rsidRDefault="00F235F7" w:rsidP="0042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onsecutiveHyphenLimit w:val="806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6C"/>
    <w:rsid w:val="00003BF7"/>
    <w:rsid w:val="00021408"/>
    <w:rsid w:val="00034D1F"/>
    <w:rsid w:val="000520C9"/>
    <w:rsid w:val="00073CEB"/>
    <w:rsid w:val="00073D19"/>
    <w:rsid w:val="00090AC2"/>
    <w:rsid w:val="00092E81"/>
    <w:rsid w:val="000B3DA2"/>
    <w:rsid w:val="000D180F"/>
    <w:rsid w:val="000D5B67"/>
    <w:rsid w:val="00114680"/>
    <w:rsid w:val="001354F7"/>
    <w:rsid w:val="00137A29"/>
    <w:rsid w:val="00146295"/>
    <w:rsid w:val="00153ABC"/>
    <w:rsid w:val="00191ED2"/>
    <w:rsid w:val="001948F4"/>
    <w:rsid w:val="00197548"/>
    <w:rsid w:val="001A6219"/>
    <w:rsid w:val="001E64D6"/>
    <w:rsid w:val="00205752"/>
    <w:rsid w:val="0020611F"/>
    <w:rsid w:val="00213E45"/>
    <w:rsid w:val="002324BB"/>
    <w:rsid w:val="00234753"/>
    <w:rsid w:val="002406BF"/>
    <w:rsid w:val="00257902"/>
    <w:rsid w:val="00260F6C"/>
    <w:rsid w:val="00275F5F"/>
    <w:rsid w:val="00282353"/>
    <w:rsid w:val="002A4646"/>
    <w:rsid w:val="002B5D42"/>
    <w:rsid w:val="002C50AE"/>
    <w:rsid w:val="002C7743"/>
    <w:rsid w:val="002E14FB"/>
    <w:rsid w:val="00320FBE"/>
    <w:rsid w:val="00322089"/>
    <w:rsid w:val="00322EF0"/>
    <w:rsid w:val="003405E2"/>
    <w:rsid w:val="00395EDB"/>
    <w:rsid w:val="0039740A"/>
    <w:rsid w:val="003D6706"/>
    <w:rsid w:val="003D6EA5"/>
    <w:rsid w:val="00420DC3"/>
    <w:rsid w:val="004246DB"/>
    <w:rsid w:val="00431535"/>
    <w:rsid w:val="004447F1"/>
    <w:rsid w:val="0045487E"/>
    <w:rsid w:val="00462D06"/>
    <w:rsid w:val="004632FF"/>
    <w:rsid w:val="0047631F"/>
    <w:rsid w:val="00487069"/>
    <w:rsid w:val="004A312D"/>
    <w:rsid w:val="004B5A21"/>
    <w:rsid w:val="004C0A09"/>
    <w:rsid w:val="004C5CAF"/>
    <w:rsid w:val="004E044A"/>
    <w:rsid w:val="00511C67"/>
    <w:rsid w:val="0051421C"/>
    <w:rsid w:val="00520041"/>
    <w:rsid w:val="005350DB"/>
    <w:rsid w:val="0053600B"/>
    <w:rsid w:val="00541381"/>
    <w:rsid w:val="00582F7C"/>
    <w:rsid w:val="0059262C"/>
    <w:rsid w:val="005953FD"/>
    <w:rsid w:val="005B3FE1"/>
    <w:rsid w:val="005C03DF"/>
    <w:rsid w:val="005C56F5"/>
    <w:rsid w:val="00601384"/>
    <w:rsid w:val="0061606F"/>
    <w:rsid w:val="00616692"/>
    <w:rsid w:val="00655EB1"/>
    <w:rsid w:val="006622CF"/>
    <w:rsid w:val="006A13C0"/>
    <w:rsid w:val="006A61AD"/>
    <w:rsid w:val="006B393B"/>
    <w:rsid w:val="006C5BF5"/>
    <w:rsid w:val="006E7BAC"/>
    <w:rsid w:val="006F7678"/>
    <w:rsid w:val="007061BB"/>
    <w:rsid w:val="00732DAD"/>
    <w:rsid w:val="00750274"/>
    <w:rsid w:val="007634B1"/>
    <w:rsid w:val="007639CF"/>
    <w:rsid w:val="007A04C1"/>
    <w:rsid w:val="007C2D4F"/>
    <w:rsid w:val="007C67C2"/>
    <w:rsid w:val="00843C7A"/>
    <w:rsid w:val="0085234B"/>
    <w:rsid w:val="00862D0A"/>
    <w:rsid w:val="00864EBB"/>
    <w:rsid w:val="00872A8C"/>
    <w:rsid w:val="008B5378"/>
    <w:rsid w:val="008E0776"/>
    <w:rsid w:val="00924A67"/>
    <w:rsid w:val="009411D8"/>
    <w:rsid w:val="00957608"/>
    <w:rsid w:val="009A0399"/>
    <w:rsid w:val="009A0ED5"/>
    <w:rsid w:val="009D146D"/>
    <w:rsid w:val="00A008C4"/>
    <w:rsid w:val="00A110EE"/>
    <w:rsid w:val="00A170B9"/>
    <w:rsid w:val="00A53B7C"/>
    <w:rsid w:val="00A70A53"/>
    <w:rsid w:val="00AA11BF"/>
    <w:rsid w:val="00AA5642"/>
    <w:rsid w:val="00AA6B7B"/>
    <w:rsid w:val="00AC2CC0"/>
    <w:rsid w:val="00AE07FF"/>
    <w:rsid w:val="00AE09E3"/>
    <w:rsid w:val="00AF0C65"/>
    <w:rsid w:val="00AF1AEB"/>
    <w:rsid w:val="00AF7371"/>
    <w:rsid w:val="00AF7C08"/>
    <w:rsid w:val="00B02928"/>
    <w:rsid w:val="00B44297"/>
    <w:rsid w:val="00B5113C"/>
    <w:rsid w:val="00B576A3"/>
    <w:rsid w:val="00B625C9"/>
    <w:rsid w:val="00B7528A"/>
    <w:rsid w:val="00B978F7"/>
    <w:rsid w:val="00BD52B8"/>
    <w:rsid w:val="00BE05E3"/>
    <w:rsid w:val="00BE5736"/>
    <w:rsid w:val="00C104B3"/>
    <w:rsid w:val="00C5075A"/>
    <w:rsid w:val="00C51C6A"/>
    <w:rsid w:val="00C72FA0"/>
    <w:rsid w:val="00C8350F"/>
    <w:rsid w:val="00C91117"/>
    <w:rsid w:val="00C93BAA"/>
    <w:rsid w:val="00CC2730"/>
    <w:rsid w:val="00CC281D"/>
    <w:rsid w:val="00CD35F7"/>
    <w:rsid w:val="00CE1972"/>
    <w:rsid w:val="00CF0649"/>
    <w:rsid w:val="00D158C3"/>
    <w:rsid w:val="00D20077"/>
    <w:rsid w:val="00D26DD1"/>
    <w:rsid w:val="00D4019E"/>
    <w:rsid w:val="00D868ED"/>
    <w:rsid w:val="00D872F0"/>
    <w:rsid w:val="00D90D7C"/>
    <w:rsid w:val="00DA07EE"/>
    <w:rsid w:val="00DA3B00"/>
    <w:rsid w:val="00DA6A88"/>
    <w:rsid w:val="00DC6466"/>
    <w:rsid w:val="00DD140D"/>
    <w:rsid w:val="00DE52C4"/>
    <w:rsid w:val="00E30BC1"/>
    <w:rsid w:val="00E31413"/>
    <w:rsid w:val="00E365FF"/>
    <w:rsid w:val="00E6076F"/>
    <w:rsid w:val="00E71EBE"/>
    <w:rsid w:val="00EA460F"/>
    <w:rsid w:val="00ED6127"/>
    <w:rsid w:val="00EE57D2"/>
    <w:rsid w:val="00EE73C5"/>
    <w:rsid w:val="00EF7088"/>
    <w:rsid w:val="00F00B15"/>
    <w:rsid w:val="00F073AE"/>
    <w:rsid w:val="00F235F7"/>
    <w:rsid w:val="00F700F4"/>
    <w:rsid w:val="00F742DE"/>
    <w:rsid w:val="00F7705F"/>
    <w:rsid w:val="00F87605"/>
    <w:rsid w:val="00F96BD1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1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19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46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4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46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1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19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2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46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4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46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ACC7-4D39-4E37-B439-03E120DE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xhcz_zhaobing</dc:creator>
  <cp:lastModifiedBy>xhcz_zhaobing</cp:lastModifiedBy>
  <cp:revision>6</cp:revision>
  <cp:lastPrinted>2023-01-03T02:55:00Z</cp:lastPrinted>
  <dcterms:created xsi:type="dcterms:W3CDTF">2022-11-04T01:59:00Z</dcterms:created>
  <dcterms:modified xsi:type="dcterms:W3CDTF">2023-02-21T07:03:00Z</dcterms:modified>
</cp:coreProperties>
</file>