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78676">
      <w:pPr>
        <w:widowControl/>
        <w:spacing w:line="240" w:lineRule="auto"/>
        <w:ind w:firstLine="0" w:firstLineChars="0"/>
        <w:jc w:val="left"/>
        <w:rPr>
          <w:rFonts w:eastAsia="黑体"/>
          <w:sz w:val="32"/>
          <w:szCs w:val="32"/>
        </w:rPr>
      </w:pPr>
      <w:r>
        <w:rPr>
          <w:rFonts w:eastAsia="黑体"/>
          <w:sz w:val="32"/>
          <w:szCs w:val="32"/>
        </w:rPr>
        <w:t>附件</w:t>
      </w:r>
    </w:p>
    <w:p w14:paraId="3D052E8D">
      <w:pPr>
        <w:spacing w:line="240" w:lineRule="auto"/>
        <w:ind w:firstLine="0" w:firstLineChars="0"/>
        <w:jc w:val="center"/>
        <w:rPr>
          <w:rFonts w:hint="eastAsia" w:eastAsia="方正小标宋简体"/>
          <w:sz w:val="24"/>
          <w:szCs w:val="24"/>
        </w:rPr>
      </w:pPr>
    </w:p>
    <w:p w14:paraId="4777BB8B">
      <w:pPr>
        <w:spacing w:line="264" w:lineRule="auto"/>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上海市创新药械产品应用示范项目</w:t>
      </w:r>
    </w:p>
    <w:p w14:paraId="7E7250B7">
      <w:pPr>
        <w:spacing w:line="264" w:lineRule="auto"/>
        <w:ind w:firstLine="0" w:firstLineChars="0"/>
        <w:jc w:val="center"/>
        <w:rPr>
          <w:rFonts w:hint="eastAsia" w:ascii="方正小标宋_GBK" w:eastAsia="方正小标宋_GBK"/>
          <w:sz w:val="44"/>
          <w:szCs w:val="44"/>
          <w:lang w:val="zh-CN"/>
        </w:rPr>
      </w:pPr>
      <w:r>
        <w:rPr>
          <w:rFonts w:hint="eastAsia" w:ascii="方正小标宋_GBK" w:eastAsia="方正小标宋_GBK"/>
          <w:sz w:val="44"/>
          <w:szCs w:val="44"/>
        </w:rPr>
        <w:t>申报承诺书</w:t>
      </w:r>
      <w:r>
        <w:rPr>
          <w:rFonts w:hint="eastAsia" w:ascii="方正小标宋_GBK" w:eastAsia="方正小标宋_GBK"/>
          <w:sz w:val="44"/>
          <w:szCs w:val="44"/>
          <w:lang w:val="zh-CN"/>
        </w:rPr>
        <w:t>（模板）</w:t>
      </w:r>
    </w:p>
    <w:p w14:paraId="41995F4B">
      <w:pPr>
        <w:spacing w:line="500" w:lineRule="exact"/>
        <w:ind w:firstLine="0" w:firstLineChars="0"/>
        <w:jc w:val="center"/>
        <w:rPr>
          <w:rFonts w:eastAsia="方正小标宋简体"/>
          <w:sz w:val="44"/>
          <w:szCs w:val="44"/>
          <w:lang w:val="zh-CN"/>
        </w:rPr>
      </w:pPr>
    </w:p>
    <w:p w14:paraId="572475D5">
      <w:pPr>
        <w:spacing w:line="500" w:lineRule="exact"/>
        <w:ind w:firstLine="0" w:firstLineChars="0"/>
        <w:rPr>
          <w:sz w:val="32"/>
          <w:szCs w:val="32"/>
          <w:lang w:val="zh-CN"/>
        </w:rPr>
      </w:pPr>
      <w:r>
        <w:rPr>
          <w:sz w:val="32"/>
          <w:szCs w:val="32"/>
          <w:lang w:val="zh-CN"/>
        </w:rPr>
        <w:t>上海市科学技术委员会：</w:t>
      </w:r>
    </w:p>
    <w:p w14:paraId="25C2FE92">
      <w:pPr>
        <w:spacing w:line="500" w:lineRule="exact"/>
        <w:ind w:firstLine="640" w:firstLineChars="0"/>
        <w:rPr>
          <w:sz w:val="32"/>
          <w:szCs w:val="32"/>
        </w:rPr>
      </w:pPr>
      <w:r>
        <w:rPr>
          <w:sz w:val="32"/>
          <w:szCs w:val="32"/>
        </w:rPr>
        <w:t>根据</w:t>
      </w:r>
      <w:r>
        <w:rPr>
          <w:rFonts w:hint="eastAsia"/>
          <w:sz w:val="32"/>
          <w:szCs w:val="32"/>
        </w:rPr>
        <w:t>本年度</w:t>
      </w:r>
      <w:r>
        <w:rPr>
          <w:sz w:val="32"/>
          <w:szCs w:val="32"/>
        </w:rPr>
        <w:t>发布</w:t>
      </w:r>
      <w:r>
        <w:rPr>
          <w:rFonts w:hint="eastAsia"/>
          <w:sz w:val="32"/>
          <w:szCs w:val="32"/>
        </w:rPr>
        <w:t>的上海市科技产业高质量发展计划“创新药械产品应用示范”项目申报指南</w:t>
      </w:r>
      <w:r>
        <w:rPr>
          <w:sz w:val="32"/>
          <w:szCs w:val="32"/>
        </w:rPr>
        <w:t>，本单位郑重承诺：</w:t>
      </w:r>
    </w:p>
    <w:p w14:paraId="45BE464B">
      <w:pPr>
        <w:spacing w:line="500" w:lineRule="exact"/>
        <w:ind w:firstLine="640" w:firstLineChars="0"/>
        <w:rPr>
          <w:sz w:val="32"/>
          <w:szCs w:val="32"/>
        </w:rPr>
      </w:pPr>
      <w:r>
        <w:rPr>
          <w:sz w:val="32"/>
          <w:szCs w:val="32"/>
        </w:rPr>
        <w:t>一、申报过程中提供的所有资料均真实有效、准确完整。</w:t>
      </w:r>
    </w:p>
    <w:p w14:paraId="75F0EE92">
      <w:pPr>
        <w:spacing w:line="500" w:lineRule="exact"/>
        <w:ind w:firstLine="640" w:firstLineChars="0"/>
        <w:rPr>
          <w:sz w:val="32"/>
          <w:szCs w:val="32"/>
        </w:rPr>
      </w:pPr>
      <w:r>
        <w:rPr>
          <w:sz w:val="32"/>
          <w:szCs w:val="32"/>
        </w:rPr>
        <w:t>二、本医疗机构作为</w:t>
      </w:r>
      <w:r>
        <w:rPr>
          <w:rFonts w:hint="eastAsia"/>
          <w:sz w:val="32"/>
          <w:szCs w:val="32"/>
        </w:rPr>
        <w:t>申报专题</w:t>
      </w:r>
      <w:r>
        <w:rPr>
          <w:rFonts w:hint="eastAsia" w:ascii="仿宋_GB2312"/>
          <w:sz w:val="32"/>
          <w:szCs w:val="32"/>
        </w:rPr>
        <w:t>一/</w:t>
      </w:r>
      <w:r>
        <w:rPr>
          <w:rFonts w:hint="eastAsia"/>
          <w:sz w:val="32"/>
          <w:szCs w:val="32"/>
        </w:rPr>
        <w:t>二方向1</w:t>
      </w:r>
      <w:r>
        <w:rPr>
          <w:rFonts w:hint="eastAsia"/>
          <w:sz w:val="32"/>
          <w:szCs w:val="32"/>
          <w:u w:val="single"/>
        </w:rPr>
        <w:t>（填写项目名称，与申报系统一致）</w:t>
      </w:r>
      <w:r>
        <w:rPr>
          <w:rFonts w:hint="eastAsia"/>
          <w:sz w:val="32"/>
          <w:szCs w:val="32"/>
        </w:rPr>
        <w:t>项目的</w:t>
      </w:r>
      <w:r>
        <w:rPr>
          <w:rFonts w:hint="eastAsia"/>
          <w:sz w:val="32"/>
          <w:szCs w:val="32"/>
          <w:u w:val="single"/>
        </w:rPr>
        <w:t>（填写牵头/主要参与）</w:t>
      </w:r>
      <w:r>
        <w:rPr>
          <w:sz w:val="32"/>
          <w:szCs w:val="32"/>
        </w:rPr>
        <w:t>单位，已经将应用示范药械纳入医院</w:t>
      </w:r>
      <w:r>
        <w:rPr>
          <w:rFonts w:hint="eastAsia"/>
          <w:sz w:val="32"/>
          <w:szCs w:val="32"/>
        </w:rPr>
        <w:t>用药目录（或外配处方</w:t>
      </w:r>
      <w:r>
        <w:rPr>
          <w:sz w:val="32"/>
          <w:szCs w:val="32"/>
        </w:rPr>
        <w:t>目录</w:t>
      </w:r>
      <w:r>
        <w:rPr>
          <w:rFonts w:hint="eastAsia" w:ascii="仿宋_GB2312"/>
          <w:sz w:val="32"/>
          <w:szCs w:val="32"/>
        </w:rPr>
        <w:t>）/用</w:t>
      </w:r>
      <w:r>
        <w:rPr>
          <w:rFonts w:hint="eastAsia"/>
          <w:sz w:val="32"/>
          <w:szCs w:val="32"/>
        </w:rPr>
        <w:t>械目录或已经采购</w:t>
      </w:r>
      <w:r>
        <w:rPr>
          <w:sz w:val="32"/>
          <w:szCs w:val="32"/>
        </w:rPr>
        <w:t>应用示范</w:t>
      </w:r>
      <w:r>
        <w:rPr>
          <w:rFonts w:hint="eastAsia"/>
          <w:sz w:val="32"/>
          <w:szCs w:val="32"/>
        </w:rPr>
        <w:t>医疗设备；</w:t>
      </w:r>
      <w:r>
        <w:rPr>
          <w:sz w:val="32"/>
          <w:szCs w:val="32"/>
        </w:rPr>
        <w:t>若</w:t>
      </w:r>
      <w:r>
        <w:rPr>
          <w:rFonts w:hint="eastAsia"/>
          <w:sz w:val="32"/>
          <w:szCs w:val="32"/>
        </w:rPr>
        <w:t>应用</w:t>
      </w:r>
      <w:r>
        <w:rPr>
          <w:sz w:val="32"/>
          <w:szCs w:val="32"/>
        </w:rPr>
        <w:t>示范药械尚未</w:t>
      </w:r>
      <w:r>
        <w:rPr>
          <w:rFonts w:hint="eastAsia"/>
          <w:sz w:val="32"/>
          <w:szCs w:val="32"/>
        </w:rPr>
        <w:t>纳入或采购的</w:t>
      </w:r>
      <w:r>
        <w:rPr>
          <w:sz w:val="32"/>
          <w:szCs w:val="32"/>
        </w:rPr>
        <w:t>，则</w:t>
      </w:r>
      <w:r>
        <w:rPr>
          <w:rFonts w:hint="eastAsia"/>
          <w:sz w:val="32"/>
          <w:szCs w:val="32"/>
        </w:rPr>
        <w:t>在</w:t>
      </w:r>
      <w:r>
        <w:rPr>
          <w:sz w:val="32"/>
          <w:szCs w:val="32"/>
        </w:rPr>
        <w:t>项目立项后，</w:t>
      </w:r>
      <w:r>
        <w:rPr>
          <w:rFonts w:hint="eastAsia"/>
          <w:b/>
          <w:sz w:val="32"/>
          <w:szCs w:val="32"/>
        </w:rPr>
        <w:t>6个月内</w:t>
      </w:r>
      <w:r>
        <w:rPr>
          <w:rFonts w:hint="eastAsia"/>
          <w:sz w:val="32"/>
          <w:szCs w:val="32"/>
        </w:rPr>
        <w:t>将把应用</w:t>
      </w:r>
      <w:r>
        <w:rPr>
          <w:sz w:val="32"/>
          <w:szCs w:val="32"/>
        </w:rPr>
        <w:t>示范药械纳入医院</w:t>
      </w:r>
      <w:r>
        <w:rPr>
          <w:rFonts w:hint="eastAsia"/>
          <w:sz w:val="32"/>
          <w:szCs w:val="32"/>
        </w:rPr>
        <w:t>用药目录（或外配处方</w:t>
      </w:r>
      <w:r>
        <w:rPr>
          <w:sz w:val="32"/>
          <w:szCs w:val="32"/>
        </w:rPr>
        <w:t>目录</w:t>
      </w:r>
      <w:r>
        <w:rPr>
          <w:rFonts w:hint="eastAsia" w:ascii="仿宋_GB2312"/>
          <w:sz w:val="32"/>
          <w:szCs w:val="32"/>
        </w:rPr>
        <w:t>）/用械目</w:t>
      </w:r>
      <w:r>
        <w:rPr>
          <w:rFonts w:hint="eastAsia"/>
          <w:sz w:val="32"/>
          <w:szCs w:val="32"/>
        </w:rPr>
        <w:t>录或者在项目周期内完成应用</w:t>
      </w:r>
      <w:r>
        <w:rPr>
          <w:sz w:val="32"/>
          <w:szCs w:val="32"/>
        </w:rPr>
        <w:t>示范</w:t>
      </w:r>
      <w:r>
        <w:rPr>
          <w:rFonts w:hint="eastAsia"/>
          <w:sz w:val="32"/>
          <w:szCs w:val="32"/>
        </w:rPr>
        <w:t>医疗设备采购</w:t>
      </w:r>
      <w:r>
        <w:rPr>
          <w:sz w:val="32"/>
          <w:szCs w:val="32"/>
        </w:rPr>
        <w:t>。</w:t>
      </w:r>
    </w:p>
    <w:p w14:paraId="1BE219FF">
      <w:pPr>
        <w:spacing w:line="500" w:lineRule="exact"/>
        <w:ind w:firstLine="640"/>
        <w:rPr>
          <w:sz w:val="32"/>
          <w:szCs w:val="32"/>
        </w:rPr>
      </w:pPr>
      <w:r>
        <w:rPr>
          <w:sz w:val="32"/>
          <w:szCs w:val="32"/>
        </w:rPr>
        <w:t>三、项目立项后，</w:t>
      </w:r>
      <w:r>
        <w:rPr>
          <w:rFonts w:hint="eastAsia"/>
          <w:sz w:val="32"/>
          <w:szCs w:val="32"/>
        </w:rPr>
        <w:t>根据</w:t>
      </w:r>
      <w:r>
        <w:rPr>
          <w:sz w:val="32"/>
          <w:szCs w:val="32"/>
        </w:rPr>
        <w:t>国家及本市相关规定，按项目计划任务书所规定的内容和时间节点合规开展相关工作。</w:t>
      </w:r>
    </w:p>
    <w:p w14:paraId="2A21DEC7">
      <w:pPr>
        <w:spacing w:line="500" w:lineRule="exact"/>
        <w:ind w:firstLine="640" w:firstLineChars="0"/>
        <w:rPr>
          <w:sz w:val="32"/>
          <w:szCs w:val="32"/>
        </w:rPr>
      </w:pPr>
      <w:r>
        <w:rPr>
          <w:sz w:val="32"/>
          <w:szCs w:val="32"/>
        </w:rPr>
        <w:t>若违此承诺，出现隐瞒有关情况或提供虚假材料、未将产品纳入医院应用</w:t>
      </w:r>
      <w:r>
        <w:rPr>
          <w:rFonts w:hint="eastAsia"/>
          <w:sz w:val="32"/>
          <w:szCs w:val="32"/>
        </w:rPr>
        <w:t>或采购</w:t>
      </w:r>
      <w:r>
        <w:rPr>
          <w:sz w:val="32"/>
          <w:szCs w:val="32"/>
        </w:rPr>
        <w:t>、未按计划任务书开展相关工作等情形</w:t>
      </w:r>
      <w:r>
        <w:rPr>
          <w:rFonts w:hint="eastAsia"/>
          <w:sz w:val="32"/>
          <w:szCs w:val="32"/>
        </w:rPr>
        <w:t>，愿意接受市科委按照项目管理办法及科研失信行为调查处理办法为依据做出的处理并记录失信，并承担由此引发的一切后果。</w:t>
      </w:r>
    </w:p>
    <w:p w14:paraId="0EBCE118">
      <w:pPr>
        <w:spacing w:line="500" w:lineRule="exact"/>
        <w:ind w:firstLine="0" w:firstLineChars="0"/>
        <w:rPr>
          <w:sz w:val="32"/>
          <w:szCs w:val="32"/>
        </w:rPr>
      </w:pPr>
    </w:p>
    <w:p w14:paraId="5D347439">
      <w:pPr>
        <w:spacing w:line="500" w:lineRule="exact"/>
        <w:ind w:firstLine="4800" w:firstLineChars="1500"/>
        <w:jc w:val="center"/>
        <w:rPr>
          <w:sz w:val="32"/>
          <w:szCs w:val="32"/>
        </w:rPr>
      </w:pPr>
      <w:r>
        <w:rPr>
          <w:sz w:val="32"/>
          <w:szCs w:val="32"/>
        </w:rPr>
        <w:t>单位（盖章）</w:t>
      </w:r>
    </w:p>
    <w:p w14:paraId="1843ADF6">
      <w:pPr>
        <w:spacing w:line="500" w:lineRule="exact"/>
        <w:ind w:firstLine="4800" w:firstLineChars="1500"/>
        <w:jc w:val="center"/>
      </w:pPr>
      <w:r>
        <w:rPr>
          <w:sz w:val="32"/>
          <w:szCs w:val="32"/>
        </w:rPr>
        <w:t>202</w:t>
      </w:r>
      <w:r>
        <w:rPr>
          <w:rFonts w:hint="eastAsia"/>
          <w:sz w:val="32"/>
          <w:szCs w:val="32"/>
        </w:rPr>
        <w:t>5</w:t>
      </w:r>
      <w:r>
        <w:rPr>
          <w:sz w:val="32"/>
          <w:szCs w:val="32"/>
        </w:rPr>
        <w:t>年</w:t>
      </w:r>
      <w:r>
        <w:rPr>
          <w:rFonts w:hint="eastAsia"/>
          <w:sz w:val="32"/>
          <w:szCs w:val="32"/>
        </w:rPr>
        <w:t xml:space="preserve">  </w:t>
      </w:r>
      <w:r>
        <w:rPr>
          <w:sz w:val="32"/>
          <w:szCs w:val="32"/>
        </w:rPr>
        <w:t>月</w:t>
      </w:r>
      <w:r>
        <w:rPr>
          <w:rFonts w:hint="eastAsia"/>
          <w:sz w:val="32"/>
          <w:szCs w:val="32"/>
        </w:rPr>
        <w:t xml:space="preserve">  日</w:t>
      </w:r>
    </w:p>
    <w:p w14:paraId="0A4CC297">
      <w:bookmarkStart w:id="0" w:name="_GoBack"/>
      <w:bookmarkEnd w:id="0"/>
    </w:p>
    <w:sectPr>
      <w:pgSz w:w="11906" w:h="16838"/>
      <w:pgMar w:top="1814" w:right="1474" w:bottom="1474" w:left="1474" w:header="851" w:footer="992" w:gutter="0"/>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502C99-F473-455B-A792-06995CC83D11}"/>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C3C22ACF-BDFD-437A-9CA0-2943EF6E38AF}"/>
  </w:font>
  <w:font w:name="方正小标宋简体">
    <w:panose1 w:val="02000000000000000000"/>
    <w:charset w:val="86"/>
    <w:family w:val="script"/>
    <w:pitch w:val="default"/>
    <w:sig w:usb0="00000001" w:usb1="08000000" w:usb2="00000000" w:usb3="00000000" w:csb0="00040000" w:csb1="00000000"/>
    <w:embedRegular r:id="rId3" w:fontKey="{412BB4E9-82FE-47E7-9A07-FD9E842BB610}"/>
  </w:font>
  <w:font w:name="方正小标宋_GBK">
    <w:panose1 w:val="02000000000000000000"/>
    <w:charset w:val="86"/>
    <w:family w:val="script"/>
    <w:pitch w:val="default"/>
    <w:sig w:usb0="A00002BF" w:usb1="38CF7CFA" w:usb2="00082016" w:usb3="00000000" w:csb0="00040001" w:csb1="00000000"/>
    <w:embedRegular r:id="rId4" w:fontKey="{24D5507F-23C7-47CB-AA55-DFFCE8B0151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F3A81"/>
    <w:rsid w:val="402F3A81"/>
    <w:rsid w:val="485D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00" w:firstLineChars="20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rFonts w:ascii="Calibri" w:hAnsi="Calibri"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customStyle="1" w:styleId="7">
    <w:name w:val="样式2"/>
    <w:basedOn w:val="1"/>
    <w:uiPriority w:val="0"/>
    <w:pPr>
      <w:widowControl/>
      <w:pBdr>
        <w:top w:val="none" w:color="auto" w:sz="0" w:space="0"/>
        <w:left w:val="none" w:color="auto" w:sz="0" w:space="0"/>
        <w:bottom w:val="none" w:color="auto" w:sz="0" w:space="0"/>
        <w:right w:val="none" w:color="auto" w:sz="0" w:space="0"/>
      </w:pBdr>
      <w:shd w:val="clear" w:fill="FFFFFF"/>
      <w:spacing w:line="27" w:lineRule="atLeast"/>
      <w:jc w:val="left"/>
    </w:pPr>
    <w:rPr>
      <w:rFonts w:hint="eastAsia" w:ascii="微软雅黑" w:hAnsi="微软雅黑" w:eastAsia="华文楷体" w:cs="微软雅黑"/>
      <w:color w:val="585858"/>
      <w:spacing w:val="15"/>
      <w:kern w:val="0"/>
      <w:sz w:val="30"/>
      <w:szCs w:val="30"/>
      <w:shd w:val="clear" w:fill="FFFFFF"/>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2025-06-10T08:52:00Z</dcterms:created>
  <dc:creator>amy</dc:creator>
  <cp:lastModifiedBy>amy</cp:lastModifiedBy>
  <dcterms:modified xsi:type="dcterms:W3CDTF">2025-06-10T08:52:46Z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5EDEBF2B9BD844F7B479E501F26625A9_11</vt:lpwstr>
  </property>
  <property fmtid="{D5CDD505-2E9C-101B-9397-08002B2CF9AE}" pid="4" name="KSOTemplateDocerSaveRecord">
    <vt:lpwstr>eyJoZGlkIjoiZjFhNzQxMTY2MzFlZDU0OTk1NGIwZmEyODY3MzE4NDUiLCJ1c2VySWQiOiIxMjgzMjc5ODczIn0=</vt:lpwstr>
  </property>
</Properties>
</file>