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 w:eastAsia="黑体" w:cs="宋体"/>
          <w:color w:val="000000"/>
          <w:sz w:val="32"/>
          <w:szCs w:val="32"/>
        </w:rPr>
      </w:pPr>
      <w:r>
        <w:rPr>
          <w:rFonts w:hint="eastAsia" w:ascii="宋体" w:hAnsi="宋体" w:eastAsia="黑体" w:cs="宋体"/>
          <w:color w:val="000000"/>
          <w:sz w:val="32"/>
          <w:szCs w:val="32"/>
        </w:rPr>
        <w:t>附件6</w:t>
      </w:r>
    </w:p>
    <w:p>
      <w:pPr>
        <w:spacing w:line="580" w:lineRule="exact"/>
        <w:ind w:left="1080" w:hanging="1080" w:hangingChars="300"/>
        <w:jc w:val="center"/>
        <w:rPr>
          <w:rFonts w:ascii="宋体" w:hAnsi="宋体" w:eastAsia="方正小标宋简体" w:cs="宋体"/>
          <w:color w:val="000000"/>
          <w:sz w:val="36"/>
          <w:szCs w:val="36"/>
        </w:rPr>
      </w:pPr>
      <w:r>
        <w:rPr>
          <w:rFonts w:hint="eastAsia" w:ascii="宋体" w:hAnsi="宋体" w:eastAsia="方正小标宋简体" w:cs="宋体"/>
          <w:color w:val="000000"/>
          <w:sz w:val="36"/>
          <w:szCs w:val="36"/>
        </w:rPr>
        <w:t>______（外资研发中心名称）专职研究与试验发展</w:t>
      </w:r>
    </w:p>
    <w:p>
      <w:pPr>
        <w:spacing w:line="580" w:lineRule="exact"/>
        <w:ind w:left="1080" w:hanging="1080" w:hangingChars="300"/>
        <w:jc w:val="center"/>
        <w:rPr>
          <w:rFonts w:ascii="宋体" w:hAnsi="宋体" w:eastAsia="方正小标宋简体" w:cs="宋体"/>
          <w:color w:val="000000"/>
          <w:sz w:val="36"/>
          <w:szCs w:val="36"/>
        </w:rPr>
      </w:pPr>
      <w:r>
        <w:rPr>
          <w:rFonts w:hint="eastAsia" w:ascii="宋体" w:hAnsi="宋体" w:eastAsia="方正小标宋简体" w:cs="宋体"/>
          <w:color w:val="000000"/>
          <w:sz w:val="36"/>
          <w:szCs w:val="36"/>
        </w:rPr>
        <w:t>人员名册</w:t>
      </w:r>
    </w:p>
    <w:p>
      <w:pPr>
        <w:spacing w:line="580" w:lineRule="exact"/>
        <w:ind w:left="960" w:hanging="960" w:hangingChars="300"/>
        <w:rPr>
          <w:rFonts w:ascii="宋体" w:hAnsi="宋体" w:eastAsia="仿宋_GB2312" w:cs="宋体"/>
          <w:color w:val="000000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1800"/>
        <w:gridCol w:w="202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工作岗位</w:t>
            </w:r>
          </w:p>
        </w:tc>
        <w:tc>
          <w:tcPr>
            <w:tcW w:w="2029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劳动合同期限</w:t>
            </w:r>
          </w:p>
        </w:tc>
        <w:tc>
          <w:tcPr>
            <w:tcW w:w="1705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spacing w:line="360" w:lineRule="auto"/>
              <w:ind w:left="720" w:hanging="720" w:hangingChars="30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360" w:lineRule="auto"/>
              <w:ind w:left="720" w:hanging="720" w:hangingChars="3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（共计员工  名）</w:t>
            </w:r>
          </w:p>
        </w:tc>
      </w:tr>
    </w:tbl>
    <w:p>
      <w:pPr>
        <w:spacing w:line="580" w:lineRule="exact"/>
        <w:ind w:left="-2" w:leftChars="0" w:firstLine="0" w:firstLineChars="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注：该表格要求打印在</w:t>
      </w:r>
      <w:r>
        <w:rPr>
          <w:rFonts w:ascii="仿宋_GB2312" w:hAnsi="宋体" w:eastAsia="仿宋_GB2312" w:cs="宋体"/>
          <w:color w:val="000000"/>
          <w:sz w:val="32"/>
          <w:szCs w:val="32"/>
        </w:rPr>
        <w:t>A4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纸上，打印字号不小于五号，可纵向另附</w:t>
      </w:r>
      <w:r>
        <w:rPr>
          <w:rFonts w:ascii="仿宋_GB2312" w:hAnsi="宋体" w:eastAsia="仿宋_GB2312" w:cs="宋体"/>
          <w:color w:val="000000"/>
          <w:sz w:val="32"/>
          <w:szCs w:val="32"/>
        </w:rPr>
        <w:t>A4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纸补充表格。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4A47421A"/>
    <w:rsid w:val="4A47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2024-01-29T02:41:00Z</dcterms:created>
  <dc:creator>Anne</dc:creator>
  <cp:lastModifiedBy>Anne</cp:lastModifiedBy>
  <dcterms:modified xsi:type="dcterms:W3CDTF">2024-01-29T02:42:42Z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28056BF1B78A47CAA6A81797B8349242_11</vt:lpwstr>
  </property>
</Properties>
</file>