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附件9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2025年宝山区高中阶段区级优秀体育学生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现场专业技能评价人员分工</w:t>
      </w:r>
    </w:p>
    <w:tbl>
      <w:tblPr>
        <w:tblStyle w:val="2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98"/>
        <w:gridCol w:w="2848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</w:t>
            </w:r>
          </w:p>
        </w:tc>
        <w:tc>
          <w:tcPr>
            <w:tcW w:w="2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招收项目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1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宝山中学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篮  球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羽毛球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乒乓球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朱永兰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同洲模范学校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球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击  剑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射  箭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田  径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游  泳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篮  球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席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通河中学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足  球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罗店中学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足  球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  球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跆拳道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田  径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孙晓忠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海</w:t>
            </w:r>
            <w:r>
              <w:rPr>
                <w:rFonts w:ascii="仿宋_GB2312" w:hAnsi="宋体" w:eastAsia="仿宋_GB2312"/>
                <w:sz w:val="24"/>
              </w:rPr>
              <w:t>滨中学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跳  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上海</w:t>
            </w:r>
            <w:r>
              <w:rPr>
                <w:rFonts w:ascii="仿宋_GB2312" w:hAnsi="宋体" w:eastAsia="仿宋_GB2312"/>
                <w:sz w:val="24"/>
              </w:rPr>
              <w:t>存</w:t>
            </w:r>
            <w:r>
              <w:rPr>
                <w:rFonts w:hint="eastAsia" w:ascii="仿宋_GB2312" w:hAnsi="宋体" w:eastAsia="仿宋_GB2312"/>
                <w:sz w:val="24"/>
              </w:rPr>
              <w:t>志</w:t>
            </w:r>
            <w:r>
              <w:rPr>
                <w:rFonts w:ascii="仿宋_GB2312" w:hAnsi="宋体" w:eastAsia="仿宋_GB2312"/>
                <w:sz w:val="24"/>
              </w:rPr>
              <w:t>高级中学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羽毛球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施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伟立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上海</w:t>
            </w:r>
            <w:r>
              <w:rPr>
                <w:rFonts w:ascii="仿宋_GB2312" w:hAnsi="宋体" w:eastAsia="仿宋_GB2312"/>
                <w:sz w:val="24"/>
              </w:rPr>
              <w:t>创艺高级中学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羽毛球</w:t>
            </w:r>
          </w:p>
          <w:p>
            <w:pPr>
              <w:spacing w:line="52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王</w:t>
            </w:r>
            <w:r>
              <w:rPr>
                <w:rFonts w:ascii="仿宋_GB2312" w:hAnsi="宋体" w:eastAsia="仿宋_GB2312"/>
                <w:color w:val="auto"/>
                <w:sz w:val="24"/>
              </w:rPr>
              <w:t>月华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DB"/>
    <w:rsid w:val="002D4FA2"/>
    <w:rsid w:val="004101DB"/>
    <w:rsid w:val="00516171"/>
    <w:rsid w:val="0062349A"/>
    <w:rsid w:val="006E76C6"/>
    <w:rsid w:val="00723E94"/>
    <w:rsid w:val="009B6164"/>
    <w:rsid w:val="00BF385D"/>
    <w:rsid w:val="00CB61B7"/>
    <w:rsid w:val="00D80CF5"/>
    <w:rsid w:val="1F1E118F"/>
    <w:rsid w:val="F36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1</Lines>
  <Paragraphs>1</Paragraphs>
  <TotalTime>24</TotalTime>
  <ScaleCrop>false</ScaleCrop>
  <LinksUpToDate>false</LinksUpToDate>
  <CharactersWithSpaces>181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2025-03-17T11:48:00Z</dcterms:created>
  <dc:creator>admin</dc:creator>
  <cp:lastModifiedBy>user</cp:lastModifiedBy>
  <dcterms:modified xsi:type="dcterms:W3CDTF">2025-03-28T07:48:44Z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eyJoZGlkIjoiMzY1MDhmNTE2YmE3NDQ4YTk4NDEzZWMwYzA2YzgyZTkifQ==</vt:lpwstr>
  </property>
  <property fmtid="{D5CDD505-2E9C-101B-9397-08002B2CF9AE}" pid="3" name="KSOProductBuildVer">
    <vt:lpwstr>2052-11.8.2.1117</vt:lpwstr>
  </property>
  <property fmtid="{D5CDD505-2E9C-101B-9397-08002B2CF9AE}" pid="4" name="ICV">
    <vt:lpwstr>AC6DF946DA9841FEAEFDC2A8E3B5DA55_12</vt:lpwstr>
  </property>
</Properties>
</file>