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楷体_GB2312" w:eastAsia="楷体_GB2312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2</w:t>
      </w: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上海市烈属、因公牺牲军人遗属、病故军人遗属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定期抚恤金标准表</w:t>
      </w:r>
    </w:p>
    <w:p>
      <w:pPr>
        <w:spacing w:line="520" w:lineRule="exact"/>
        <w:rPr>
          <w:rFonts w:hint="eastAsia" w:ascii="楷体_GB2312" w:eastAsia="楷体_GB2312"/>
          <w:color w:val="000000"/>
          <w:sz w:val="30"/>
          <w:szCs w:val="30"/>
          <w:lang w:eastAsia="zh-CN"/>
        </w:rPr>
      </w:pPr>
    </w:p>
    <w:p>
      <w:pPr>
        <w:spacing w:line="520" w:lineRule="exact"/>
        <w:rPr>
          <w:rFonts w:ascii="楷体_GB2312" w:eastAsia="楷体_GB2312"/>
          <w:color w:val="000000"/>
          <w:lang w:eastAsia="zh-CN"/>
        </w:rPr>
      </w:pP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>（从202</w:t>
      </w:r>
      <w:r>
        <w:rPr>
          <w:rFonts w:hint="eastAsia" w:ascii="楷体_GB2312" w:eastAsia="楷体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>年8月1日起执行）                单位：元/月</w:t>
      </w:r>
    </w:p>
    <w:tbl>
      <w:tblPr>
        <w:tblStyle w:val="5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5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50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27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定期抚恤金标准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在乡烈属、失踪军人遗属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（孤老、遗孤）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在乡因公牺牲军人遗属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（孤老、遗孤）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8675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在乡病故军人遗属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（孤老、遗孤）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7438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在乡烈属、失踪军人遗属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（父母、配偶、未成年子女）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7084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在乡因公牺牲军人遗属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（父母、配偶、未成年子女）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6511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在乡病故军人遗属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（父母、配偶、未成年子女）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5102 </w:t>
            </w:r>
          </w:p>
        </w:tc>
      </w:tr>
    </w:tbl>
    <w:p>
      <w:pPr>
        <w:spacing w:line="360" w:lineRule="exact"/>
        <w:jc w:val="left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（此标准已包含中央标准）</w:t>
      </w:r>
    </w:p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D68430-BE00-47F1-85B6-33E592D594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2C403A-B3A9-461F-8286-858B0D2F56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6D07CA6E-F3C5-4C77-8EEC-2B4B6A2D03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C8C24A0-594B-4262-BED9-A8F65BD1D04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57EE7C4-63BE-47A8-B5AC-6DB32E4157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GIzMmJmMTFhY2Q3YTFjZjUwZDQ1YWQ5MWE1OTEifQ=="/>
  </w:docVars>
  <w:rsids>
    <w:rsidRoot w:val="44FB038B"/>
    <w:rsid w:val="0E8B1677"/>
    <w:rsid w:val="24B17341"/>
    <w:rsid w:val="253E7973"/>
    <w:rsid w:val="295A3C78"/>
    <w:rsid w:val="44FB038B"/>
    <w:rsid w:val="59342BE6"/>
    <w:rsid w:val="65E713BB"/>
    <w:rsid w:val="704D7FCB"/>
    <w:rsid w:val="745B52DB"/>
    <w:rsid w:val="75831526"/>
    <w:rsid w:val="7F77C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1580</Words>
  <Characters>1751</Characters>
  <Lines>0</Lines>
  <Paragraphs>0</Paragraphs>
  <TotalTime>10</TotalTime>
  <ScaleCrop>false</ScaleCrop>
  <LinksUpToDate>false</LinksUpToDate>
  <CharactersWithSpaces>1945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2023-11-13T13:34:00Z</dcterms:created>
  <dc:creator>木鱼文子</dc:creator>
  <cp:lastModifiedBy>hasee</cp:lastModifiedBy>
  <cp:lastPrinted>2023-11-14T15:19:00Z</cp:lastPrinted>
  <dcterms:modified xsi:type="dcterms:W3CDTF">2023-11-27T08:02:21Z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EC02A43F76CD4B9D80D4714F12E13F05_13</vt:lpwstr>
  </property>
</Properties>
</file>