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3</w:t>
      </w:r>
    </w:p>
    <w:p>
      <w:pPr>
        <w:spacing w:after="0" w:line="600" w:lineRule="exact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36"/>
          <w:szCs w:val="36"/>
          <w:lang w:eastAsia="zh-CN"/>
        </w:rPr>
        <w:t>上海市在乡复员军人定期定量补助标准表</w:t>
      </w:r>
    </w:p>
    <w:bookmarkEnd w:id="0"/>
    <w:p>
      <w:pPr>
        <w:spacing w:after="0" w:line="400" w:lineRule="exact"/>
        <w:jc w:val="center"/>
        <w:rPr>
          <w:rFonts w:ascii="楷体_GB2312" w:eastAsia="楷体_GB2312"/>
          <w:color w:val="000000"/>
          <w:sz w:val="32"/>
          <w:szCs w:val="32"/>
          <w:lang w:eastAsia="zh-CN"/>
        </w:rPr>
      </w:pPr>
    </w:p>
    <w:p>
      <w:pPr>
        <w:spacing w:line="520" w:lineRule="exact"/>
        <w:rPr>
          <w:rFonts w:hint="eastAsia" w:ascii="楷体_GB2312" w:eastAsia="楷体_GB2312"/>
          <w:color w:val="000000"/>
          <w:sz w:val="30"/>
          <w:szCs w:val="30"/>
          <w:lang w:eastAsia="zh-CN"/>
        </w:rPr>
      </w:pP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 xml:space="preserve">   （从202</w:t>
      </w:r>
      <w:r>
        <w:rPr>
          <w:rFonts w:hint="eastAsia" w:ascii="楷体_GB2312" w:eastAsia="楷体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_GB2312" w:eastAsia="楷体_GB2312"/>
          <w:color w:val="000000"/>
          <w:sz w:val="30"/>
          <w:szCs w:val="30"/>
          <w:lang w:eastAsia="zh-CN"/>
        </w:rPr>
        <w:t>年8月1日起执行）              单位：元/月</w:t>
      </w:r>
    </w:p>
    <w:tbl>
      <w:tblPr>
        <w:tblStyle w:val="5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3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55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别</w:t>
            </w:r>
          </w:p>
        </w:tc>
        <w:tc>
          <w:tcPr>
            <w:tcW w:w="27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定期抚恤金标准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5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孤老在乡复员军人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6646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5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抗日战争时期入伍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在乡复员军人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6199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5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解放战争时期入伍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在乡复员军人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5272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5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建国后入伍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在乡复员军人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4585 </w:t>
            </w:r>
          </w:p>
        </w:tc>
      </w:tr>
    </w:tbl>
    <w:p>
      <w:pPr>
        <w:spacing w:line="360" w:lineRule="exact"/>
        <w:jc w:val="left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  <w:color w:val="000000"/>
          <w:kern w:val="0"/>
          <w:sz w:val="28"/>
          <w:szCs w:val="28"/>
        </w:rPr>
        <w:t>（此标准已包含中央标准）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1B1003-CBA1-43BE-9871-0D88B1A5CF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DBF2B89-789E-4534-B75D-FA40BA7173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0A23A5D9-95A8-4CB9-8E17-D1BDF5A6A5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2F9BA28-DD20-4352-86E2-834A1EA8D2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GIzMmJmMTFhY2Q3YTFjZjUwZDQ1YWQ5MWE1OTEifQ=="/>
  </w:docVars>
  <w:rsids>
    <w:rsidRoot w:val="44FB038B"/>
    <w:rsid w:val="0E8B1677"/>
    <w:rsid w:val="24B17341"/>
    <w:rsid w:val="253E7973"/>
    <w:rsid w:val="295A3C78"/>
    <w:rsid w:val="44FB038B"/>
    <w:rsid w:val="59342BE6"/>
    <w:rsid w:val="65E713BB"/>
    <w:rsid w:val="704D7FCB"/>
    <w:rsid w:val="739D6139"/>
    <w:rsid w:val="745B52DB"/>
    <w:rsid w:val="75831526"/>
    <w:rsid w:val="7F77C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1580</Words>
  <Characters>1751</Characters>
  <Lines>0</Lines>
  <Paragraphs>0</Paragraphs>
  <TotalTime>10</TotalTime>
  <ScaleCrop>false</ScaleCrop>
  <LinksUpToDate>false</LinksUpToDate>
  <CharactersWithSpaces>1945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2023-11-13T13:34:00Z</dcterms:created>
  <dc:creator>木鱼文子</dc:creator>
  <cp:lastModifiedBy>hasee</cp:lastModifiedBy>
  <cp:lastPrinted>2023-11-14T15:19:00Z</cp:lastPrinted>
  <dcterms:modified xsi:type="dcterms:W3CDTF">2023-11-27T08:03:05Z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34E9FB54E05245CD94E451EF348DBB26_13</vt:lpwstr>
  </property>
</Properties>
</file>