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黑体" w:cs="Times New Roman"/>
          <w:sz w:val="32"/>
          <w:szCs w:val="32"/>
          <w:highlight w:val="none"/>
          <w:lang w:val="en-US"/>
        </w:rPr>
      </w:pPr>
      <w:bookmarkStart w:id="0" w:name="_GoBack"/>
      <w:bookmarkEnd w:id="0"/>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1</w:t>
      </w:r>
    </w:p>
    <w:p>
      <w:pPr>
        <w:spacing w:line="360" w:lineRule="auto"/>
        <w:jc w:val="center"/>
        <w:rPr>
          <w:rFonts w:ascii="Times New Roman" w:hAnsi="Times New Roman" w:eastAsia="方正小标宋简体"/>
          <w:sz w:val="52"/>
          <w:szCs w:val="52"/>
          <w:highlight w:val="none"/>
        </w:rPr>
      </w:pPr>
    </w:p>
    <w:p>
      <w:pPr>
        <w:spacing w:line="360" w:lineRule="auto"/>
        <w:jc w:val="center"/>
        <w:rPr>
          <w:rFonts w:ascii="Times New Roman" w:hAnsi="Times New Roman" w:eastAsia="方正小标宋简体"/>
          <w:sz w:val="52"/>
          <w:szCs w:val="5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地理标志产品专用标志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使用申请书</w:t>
      </w: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ind w:firstLine="640" w:firstLineChars="200"/>
        <w:rPr>
          <w:rFonts w:ascii="Times New Roman" w:hAnsi="Times New Roman" w:eastAsia="黑体"/>
          <w:sz w:val="32"/>
          <w:szCs w:val="32"/>
          <w:highlight w:val="none"/>
          <w:u w:val="single"/>
        </w:rPr>
      </w:pPr>
      <w:r>
        <w:rPr>
          <w:rFonts w:hint="eastAsia" w:ascii="Times New Roman" w:hAnsi="Times New Roman" w:eastAsia="黑体"/>
          <w:sz w:val="32"/>
          <w:szCs w:val="32"/>
          <w:highlight w:val="none"/>
        </w:rPr>
        <w:t>产品名称：</w:t>
      </w:r>
    </w:p>
    <w:p>
      <w:pPr>
        <w:spacing w:line="360" w:lineRule="auto"/>
        <w:ind w:firstLine="640" w:firstLineChars="200"/>
        <w:rPr>
          <w:rFonts w:ascii="Times New Roman" w:hAnsi="Times New Roman" w:eastAsia="黑体"/>
          <w:sz w:val="32"/>
          <w:szCs w:val="32"/>
          <w:highlight w:val="none"/>
          <w:u w:val="single"/>
        </w:rPr>
      </w:pPr>
      <w:r>
        <w:rPr>
          <w:rFonts w:hint="eastAsia" w:ascii="Times New Roman" w:hAnsi="Times New Roman" w:eastAsia="黑体"/>
          <w:sz w:val="32"/>
          <w:szCs w:val="32"/>
          <w:highlight w:val="none"/>
        </w:rPr>
        <w:t>企业名称：</w:t>
      </w:r>
    </w:p>
    <w:p>
      <w:pPr>
        <w:spacing w:line="360" w:lineRule="auto"/>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统一社会信用代码：</w:t>
      </w:r>
    </w:p>
    <w:p>
      <w:pPr>
        <w:spacing w:line="360" w:lineRule="auto"/>
        <w:ind w:firstLine="640" w:firstLineChars="200"/>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rPr>
        <w:t>省</w:t>
      </w:r>
      <w:r>
        <w:rPr>
          <w:rFonts w:hint="eastAsia" w:ascii="Times New Roman" w:hAnsi="Times New Roman" w:eastAsia="黑体"/>
          <w:sz w:val="32"/>
          <w:szCs w:val="32"/>
          <w:highlight w:val="none"/>
          <w:lang w:eastAsia="zh-CN"/>
        </w:rPr>
        <w:t>级</w:t>
      </w:r>
      <w:r>
        <w:rPr>
          <w:rFonts w:hint="eastAsia" w:ascii="Times New Roman" w:hAnsi="Times New Roman" w:eastAsia="黑体"/>
          <w:sz w:val="32"/>
          <w:szCs w:val="32"/>
          <w:highlight w:val="none"/>
        </w:rPr>
        <w:t>知识产权管理部门：</w:t>
      </w:r>
      <w:r>
        <w:rPr>
          <w:rFonts w:hint="eastAsia" w:ascii="Times New Roman" w:hAnsi="Times New Roman" w:eastAsia="黑体"/>
          <w:sz w:val="32"/>
          <w:szCs w:val="32"/>
          <w:highlight w:val="none"/>
          <w:lang w:eastAsia="zh-CN"/>
        </w:rPr>
        <w:t>上海市</w:t>
      </w:r>
      <w:r>
        <w:rPr>
          <w:rFonts w:hint="eastAsia" w:ascii="Times New Roman" w:hAnsi="Times New Roman" w:eastAsia="黑体"/>
          <w:sz w:val="32"/>
          <w:szCs w:val="32"/>
          <w:highlight w:val="none"/>
          <w:lang w:val="en-US" w:eastAsia="zh-CN"/>
        </w:rPr>
        <w:t>知识产权局</w:t>
      </w: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rPr>
          <w:rFonts w:ascii="Times New Roman" w:hAnsi="Times New Roman"/>
          <w:sz w:val="32"/>
          <w:szCs w:val="32"/>
          <w:highlight w:val="none"/>
        </w:rPr>
      </w:pPr>
    </w:p>
    <w:p>
      <w:pPr>
        <w:spacing w:line="360" w:lineRule="auto"/>
        <w:jc w:val="center"/>
        <w:rPr>
          <w:rFonts w:ascii="Times New Roman" w:hAnsi="Times New Roman" w:eastAsia="仿宋_GB2312"/>
          <w:spacing w:val="-4"/>
          <w:sz w:val="32"/>
          <w:szCs w:val="32"/>
          <w:highlight w:val="none"/>
        </w:rPr>
      </w:pPr>
      <w:r>
        <w:rPr>
          <w:rFonts w:hint="eastAsia" w:ascii="Times New Roman" w:hAnsi="Times New Roman" w:eastAsia="仿宋_GB2312"/>
          <w:spacing w:val="-4"/>
          <w:sz w:val="32"/>
          <w:szCs w:val="32"/>
          <w:highlight w:val="none"/>
          <w:lang w:val="en-US" w:eastAsia="zh-CN"/>
        </w:rPr>
        <w:t>国家</w:t>
      </w:r>
      <w:r>
        <w:rPr>
          <w:rFonts w:hint="eastAsia" w:ascii="Times New Roman" w:hAnsi="Times New Roman" w:eastAsia="仿宋_GB2312"/>
          <w:spacing w:val="-4"/>
          <w:sz w:val="32"/>
          <w:szCs w:val="32"/>
          <w:highlight w:val="none"/>
        </w:rPr>
        <w:t>知识产权局</w:t>
      </w:r>
    </w:p>
    <w:p>
      <w:pPr>
        <w:spacing w:line="360" w:lineRule="auto"/>
        <w:jc w:val="cente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w:t>
      </w:r>
      <w:r>
        <w:rPr>
          <w:rFonts w:hint="eastAsia" w:ascii="Times New Roman" w:hAnsi="Times New Roman" w:cs="宋体"/>
          <w:sz w:val="32"/>
          <w:szCs w:val="32"/>
          <w:highlight w:val="none"/>
        </w:rPr>
        <w:t>〇</w:t>
      </w:r>
      <w:r>
        <w:rPr>
          <w:rFonts w:hint="eastAsia" w:ascii="Times New Roman" w:hAnsi="Times New Roman" w:eastAsia="仿宋_GB2312"/>
          <w:sz w:val="32"/>
          <w:szCs w:val="32"/>
          <w:highlight w:val="none"/>
        </w:rPr>
        <w:t>一九年十二月制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highlight w:val="none"/>
        </w:rPr>
      </w:pPr>
      <w:r>
        <w:rPr>
          <w:rFonts w:ascii="Times New Roman" w:hAnsi="Times New Roman" w:eastAsia="仿宋_GB2312"/>
          <w:sz w:val="32"/>
          <w:szCs w:val="32"/>
          <w:highlight w:val="none"/>
        </w:rPr>
        <w:br w:type="page"/>
      </w:r>
      <w:r>
        <w:rPr>
          <w:rFonts w:hint="eastAsia" w:ascii="Times New Roman" w:hAnsi="Times New Roman" w:eastAsia="方正小标宋简体"/>
          <w:sz w:val="44"/>
          <w:szCs w:val="44"/>
          <w:highlight w:val="none"/>
        </w:rPr>
        <w:t>地理标志产品专用标志使用申请书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highlight w:val="none"/>
        </w:rPr>
      </w:pPr>
      <w:r>
        <w:rPr>
          <w:rFonts w:hint="eastAsia" w:ascii="Times New Roman" w:hAnsi="Times New Roman" w:eastAsia="仿宋_GB2312"/>
          <w:highlight w:val="none"/>
        </w:rPr>
        <w:t>填表单位：（印章）                    日期：  年 月</w:t>
      </w:r>
      <w:r>
        <w:rPr>
          <w:rFonts w:hint="eastAsia" w:ascii="Times New Roman" w:hAnsi="Times New Roman" w:eastAsia="仿宋_GB2312"/>
          <w:highlight w:val="none"/>
          <w:lang w:val="en-US" w:eastAsia="zh-CN"/>
        </w:rPr>
        <w:t xml:space="preserve"> </w:t>
      </w:r>
      <w:r>
        <w:rPr>
          <w:rFonts w:hint="eastAsia" w:ascii="Times New Roman" w:hAnsi="Times New Roman"/>
          <w:highlight w:val="none"/>
          <w:lang w:val="en-US" w:eastAsia="zh-CN"/>
        </w:rPr>
        <w:t xml:space="preserve"> </w:t>
      </w:r>
      <w:r>
        <w:rPr>
          <w:rFonts w:hint="eastAsia" w:ascii="Times New Roman" w:hAnsi="Times New Roman" w:eastAsia="仿宋_GB2312"/>
          <w:highlight w:val="none"/>
        </w:rPr>
        <w:t>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8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项目</w:t>
            </w:r>
          </w:p>
        </w:tc>
        <w:tc>
          <w:tcPr>
            <w:tcW w:w="71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产品名称</w:t>
            </w:r>
          </w:p>
        </w:tc>
        <w:tc>
          <w:tcPr>
            <w:tcW w:w="71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企业信息</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统一社会信用代码</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企业名称</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地    址</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18030"/>
                <w:sz w:val="32"/>
                <w:szCs w:val="32"/>
                <w:highlight w:val="none"/>
                <w:lang w:val="en-US" w:eastAsia="zh-CN"/>
              </w:rPr>
            </w:pPr>
            <w:r>
              <w:rPr>
                <w:rFonts w:hint="eastAsia" w:ascii="Times New Roman" w:hAnsi="Times New Roman" w:eastAsia="仿宋_GB2312" w:cs="宋体-18030"/>
                <w:sz w:val="32"/>
                <w:szCs w:val="32"/>
                <w:highlight w:val="none"/>
                <w:lang w:val="en-US" w:eastAsia="zh-CN"/>
              </w:rPr>
              <w:t>法定代表人</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注册商标</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联 系 人</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电    话</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传    真</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80" w:firstLineChars="900"/>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电子邮箱</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18030"/>
                <w:sz w:val="32"/>
                <w:szCs w:val="32"/>
                <w:highlight w:val="none"/>
                <w:lang w:eastAsia="zh-CN"/>
              </w:rPr>
            </w:pPr>
            <w:r>
              <w:rPr>
                <w:rFonts w:hint="eastAsia" w:ascii="Times New Roman" w:hAnsi="Times New Roman" w:eastAsia="仿宋_GB2312" w:cs="宋体-18030"/>
                <w:sz w:val="32"/>
                <w:szCs w:val="32"/>
                <w:highlight w:val="none"/>
                <w:lang w:eastAsia="zh-CN"/>
              </w:rPr>
              <w:t>企业规模</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18030"/>
                <w:sz w:val="32"/>
                <w:szCs w:val="32"/>
                <w:highlight w:val="none"/>
                <w:lang w:val="en-US"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宋体-18030"/>
                <w:sz w:val="32"/>
                <w:szCs w:val="32"/>
                <w:highlight w:val="none"/>
                <w:lang w:eastAsia="zh-CN"/>
              </w:rPr>
              <w:t>大型</w:t>
            </w:r>
            <w:r>
              <w:rPr>
                <w:rFonts w:hint="eastAsia" w:ascii="Times New Roman" w:hAnsi="Times New Roman" w:eastAsia="仿宋_GB2312" w:cs="宋体-18030"/>
                <w:sz w:val="32"/>
                <w:szCs w:val="32"/>
                <w:highlight w:val="none"/>
                <w:lang w:val="en-US" w:eastAsia="zh-CN"/>
              </w:rPr>
              <w:t xml:space="preserve">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宋体-18030"/>
                <w:sz w:val="32"/>
                <w:szCs w:val="32"/>
                <w:highlight w:val="none"/>
                <w:lang w:val="en-US" w:eastAsia="zh-CN"/>
              </w:rPr>
              <w:t xml:space="preserve">中型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宋体-18030"/>
                <w:sz w:val="32"/>
                <w:szCs w:val="32"/>
                <w:highlight w:val="none"/>
                <w:lang w:val="en-US" w:eastAsia="zh-CN"/>
              </w:rPr>
              <w:t xml:space="preserve">小型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宋体-18030"/>
                <w:sz w:val="32"/>
                <w:szCs w:val="32"/>
                <w:highlight w:val="none"/>
                <w:lang w:val="en-US"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产地知识产权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管理部门</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单位名称</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地    址</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联 系 人</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电    话</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传    真</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cs="宋体-18030"/>
                <w:sz w:val="32"/>
                <w:szCs w:val="32"/>
                <w:highlight w:val="none"/>
              </w:rPr>
              <w:t>电子邮箱</w:t>
            </w:r>
          </w:p>
        </w:tc>
        <w:tc>
          <w:tcPr>
            <w:tcW w:w="50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企业及产品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r>
              <w:rPr>
                <w:rFonts w:hint="eastAsia" w:ascii="Times New Roman" w:hAnsi="Times New Roman" w:eastAsia="仿宋_GB2312"/>
                <w:sz w:val="32"/>
                <w:szCs w:val="32"/>
                <w:highlight w:val="none"/>
              </w:rPr>
              <w:t>情况简介</w:t>
            </w:r>
          </w:p>
        </w:tc>
        <w:tc>
          <w:tcPr>
            <w:tcW w:w="71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18030"/>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仿宋_GB2312" w:cs="宋体-18030"/>
                <w:sz w:val="32"/>
                <w:szCs w:val="32"/>
                <w:highlight w:val="none"/>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随附：</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由产地知识产权管理部门出具的产地核验报告；</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outlineLvl w:val="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检验报告。</w:t>
      </w:r>
    </w:p>
    <w:p>
      <w:pPr>
        <w:widowControl w:val="0"/>
        <w:autoSpaceDE w:val="0"/>
        <w:autoSpaceDN w:val="0"/>
        <w:adjustRightInd w:val="0"/>
        <w:spacing w:beforeLines="0" w:afterLines="0"/>
        <w:jc w:val="center"/>
        <w:rPr>
          <w:rFonts w:hint="eastAsia" w:ascii="Times New Roman" w:hAnsi="Times New Roman" w:eastAsia="方正小标宋简体" w:cs="Times New Roman"/>
          <w:color w:val="000000"/>
          <w:sz w:val="44"/>
          <w:szCs w:val="44"/>
          <w:highlight w:val="none"/>
          <w:lang w:val="en-US" w:eastAsia="zh-CN"/>
        </w:rPr>
      </w:pPr>
    </w:p>
    <w:p>
      <w:pPr>
        <w:widowControl w:val="0"/>
        <w:autoSpaceDE w:val="0"/>
        <w:autoSpaceDN w:val="0"/>
        <w:adjustRightInd w:val="0"/>
        <w:spacing w:beforeLines="0" w:afterLines="0"/>
        <w:jc w:val="center"/>
        <w:rPr>
          <w:rFonts w:hint="eastAsia"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填报说明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1．</w:t>
      </w:r>
      <w:r>
        <w:rPr>
          <w:rFonts w:hint="default" w:ascii="FangSong_GB2312" w:hAnsi="FangSong_GB2312" w:eastAsia="FangSong_GB2312" w:cs="FangSong_GB2312"/>
          <w:color w:val="000000"/>
          <w:sz w:val="32"/>
          <w:szCs w:val="32"/>
          <w:highlight w:val="none"/>
          <w:lang w:val="en-US" w:eastAsia="zh-CN"/>
        </w:rPr>
        <w:t>企业申请使用地理标志保护产品专用标志，需填写《地理标志产品专用标志使用申请书》，并提供由产品所在地知识产权管理部门出具的产地核验报告和检测机构出具的检验报告。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2．</w:t>
      </w:r>
      <w:r>
        <w:rPr>
          <w:rFonts w:hint="default" w:ascii="FangSong_GB2312" w:hAnsi="FangSong_GB2312" w:eastAsia="FangSong_GB2312" w:cs="FangSong_GB2312"/>
          <w:color w:val="000000"/>
          <w:sz w:val="32"/>
          <w:szCs w:val="32"/>
          <w:highlight w:val="none"/>
          <w:lang w:val="en-US" w:eastAsia="zh-CN"/>
        </w:rPr>
        <w:t>本表格所称大中小微企业，依据国家统计局《关于印发〈统计上大中小微型企业划分办法（2017）〉的通知》（国统字〔2017〕213号）中的划分标准。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3．</w:t>
      </w:r>
      <w:r>
        <w:rPr>
          <w:rFonts w:hint="default" w:ascii="FangSong_GB2312" w:hAnsi="FangSong_GB2312" w:eastAsia="FangSong_GB2312" w:cs="FangSong_GB2312"/>
          <w:color w:val="000000"/>
          <w:sz w:val="32"/>
          <w:szCs w:val="32"/>
          <w:highlight w:val="none"/>
          <w:lang w:val="en-US" w:eastAsia="zh-CN"/>
        </w:rPr>
        <w:t>产品所在地知识产权管理部门填写《申请使用专用标志企业汇总表》。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4．</w:t>
      </w:r>
      <w:r>
        <w:rPr>
          <w:rFonts w:hint="default" w:ascii="FangSong_GB2312" w:hAnsi="FangSong_GB2312" w:eastAsia="FangSong_GB2312" w:cs="FangSong_GB2312"/>
          <w:color w:val="000000"/>
          <w:sz w:val="32"/>
          <w:szCs w:val="32"/>
          <w:highlight w:val="none"/>
          <w:lang w:val="en-US" w:eastAsia="zh-CN"/>
        </w:rPr>
        <w:t>产品所在地知识产权管理部门将《地理标志产品专用标志使用申请书》及有关材料、《申请使用专用标志企业汇总表》，报市级知识产权管理部门审核</w:t>
      </w:r>
      <w:r>
        <w:rPr>
          <w:rFonts w:hint="eastAsia" w:ascii="FangSong_GB2312" w:hAnsi="FangSong_GB2312" w:eastAsia="FangSong_GB2312" w:cs="FangSong_GB2312"/>
          <w:color w:val="000000"/>
          <w:sz w:val="32"/>
          <w:szCs w:val="32"/>
          <w:highlight w:val="none"/>
          <w:lang w:val="en-US" w:eastAsia="zh-CN"/>
        </w:rPr>
        <w:t>，</w:t>
      </w:r>
      <w:r>
        <w:rPr>
          <w:rFonts w:hint="default" w:ascii="FangSong_GB2312" w:hAnsi="FangSong_GB2312" w:eastAsia="FangSong_GB2312" w:cs="FangSong_GB2312"/>
          <w:color w:val="000000"/>
          <w:sz w:val="32"/>
          <w:szCs w:val="32"/>
          <w:highlight w:val="none"/>
          <w:lang w:val="en-US" w:eastAsia="zh-CN"/>
        </w:rPr>
        <w:t>出具审核意见，将《地理标志产品专用标志使用申请书》及有关材料、《申请使用专用标志企业汇总表》报</w:t>
      </w:r>
      <w:r>
        <w:rPr>
          <w:rFonts w:hint="eastAsia" w:ascii="FangSong_GB2312" w:hAnsi="FangSong_GB2312" w:eastAsia="FangSong_GB2312" w:cs="FangSong_GB2312"/>
          <w:color w:val="000000"/>
          <w:sz w:val="32"/>
          <w:szCs w:val="32"/>
          <w:highlight w:val="none"/>
          <w:lang w:val="en-US" w:eastAsia="zh-CN"/>
        </w:rPr>
        <w:t>市</w:t>
      </w:r>
      <w:r>
        <w:rPr>
          <w:rFonts w:hint="default" w:ascii="FangSong_GB2312" w:hAnsi="FangSong_GB2312" w:eastAsia="FangSong_GB2312" w:cs="FangSong_GB2312"/>
          <w:color w:val="000000"/>
          <w:sz w:val="32"/>
          <w:szCs w:val="32"/>
          <w:highlight w:val="none"/>
          <w:lang w:val="en-US" w:eastAsia="zh-CN"/>
        </w:rPr>
        <w:t>知识产权局。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5．市</w:t>
      </w:r>
      <w:r>
        <w:rPr>
          <w:rFonts w:hint="default" w:ascii="FangSong_GB2312" w:hAnsi="FangSong_GB2312" w:eastAsia="FangSong_GB2312" w:cs="FangSong_GB2312"/>
          <w:color w:val="000000"/>
          <w:sz w:val="32"/>
          <w:szCs w:val="32"/>
          <w:highlight w:val="none"/>
          <w:lang w:val="en-US" w:eastAsia="zh-CN"/>
        </w:rPr>
        <w:t>知识产权局组织专用标志申请核准。核准材料报送国家知识产权局</w:t>
      </w:r>
      <w:r>
        <w:rPr>
          <w:rFonts w:hint="eastAsia" w:ascii="FangSong_GB2312" w:hAnsi="FangSong_GB2312" w:eastAsia="FangSong_GB2312" w:cs="FangSong_GB2312"/>
          <w:color w:val="000000"/>
          <w:sz w:val="32"/>
          <w:szCs w:val="32"/>
          <w:highlight w:val="none"/>
          <w:lang w:val="en-US" w:eastAsia="zh-CN"/>
        </w:rPr>
        <w:t>备案</w:t>
      </w:r>
      <w:r>
        <w:rPr>
          <w:rFonts w:hint="default" w:ascii="FangSong_GB2312" w:hAnsi="FangSong_GB2312" w:eastAsia="FangSong_GB2312" w:cs="FangSong_GB2312"/>
          <w:color w:val="000000"/>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FangSong_GB2312" w:hAnsi="FangSong_GB2312" w:eastAsia="FangSong_GB2312" w:cs="FangSong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rPr>
          <w:rFonts w:hint="default" w:ascii="Times New Roman" w:hAnsi="Times New Roman" w:cs="Times New Roman"/>
          <w:highlight w:val="none"/>
        </w:rPr>
      </w:pPr>
    </w:p>
    <w:p>
      <w:pPr>
        <w:spacing w:line="360" w:lineRule="auto"/>
        <w:jc w:val="both"/>
        <w:rPr>
          <w:rFonts w:hint="eastAsia" w:ascii="Times New Roman" w:hAnsi="Times New Roman" w:eastAsia="仿宋_GB2312"/>
          <w:sz w:val="32"/>
          <w:szCs w:val="32"/>
          <w:highlight w:val="none"/>
        </w:rPr>
      </w:pPr>
    </w:p>
    <w:p>
      <w:pPr>
        <w:widowControl w:val="0"/>
        <w:autoSpaceDE w:val="0"/>
        <w:autoSpaceDN w:val="0"/>
        <w:adjustRightInd w:val="0"/>
        <w:spacing w:beforeLines="0" w:afterLines="0"/>
        <w:rPr>
          <w:rFonts w:hint="eastAsia" w:ascii="Times New Roman" w:hAnsi="Times New Roman" w:eastAsia="仿宋_GB2312" w:cs="Times New Roman"/>
          <w:color w:val="000000"/>
          <w:sz w:val="32"/>
          <w:szCs w:val="32"/>
          <w:highlight w:val="none"/>
          <w:lang w:val="en-US" w:eastAsia="zh-CN"/>
        </w:rPr>
      </w:pPr>
    </w:p>
    <w:p>
      <w:pPr>
        <w:spacing w:line="57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信用承诺书</w:t>
      </w:r>
    </w:p>
    <w:p>
      <w:pPr>
        <w:spacing w:line="570" w:lineRule="exact"/>
        <w:rPr>
          <w:rFonts w:hint="eastAsia" w:ascii="宋体" w:hAnsi="宋体" w:cs="方正仿宋_GBK"/>
          <w:color w:val="000000"/>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我单位</w:t>
      </w:r>
      <w:r>
        <w:rPr>
          <w:rFonts w:hint="eastAsia" w:ascii="仿宋_GB2312" w:hAnsi="仿宋_GB2312" w:eastAsia="仿宋_GB2312" w:cs="仿宋_GB2312"/>
          <w:sz w:val="32"/>
          <w:szCs w:val="32"/>
        </w:rPr>
        <w:t>申请使用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地理标志专用标志</w:t>
      </w:r>
      <w:r>
        <w:rPr>
          <w:rFonts w:hint="eastAsia" w:ascii="FangSong_GB2312" w:hAnsi="FangSong_GB2312" w:eastAsia="FangSong_GB2312" w:cs="FangSong_GB2312"/>
          <w:color w:val="000000"/>
          <w:sz w:val="32"/>
          <w:szCs w:val="32"/>
          <w:highlight w:val="none"/>
          <w:lang w:val="en-US" w:eastAsia="zh-CN"/>
        </w:rPr>
        <w:t>，现郑重承诺如下：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1. 我单位信用状况良好，无严重失信行为；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2. 申报的所有材料均依据相关申报要求，据实提供，无任何伪造和虚假成分；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3. 地理标志专用标志获批后将严格按照《地理标志专用标志使用管理办法（试行）》等有关规定规范使用；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4. 如违背以上承诺，我单位及相关责任人员愿意承担相关责任，同意有关主管部门将相关失信信息记入公共信用信息系统。严重失信的，同意在相关政府门户网站公开。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 xml:space="preserve">                  申报单位负责人（签名）（公章）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pPr>
      <w:r>
        <w:rPr>
          <w:rFonts w:hint="eastAsia" w:ascii="FangSong_GB2312" w:hAnsi="FangSong_GB2312" w:eastAsia="FangSong_GB2312" w:cs="FangSong_GB2312"/>
          <w:color w:val="000000"/>
          <w:sz w:val="32"/>
          <w:szCs w:val="32"/>
          <w:highlight w:val="none"/>
          <w:lang w:val="en-US" w:eastAsia="zh-CN"/>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FangSong_GB2312" w:hAnsi="FangSong_GB2312" w:eastAsia="FangSong_GB2312" w:cs="FangSong_GB2312"/>
          <w:color w:val="000000"/>
          <w:sz w:val="32"/>
          <w:szCs w:val="32"/>
          <w:highlight w:val="none"/>
          <w:lang w:val="en-US" w:eastAsia="zh-CN"/>
        </w:rPr>
        <w:sectPr>
          <w:footerReference r:id="rId3" w:type="default"/>
          <w:pgSz w:w="11906" w:h="16838"/>
          <w:pgMar w:top="1928" w:right="1474" w:bottom="1701" w:left="1588" w:header="851" w:footer="1418" w:gutter="0"/>
          <w:cols w:space="425" w:num="1"/>
          <w:docGrid w:type="lines" w:linePitch="312" w:charSpace="0"/>
        </w:sectPr>
      </w:pPr>
    </w:p>
    <w:p>
      <w:pPr>
        <w:spacing w:line="520" w:lineRule="exac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pPr>
        <w:widowControl w:val="0"/>
        <w:autoSpaceDE w:val="0"/>
        <w:autoSpaceDN w:val="0"/>
        <w:adjustRightInd w:val="0"/>
        <w:spacing w:beforeLines="0" w:afterLines="0"/>
        <w:rPr>
          <w:rFonts w:hint="default" w:ascii="仿宋_GB2312" w:hAnsi="仿宋_GB2312" w:eastAsia="仿宋_GB2312" w:cs="Times New Roman"/>
          <w:color w:val="000000"/>
          <w:sz w:val="24"/>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申请使用专用标志企业汇总表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highlight w:val="none"/>
        </w:rPr>
      </w:pPr>
    </w:p>
    <w:tbl>
      <w:tblPr>
        <w:tblStyle w:val="16"/>
        <w:tblW w:w="0" w:type="auto"/>
        <w:jc w:val="center"/>
        <w:tblLayout w:type="fixed"/>
        <w:tblCellMar>
          <w:top w:w="0" w:type="dxa"/>
          <w:left w:w="108" w:type="dxa"/>
          <w:bottom w:w="0" w:type="dxa"/>
          <w:right w:w="108" w:type="dxa"/>
        </w:tblCellMar>
      </w:tblPr>
      <w:tblGrid>
        <w:gridCol w:w="1291"/>
        <w:gridCol w:w="2311"/>
        <w:gridCol w:w="3739"/>
        <w:gridCol w:w="4034"/>
        <w:gridCol w:w="2192"/>
      </w:tblGrid>
      <w:tr>
        <w:trPr>
          <w:trHeight w:val="1223"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序号</w:t>
            </w:r>
          </w:p>
        </w:tc>
        <w:tc>
          <w:tcPr>
            <w:tcW w:w="2311"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产品名称</w:t>
            </w:r>
          </w:p>
        </w:tc>
        <w:tc>
          <w:tcPr>
            <w:tcW w:w="3739" w:type="dxa"/>
            <w:tcBorders>
              <w:top w:val="single" w:color="000000" w:sz="4" w:space="0"/>
              <w:left w:val="nil"/>
              <w:bottom w:val="single" w:color="000000" w:sz="4" w:space="0"/>
              <w:right w:val="nil"/>
            </w:tcBorders>
            <w:noWrap w:val="0"/>
            <w:vAlign w:val="center"/>
          </w:tcPr>
          <w:p>
            <w:pPr>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企业名称</w:t>
            </w:r>
          </w:p>
        </w:tc>
        <w:tc>
          <w:tcPr>
            <w:tcW w:w="4034"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统一社会信用代码</w:t>
            </w:r>
          </w:p>
        </w:tc>
        <w:tc>
          <w:tcPr>
            <w:tcW w:w="2192"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是否首批</w:t>
            </w:r>
          </w:p>
        </w:tc>
      </w:tr>
      <w:tr>
        <w:trPr>
          <w:trHeight w:val="881"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p>
        </w:tc>
        <w:tc>
          <w:tcPr>
            <w:tcW w:w="2311"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sz w:val="32"/>
                <w:szCs w:val="32"/>
                <w:highlight w:val="none"/>
              </w:rPr>
            </w:pPr>
          </w:p>
        </w:tc>
        <w:tc>
          <w:tcPr>
            <w:tcW w:w="3739" w:type="dxa"/>
            <w:tcBorders>
              <w:top w:val="single" w:color="000000" w:sz="4" w:space="0"/>
              <w:left w:val="nil"/>
              <w:bottom w:val="single" w:color="000000" w:sz="4" w:space="0"/>
              <w:right w:val="nil"/>
            </w:tcBorders>
            <w:noWrap w:val="0"/>
            <w:vAlign w:val="center"/>
          </w:tcPr>
          <w:p>
            <w:pPr>
              <w:jc w:val="center"/>
              <w:rPr>
                <w:rFonts w:hint="default" w:ascii="Times New Roman" w:hAnsi="Times New Roman" w:eastAsia="仿宋_GB2312" w:cs="Times New Roman"/>
                <w:color w:val="000000"/>
                <w:sz w:val="32"/>
                <w:szCs w:val="32"/>
                <w:highlight w:val="none"/>
              </w:rPr>
            </w:pPr>
          </w:p>
        </w:tc>
        <w:tc>
          <w:tcPr>
            <w:tcW w:w="4034"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sz w:val="32"/>
                <w:szCs w:val="32"/>
                <w:highlight w:val="none"/>
              </w:rPr>
            </w:pPr>
          </w:p>
        </w:tc>
        <w:tc>
          <w:tcPr>
            <w:tcW w:w="2192"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color w:val="000000"/>
                <w:sz w:val="32"/>
                <w:szCs w:val="32"/>
                <w:highlight w:val="none"/>
              </w:rPr>
            </w:pPr>
          </w:p>
        </w:tc>
      </w:tr>
      <w:tr>
        <w:trPr>
          <w:trHeight w:val="881"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p>
        </w:tc>
        <w:tc>
          <w:tcPr>
            <w:tcW w:w="2311"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c>
          <w:tcPr>
            <w:tcW w:w="3739" w:type="dxa"/>
            <w:tcBorders>
              <w:top w:val="single" w:color="000000" w:sz="4" w:space="0"/>
              <w:left w:val="nil"/>
              <w:bottom w:val="single" w:color="000000" w:sz="4" w:space="0"/>
              <w:right w:val="nil"/>
            </w:tcBorders>
            <w:noWrap w:val="0"/>
            <w:vAlign w:val="center"/>
          </w:tcPr>
          <w:p>
            <w:pPr>
              <w:jc w:val="center"/>
              <w:rPr>
                <w:rFonts w:hint="default" w:ascii="Times New Roman" w:hAnsi="Times New Roman" w:eastAsia="仿宋_GB2312" w:cs="Times New Roman"/>
                <w:sz w:val="32"/>
                <w:szCs w:val="32"/>
                <w:highlight w:val="none"/>
              </w:rPr>
            </w:pPr>
          </w:p>
        </w:tc>
        <w:tc>
          <w:tcPr>
            <w:tcW w:w="4034"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c>
          <w:tcPr>
            <w:tcW w:w="2192"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r>
      <w:tr>
        <w:trPr>
          <w:trHeight w:val="881"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w:t>
            </w:r>
          </w:p>
        </w:tc>
        <w:tc>
          <w:tcPr>
            <w:tcW w:w="2311"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c>
          <w:tcPr>
            <w:tcW w:w="3739" w:type="dxa"/>
            <w:tcBorders>
              <w:top w:val="single" w:color="000000" w:sz="4" w:space="0"/>
              <w:left w:val="nil"/>
              <w:bottom w:val="single" w:color="000000" w:sz="4" w:space="0"/>
              <w:right w:val="nil"/>
            </w:tcBorders>
            <w:noWrap w:val="0"/>
            <w:vAlign w:val="center"/>
          </w:tcPr>
          <w:p>
            <w:pPr>
              <w:jc w:val="center"/>
              <w:rPr>
                <w:rFonts w:hint="default" w:ascii="Times New Roman" w:hAnsi="Times New Roman" w:eastAsia="仿宋_GB2312" w:cs="Times New Roman"/>
                <w:sz w:val="32"/>
                <w:szCs w:val="32"/>
                <w:highlight w:val="none"/>
              </w:rPr>
            </w:pPr>
          </w:p>
        </w:tc>
        <w:tc>
          <w:tcPr>
            <w:tcW w:w="4034"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c>
          <w:tcPr>
            <w:tcW w:w="2192"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r>
      <w:tr>
        <w:trPr>
          <w:trHeight w:val="881"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p>
        </w:tc>
        <w:tc>
          <w:tcPr>
            <w:tcW w:w="2311"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c>
          <w:tcPr>
            <w:tcW w:w="3739" w:type="dxa"/>
            <w:tcBorders>
              <w:top w:val="single" w:color="000000" w:sz="4" w:space="0"/>
              <w:left w:val="nil"/>
              <w:bottom w:val="single" w:color="000000" w:sz="4" w:space="0"/>
              <w:right w:val="nil"/>
            </w:tcBorders>
            <w:noWrap w:val="0"/>
            <w:vAlign w:val="center"/>
          </w:tcPr>
          <w:p>
            <w:pPr>
              <w:jc w:val="center"/>
              <w:rPr>
                <w:rFonts w:hint="default" w:ascii="Times New Roman" w:hAnsi="Times New Roman" w:eastAsia="仿宋_GB2312" w:cs="Times New Roman"/>
                <w:sz w:val="32"/>
                <w:szCs w:val="32"/>
                <w:highlight w:val="none"/>
              </w:rPr>
            </w:pPr>
          </w:p>
        </w:tc>
        <w:tc>
          <w:tcPr>
            <w:tcW w:w="4034"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c>
          <w:tcPr>
            <w:tcW w:w="2192" w:type="dxa"/>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仿宋_GB2312" w:cs="Times New Roman"/>
                <w:sz w:val="32"/>
                <w:szCs w:val="32"/>
                <w:highlight w:val="none"/>
              </w:rPr>
            </w:pPr>
          </w:p>
        </w:tc>
      </w:tr>
    </w:tbl>
    <w:p>
      <w:pPr>
        <w:spacing w:line="360" w:lineRule="auto"/>
        <w:jc w:val="both"/>
        <w:rPr>
          <w:rFonts w:hint="eastAsia" w:ascii="Times New Roman" w:hAnsi="Times New Roman" w:eastAsia="仿宋_GB2312"/>
          <w:sz w:val="32"/>
          <w:szCs w:val="32"/>
          <w:highlight w:val="none"/>
        </w:rPr>
        <w:sectPr>
          <w:footerReference r:id="rId4" w:type="default"/>
          <w:pgSz w:w="16838" w:h="11906" w:orient="landscape"/>
          <w:pgMar w:top="1800" w:right="1440" w:bottom="1800" w:left="1440" w:header="851" w:footer="992" w:gutter="0"/>
          <w:pgNumType w:fmt="decimal"/>
          <w:cols w:space="720" w:num="1"/>
          <w:docGrid w:type="lines" w:linePitch="312" w:charSpace="0"/>
        </w:sectPr>
      </w:pPr>
    </w:p>
    <w:p>
      <w:pPr>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val="0"/>
        <w:autoSpaceDE w:val="0"/>
        <w:autoSpaceDN w:val="0"/>
        <w:adjustRightInd w:val="0"/>
        <w:spacing w:beforeLines="0" w:afterLines="0"/>
        <w:rPr>
          <w:rFonts w:hint="default" w:ascii="仿宋_GB2312" w:hAnsi="仿宋_GB2312" w:eastAsia="仿宋_GB2312" w:cs="Times New Roman"/>
          <w:color w:val="000000"/>
          <w:sz w:val="24"/>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核验报告</w:t>
      </w: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上海市</w:t>
      </w:r>
      <w:r>
        <w:rPr>
          <w:rFonts w:hint="default" w:ascii="Times New Roman" w:hAnsi="Times New Roman" w:eastAsia="仿宋_GB2312" w:cs="Times New Roman"/>
          <w:sz w:val="32"/>
          <w:szCs w:val="32"/>
          <w:highlight w:val="none"/>
        </w:rPr>
        <w:t>知识产权局：</w:t>
      </w:r>
    </w:p>
    <w:p>
      <w:pPr>
        <w:keepNext w:val="0"/>
        <w:keepLines w:val="0"/>
        <w:pageBreakBefore w:val="0"/>
        <w:widowControl w:val="0"/>
        <w:kinsoku/>
        <w:overflowPunct/>
        <w:topLinePunct w:val="0"/>
        <w:autoSpaceDE/>
        <w:autoSpaceDN/>
        <w:bidi w:val="0"/>
        <w:adjustRightInd/>
        <w:snapToGrid/>
        <w:spacing w:line="600" w:lineRule="exact"/>
        <w:ind w:firstLine="63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xxx企业系xx地理标志产品产地范围内生产者，该企业有生产资质、强制性产品认证、生产许可等，该企业生产的xx地理标志产品（根据该地理标志产品保护要求具体表述）均产自xx地理标志产品保护地域范围内，年产量  </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（产量），年产值   </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（元）。</w:t>
      </w:r>
    </w:p>
    <w:p>
      <w:pPr>
        <w:keepNext w:val="0"/>
        <w:keepLines w:val="0"/>
        <w:pageBreakBefore w:val="0"/>
        <w:widowControl w:val="0"/>
        <w:kinsoku/>
        <w:overflowPunct/>
        <w:topLinePunct w:val="0"/>
        <w:autoSpaceDE/>
        <w:autoSpaceDN/>
        <w:bidi w:val="0"/>
        <w:adjustRightInd/>
        <w:snapToGrid/>
        <w:spacing w:line="600" w:lineRule="exact"/>
        <w:ind w:firstLine="63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专此报告。</w:t>
      </w:r>
    </w:p>
    <w:p>
      <w:pPr>
        <w:keepNext w:val="0"/>
        <w:keepLines w:val="0"/>
        <w:pageBreakBefore w:val="0"/>
        <w:widowControl w:val="0"/>
        <w:kinsoku/>
        <w:wordWrap/>
        <w:overflowPunct/>
        <w:topLinePunct w:val="0"/>
        <w:autoSpaceDE/>
        <w:autoSpaceDN/>
        <w:bidi w:val="0"/>
        <w:adjustRightInd/>
        <w:snapToGrid/>
        <w:spacing w:line="600" w:lineRule="exact"/>
        <w:ind w:firstLine="42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ind w:firstLine="42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3465" w:firstLineChars="11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报告人：                   </w:t>
      </w:r>
    </w:p>
    <w:p>
      <w:pPr>
        <w:keepNext w:val="0"/>
        <w:keepLines w:val="0"/>
        <w:pageBreakBefore w:val="0"/>
        <w:widowControl w:val="0"/>
        <w:kinsoku/>
        <w:overflowPunct/>
        <w:topLinePunct w:val="0"/>
        <w:autoSpaceDE/>
        <w:autoSpaceDN/>
        <w:bidi w:val="0"/>
        <w:adjustRightInd/>
        <w:snapToGrid/>
        <w:spacing w:line="600" w:lineRule="exact"/>
        <w:ind w:firstLine="3150" w:firstLineChars="1000"/>
        <w:jc w:val="both"/>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xxx</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知识产权</w:t>
      </w:r>
      <w:r>
        <w:rPr>
          <w:rFonts w:hint="eastAsia"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（单位印章）</w:t>
      </w:r>
    </w:p>
    <w:p>
      <w:pPr>
        <w:keepNext w:val="0"/>
        <w:keepLines w:val="0"/>
        <w:pageBreakBefore w:val="0"/>
        <w:widowControl w:val="0"/>
        <w:kinsoku/>
        <w:wordWrap/>
        <w:overflowPunct/>
        <w:topLinePunct w:val="0"/>
        <w:autoSpaceDE/>
        <w:autoSpaceDN/>
        <w:bidi w:val="0"/>
        <w:adjustRightInd/>
        <w:snapToGrid/>
        <w:spacing w:line="600" w:lineRule="exact"/>
        <w:ind w:firstLine="4820" w:firstLineChars="153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年 </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月 </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日          </w:t>
      </w:r>
    </w:p>
    <w:p>
      <w:pPr>
        <w:rPr>
          <w:rFonts w:hint="eastAsia" w:ascii="Times New Roman" w:hAnsi="Times New Roman" w:eastAsia="黑体"/>
          <w:szCs w:val="20"/>
          <w:highlight w:val="none"/>
        </w:rPr>
      </w:pPr>
    </w:p>
    <w:p>
      <w:pPr>
        <w:rPr>
          <w:rFonts w:hint="eastAsia" w:ascii="Times New Roman" w:hAnsi="Times New Roman" w:eastAsia="黑体"/>
          <w:szCs w:val="20"/>
          <w:highlight w:val="none"/>
        </w:rPr>
      </w:pPr>
    </w:p>
    <w:p>
      <w:pPr>
        <w:rPr>
          <w:rFonts w:hint="eastAsia" w:ascii="Times New Roman" w:hAnsi="Times New Roman" w:eastAsia="黑体"/>
          <w:szCs w:val="20"/>
          <w:highlight w:val="none"/>
        </w:rPr>
      </w:pPr>
    </w:p>
    <w:p>
      <w:pPr>
        <w:rPr>
          <w:rFonts w:hint="eastAsia" w:ascii="Times New Roman" w:hAnsi="Times New Roman" w:eastAsia="黑体"/>
          <w:szCs w:val="20"/>
          <w:highlight w:val="none"/>
        </w:rPr>
      </w:pPr>
    </w:p>
    <w:p>
      <w:pPr>
        <w:rPr>
          <w:rFonts w:hint="eastAsia" w:ascii="Times New Roman" w:hAnsi="Times New Roman" w:eastAsia="黑体"/>
          <w:szCs w:val="20"/>
          <w:highlight w:val="none"/>
        </w:rPr>
      </w:pPr>
    </w:p>
    <w:p>
      <w:pPr>
        <w:keepNext w:val="0"/>
        <w:keepLines w:val="0"/>
        <w:pageBreakBefore w:val="0"/>
        <w:widowControl w:val="0"/>
        <w:kinsoku/>
        <w:wordWrap/>
        <w:overflowPunct/>
        <w:topLinePunct w:val="0"/>
        <w:bidi w:val="0"/>
        <w:snapToGrid/>
        <w:spacing w:line="594" w:lineRule="exact"/>
        <w:ind w:left="0" w:leftChars="0" w:right="0" w:rightChars="0"/>
        <w:jc w:val="both"/>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附件4</w:t>
      </w:r>
    </w:p>
    <w:p>
      <w:pPr>
        <w:keepNext w:val="0"/>
        <w:keepLines w:val="0"/>
        <w:pageBreakBefore w:val="0"/>
        <w:widowControl w:val="0"/>
        <w:kinsoku/>
        <w:wordWrap/>
        <w:overflowPunct/>
        <w:topLinePunct w:val="0"/>
        <w:autoSpaceDE w:val="0"/>
        <w:autoSpaceDN w:val="0"/>
        <w:bidi w:val="0"/>
        <w:adjustRightInd w:val="0"/>
        <w:snapToGrid/>
        <w:spacing w:beforeLines="0" w:afterLines="0" w:line="594" w:lineRule="exact"/>
        <w:ind w:left="0" w:leftChars="0" w:right="0" w:rightChars="0"/>
        <w:textAlignment w:val="auto"/>
        <w:outlineLvl w:val="9"/>
        <w:rPr>
          <w:rFonts w:hint="default" w:ascii="仿宋_GB2312" w:hAnsi="仿宋_GB2312" w:eastAsia="仿宋_GB2312" w:cs="Times New Roman"/>
          <w:color w:val="000000"/>
          <w:sz w:val="24"/>
          <w:szCs w:val="22"/>
          <w:highlight w:val="none"/>
          <w:lang w:val="en-US" w:eastAsia="zh-CN"/>
        </w:rPr>
      </w:pPr>
    </w:p>
    <w:p>
      <w:pPr>
        <w:keepNext w:val="0"/>
        <w:keepLines w:val="0"/>
        <w:pageBreakBefore w:val="0"/>
        <w:widowControl w:val="0"/>
        <w:kinsoku/>
        <w:wordWrap/>
        <w:overflowPunct/>
        <w:topLinePunct w:val="0"/>
        <w:bidi w:val="0"/>
        <w:snapToGrid/>
        <w:spacing w:line="594" w:lineRule="exact"/>
        <w:ind w:left="0" w:leftChars="0" w:right="0" w:rightChars="0"/>
        <w:jc w:val="center"/>
        <w:textAlignment w:val="auto"/>
        <w:outlineLvl w:val="9"/>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地理标志产品专用标志使用审查意见书</w:t>
      </w:r>
    </w:p>
    <w:p>
      <w:pPr>
        <w:keepNext w:val="0"/>
        <w:keepLines w:val="0"/>
        <w:pageBreakBefore w:val="0"/>
        <w:widowControl w:val="0"/>
        <w:kinsoku/>
        <w:wordWrap/>
        <w:overflowPunct/>
        <w:topLinePunct w:val="0"/>
        <w:bidi w:val="0"/>
        <w:snapToGrid/>
        <w:spacing w:line="594" w:lineRule="exact"/>
        <w:ind w:left="0" w:leftChars="0" w:right="0" w:rightChars="0"/>
        <w:jc w:val="center"/>
        <w:textAlignment w:val="auto"/>
        <w:outlineLvl w:val="9"/>
        <w:rPr>
          <w:rFonts w:ascii="Times New Roman" w:hAnsi="Times New Roman"/>
          <w:szCs w:val="32"/>
          <w:highlight w:val="none"/>
        </w:rPr>
      </w:pPr>
    </w:p>
    <w:p>
      <w:pPr>
        <w:autoSpaceDE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产品名称：</w:t>
      </w:r>
    </w:p>
    <w:p>
      <w:pPr>
        <w:autoSpaceDE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报送机构：</w:t>
      </w:r>
    </w:p>
    <w:p>
      <w:pPr>
        <w:autoSpaceDE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utoSpaceDE w:val="0"/>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根据《地理标志产品保护规定》，我局对申请使用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地理标志专用标志的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家企业申请资料进行审核，现将有关意见通知如下：</w:t>
      </w:r>
    </w:p>
    <w:p>
      <w:pPr>
        <w:autoSpaceDE w:val="0"/>
        <w:spacing w:line="600" w:lineRule="exact"/>
        <w:ind w:firstLine="63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企业名称：</w:t>
      </w:r>
    </w:p>
    <w:p>
      <w:pPr>
        <w:autoSpaceDE w:val="0"/>
        <w:spacing w:line="600" w:lineRule="exact"/>
        <w:ind w:firstLine="63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1．存在问题</w:t>
      </w:r>
    </w:p>
    <w:p>
      <w:pPr>
        <w:autoSpaceDE w:val="0"/>
        <w:spacing w:line="600" w:lineRule="exact"/>
        <w:ind w:left="623" w:leftChars="3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utoSpaceDE w:val="0"/>
        <w:spacing w:line="600" w:lineRule="exact"/>
        <w:ind w:left="623" w:leftChars="3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2．审核意见</w:t>
      </w:r>
    </w:p>
    <w:p>
      <w:pPr>
        <w:widowControl w:val="0"/>
        <w:spacing w:line="600" w:lineRule="exact"/>
        <w:ind w:firstLine="623"/>
        <w:jc w:val="both"/>
        <w:textAlignment w:val="baseline"/>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 xml:space="preserve">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（联系人及电话：              ）</w:t>
      </w:r>
    </w:p>
    <w:p>
      <w:pPr>
        <w:widowControl w:val="0"/>
        <w:spacing w:line="600" w:lineRule="exact"/>
        <w:ind w:firstLine="623"/>
        <w:jc w:val="both"/>
        <w:textAlignment w:val="baseline"/>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 xml:space="preserve"> </w:t>
      </w:r>
    </w:p>
    <w:p>
      <w:pPr>
        <w:autoSpaceDE w:val="0"/>
        <w:spacing w:line="600" w:lineRule="exact"/>
        <w:ind w:left="5330" w:leftChars="2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上海市</w:t>
      </w:r>
      <w:r>
        <w:rPr>
          <w:rFonts w:hint="eastAsia" w:ascii="仿宋_GB2312" w:hAnsi="仿宋_GB2312" w:eastAsia="仿宋_GB2312" w:cs="仿宋_GB2312"/>
          <w:sz w:val="32"/>
          <w:szCs w:val="32"/>
        </w:rPr>
        <w:t>知识产权局</w:t>
      </w:r>
    </w:p>
    <w:p>
      <w:pPr>
        <w:autoSpaceDE w:val="0"/>
        <w:spacing w:line="600" w:lineRule="exact"/>
        <w:ind w:left="5330" w:leftChars="2600"/>
        <w:jc w:val="center"/>
        <w:rPr>
          <w:rFonts w:hint="eastAsia" w:ascii="仿宋_GB2312" w:hAnsi="仿宋_GB2312" w:eastAsia="仿宋_GB2312" w:cs="仿宋_GB2312"/>
          <w:szCs w:val="21"/>
        </w:rPr>
      </w:pPr>
      <w:r>
        <w:rPr>
          <w:rFonts w:hint="eastAsia" w:ascii="仿宋_GB2312" w:hAnsi="仿宋_GB2312" w:eastAsia="仿宋_GB2312" w:cs="仿宋_GB2312"/>
          <w:sz w:val="32"/>
          <w:szCs w:val="32"/>
        </w:rPr>
        <w:t>年  月  日</w:t>
      </w:r>
    </w:p>
    <w:p/>
    <w:p>
      <w:pPr>
        <w:widowControl/>
        <w:spacing w:line="600" w:lineRule="exact"/>
        <w:jc w:val="left"/>
        <w:rPr>
          <w:rFonts w:ascii="Times New Roman" w:hAnsi="Times New Roman" w:eastAsia="方正黑体_GBK"/>
          <w:sz w:val="32"/>
          <w:szCs w:val="32"/>
        </w:rPr>
      </w:pPr>
    </w:p>
    <w:p>
      <w:pPr>
        <w:widowControl/>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autoSpaceDE w:val="0"/>
        <w:spacing w:line="600" w:lineRule="exact"/>
        <w:jc w:val="center"/>
        <w:rPr>
          <w:rFonts w:ascii="Times New Roman" w:hAnsi="Times New Roman" w:eastAsia="华文中宋"/>
          <w:b/>
          <w:bCs/>
          <w:sz w:val="44"/>
          <w:szCs w:val="44"/>
        </w:rPr>
      </w:pPr>
    </w:p>
    <w:p>
      <w:pPr>
        <w:autoSpaceDE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地理标志专用标志使用申请</w:t>
      </w:r>
    </w:p>
    <w:p>
      <w:pPr>
        <w:autoSpaceDE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受理通知书</w:t>
      </w:r>
    </w:p>
    <w:p>
      <w:pPr>
        <w:widowControl w:val="0"/>
        <w:spacing w:line="600" w:lineRule="exact"/>
        <w:ind w:firstLine="0"/>
        <w:jc w:val="center"/>
        <w:textAlignment w:val="baseline"/>
        <w:rPr>
          <w:rFonts w:hint="eastAsia" w:ascii="Times New Roman" w:hAnsi="Times New Roman" w:eastAsia="仿宋_GB2312" w:cs="Times New Roman"/>
          <w:color w:val="000000"/>
          <w:kern w:val="2"/>
          <w:sz w:val="31"/>
          <w:szCs w:val="31"/>
          <w:lang w:val="en-US" w:eastAsia="zh-CN" w:bidi="ar-SA"/>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日提出的地理标志专用标志使用申请，经审查，符合申请要求，我局决定予以受理。</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（联系人及电话：                ）</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pacing w:before="0" w:beforeAutospacing="0" w:after="0" w:line="600" w:lineRule="exact"/>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p>
    <w:p>
      <w:pPr>
        <w:widowControl/>
        <w:spacing w:before="0" w:beforeAutospacing="0" w:after="0" w:line="600" w:lineRule="exact"/>
        <w:jc w:val="left"/>
        <w:rPr>
          <w:rFonts w:hint="eastAsia" w:ascii="仿宋_GB2312" w:hAnsi="仿宋_GB2312" w:eastAsia="仿宋_GB2312" w:cs="仿宋_GB2312"/>
          <w:kern w:val="0"/>
          <w:sz w:val="21"/>
          <w:szCs w:val="21"/>
          <w:lang w:val="en-US" w:eastAsia="zh-CN" w:bidi="ar-SA"/>
        </w:rPr>
      </w:pPr>
    </w:p>
    <w:p>
      <w:pPr>
        <w:widowControl/>
        <w:spacing w:before="0" w:beforeAutospacing="0" w:after="0" w:line="600" w:lineRule="exact"/>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 xml:space="preserve"> </w:t>
      </w:r>
    </w:p>
    <w:p>
      <w:pPr>
        <w:spacing w:line="600" w:lineRule="exact"/>
        <w:ind w:left="4309" w:leftChars="2102" w:firstLine="5"/>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eastAsia="zh-CN"/>
        </w:rPr>
        <w:t>局</w:t>
      </w:r>
    </w:p>
    <w:p>
      <w:pPr>
        <w:spacing w:line="600" w:lineRule="exact"/>
        <w:ind w:left="4309" w:leftChars="2102" w:firstLine="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（单位印章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left="4309" w:leftChars="2102" w:firstLine="5"/>
        <w:jc w:val="center"/>
        <w:rPr>
          <w:rFonts w:hint="eastAsia" w:ascii="仿宋_GB2312" w:hAnsi="仿宋_GB2312" w:eastAsia="仿宋_GB2312" w:cs="仿宋_GB2312"/>
          <w:b/>
          <w:bCs/>
          <w:sz w:val="44"/>
          <w:szCs w:val="44"/>
        </w:rPr>
      </w:pPr>
      <w:r>
        <w:rPr>
          <w:rFonts w:hint="eastAsia" w:ascii="仿宋_GB2312" w:hAnsi="仿宋_GB2312" w:eastAsia="仿宋_GB2312" w:cs="仿宋_GB2312"/>
          <w:sz w:val="32"/>
          <w:szCs w:val="32"/>
        </w:rPr>
        <w:t>年  月  日</w:t>
      </w:r>
    </w:p>
    <w:p/>
    <w:p>
      <w:pPr>
        <w:widowControl w:val="0"/>
        <w:ind w:firstLine="630" w:firstLineChars="200"/>
        <w:jc w:val="both"/>
        <w:rPr>
          <w:rFonts w:hint="eastAsia" w:ascii="FangSong_GB2312" w:hAnsi="FangSong_GB2312" w:eastAsia="FangSong_GB2312" w:cs="FangSong_GB2312"/>
          <w:color w:val="000000"/>
          <w:kern w:val="2"/>
          <w:sz w:val="32"/>
          <w:szCs w:val="32"/>
          <w:highlight w:val="none"/>
          <w:lang w:val="en-US" w:eastAsia="zh-CN" w:bidi="ar-SA"/>
        </w:rPr>
      </w:pPr>
    </w:p>
    <w:p>
      <w:pPr>
        <w:widowControl/>
        <w:spacing w:line="600" w:lineRule="exact"/>
        <w:jc w:val="left"/>
        <w:rPr>
          <w:rFonts w:ascii="Times New Roman" w:hAnsi="Times New Roman" w:eastAsia="方正黑体_GBK"/>
          <w:sz w:val="32"/>
          <w:szCs w:val="32"/>
        </w:rPr>
      </w:pPr>
    </w:p>
    <w:p>
      <w:pPr>
        <w:widowControl/>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autoSpaceDE w:val="0"/>
        <w:spacing w:line="600" w:lineRule="exact"/>
        <w:jc w:val="center"/>
        <w:rPr>
          <w:rFonts w:ascii="Times New Roman" w:hAnsi="Times New Roman" w:eastAsia="华文中宋"/>
          <w:b/>
          <w:bCs/>
          <w:sz w:val="44"/>
          <w:szCs w:val="44"/>
        </w:rPr>
      </w:pPr>
    </w:p>
    <w:p>
      <w:pPr>
        <w:autoSpaceDE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地理标志专用标志使用申请</w:t>
      </w:r>
    </w:p>
    <w:p>
      <w:pPr>
        <w:autoSpaceDE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不予受理通知书</w:t>
      </w:r>
    </w:p>
    <w:p>
      <w:pPr>
        <w:autoSpaceDE w:val="0"/>
        <w:spacing w:line="600" w:lineRule="exact"/>
        <w:jc w:val="center"/>
        <w:rPr>
          <w:rFonts w:ascii="Times New Roman" w:hAnsi="Times New Roman" w:eastAsia="华文中宋"/>
          <w:b/>
          <w:bCs/>
          <w:sz w:val="44"/>
          <w:szCs w:val="4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autoSpaceDE w:val="0"/>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日提出的地理标志专用标志使用申请，经审查，发现你单位不符合申请要求，我局决定不予受理。有关事项如下：</w:t>
      </w:r>
    </w:p>
    <w:p>
      <w:pPr>
        <w:autoSpaceDE w:val="0"/>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1．存在问题</w:t>
      </w:r>
    </w:p>
    <w:p>
      <w:pPr>
        <w:widowControl w:val="0"/>
        <w:spacing w:line="600" w:lineRule="exact"/>
        <w:ind w:firstLine="610" w:firstLineChars="200"/>
        <w:jc w:val="both"/>
        <w:textAlignment w:val="baseline"/>
        <w:rPr>
          <w:rFonts w:hint="eastAsia" w:ascii="仿宋_GB2312" w:hAnsi="仿宋_GB2312" w:eastAsia="仿宋_GB2312" w:cs="仿宋_GB2312"/>
          <w:color w:val="000000"/>
          <w:kern w:val="2"/>
          <w:sz w:val="31"/>
          <w:szCs w:val="31"/>
          <w:lang w:val="en-US" w:eastAsia="zh-CN" w:bidi="ar-SA"/>
        </w:rPr>
      </w:pPr>
    </w:p>
    <w:p>
      <w:pPr>
        <w:autoSpaceDE w:val="0"/>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2．补正意见</w:t>
      </w:r>
    </w:p>
    <w:p>
      <w:pPr>
        <w:widowControl w:val="0"/>
        <w:spacing w:line="600" w:lineRule="exact"/>
        <w:ind w:firstLine="610" w:firstLineChars="200"/>
        <w:jc w:val="both"/>
        <w:textAlignment w:val="baseline"/>
        <w:rPr>
          <w:rFonts w:hint="eastAsia" w:ascii="仿宋_GB2312" w:hAnsi="仿宋_GB2312" w:eastAsia="仿宋_GB2312" w:cs="仿宋_GB2312"/>
          <w:color w:val="000000"/>
          <w:kern w:val="2"/>
          <w:sz w:val="31"/>
          <w:szCs w:val="31"/>
          <w:lang w:val="en-US" w:eastAsia="zh-CN" w:bidi="ar-SA"/>
        </w:rPr>
      </w:pPr>
    </w:p>
    <w:p>
      <w:pPr>
        <w:autoSpaceDE w:val="0"/>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autoSpaceDE w:val="0"/>
        <w:spacing w:line="600" w:lineRule="exact"/>
        <w:jc w:val="center"/>
        <w:rPr>
          <w:rFonts w:hint="eastAsia" w:ascii="仿宋_GB2312" w:hAnsi="仿宋_GB2312" w:eastAsia="仿宋_GB2312" w:cs="仿宋_GB2312"/>
          <w:sz w:val="32"/>
          <w:szCs w:val="32"/>
        </w:rPr>
      </w:pPr>
    </w:p>
    <w:p>
      <w:pPr>
        <w:spacing w:line="600" w:lineRule="exact"/>
        <w:ind w:firstLine="640"/>
        <w:jc w:val="center"/>
        <w:rPr>
          <w:rFonts w:hint="eastAsia" w:ascii="仿宋_GB2312" w:hAnsi="仿宋_GB2312" w:eastAsia="仿宋_GB2312" w:cs="仿宋_GB2312"/>
          <w:sz w:val="32"/>
          <w:szCs w:val="32"/>
        </w:rPr>
      </w:pPr>
    </w:p>
    <w:p>
      <w:pPr>
        <w:spacing w:line="600" w:lineRule="exact"/>
        <w:ind w:left="4506" w:leftChars="2103" w:hanging="195" w:hangingChars="62"/>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eastAsia="zh-CN"/>
        </w:rPr>
        <w:t>局</w:t>
      </w:r>
    </w:p>
    <w:p>
      <w:pPr>
        <w:spacing w:line="600" w:lineRule="exact"/>
        <w:ind w:left="4506" w:leftChars="2103" w:hanging="195" w:hangingChars="6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（单位印章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left="4506" w:leftChars="2103" w:hanging="195" w:hangingChars="62"/>
        <w:jc w:val="center"/>
        <w:rPr>
          <w:rFonts w:hint="eastAsia" w:ascii="仿宋_GB2312" w:hAnsi="仿宋_GB2312" w:eastAsia="仿宋_GB2312" w:cs="仿宋_GB2312"/>
          <w:b/>
          <w:bCs/>
          <w:sz w:val="44"/>
          <w:szCs w:val="44"/>
        </w:rPr>
      </w:pPr>
      <w:r>
        <w:rPr>
          <w:rFonts w:hint="eastAsia" w:ascii="仿宋_GB2312" w:hAnsi="仿宋_GB2312" w:eastAsia="仿宋_GB2312" w:cs="仿宋_GB2312"/>
          <w:sz w:val="32"/>
          <w:szCs w:val="32"/>
        </w:rPr>
        <w:t>年  月  日</w:t>
      </w:r>
    </w:p>
    <w:p/>
    <w:p>
      <w:pPr>
        <w:autoSpaceDE w:val="0"/>
        <w:spacing w:line="600" w:lineRule="exact"/>
        <w:rPr>
          <w:rFonts w:ascii="Times New Roman" w:hAnsi="Times New Roman" w:eastAsia="方正黑体_GBK"/>
          <w:sz w:val="32"/>
          <w:szCs w:val="32"/>
        </w:rPr>
      </w:pPr>
    </w:p>
    <w:p>
      <w:pPr>
        <w:autoSpaceDE w:val="0"/>
        <w:spacing w:line="600" w:lineRule="exact"/>
        <w:rPr>
          <w:rFonts w:hint="eastAsia" w:ascii="黑体" w:hAnsi="黑体" w:eastAsia="黑体" w:cs="黑体"/>
          <w:sz w:val="32"/>
          <w:szCs w:val="32"/>
        </w:rPr>
      </w:pPr>
      <w:r>
        <w:rPr>
          <w:rFonts w:hint="eastAsia" w:ascii="黑体" w:hAnsi="黑体" w:eastAsia="黑体" w:cs="黑体"/>
          <w:sz w:val="32"/>
          <w:szCs w:val="32"/>
        </w:rPr>
        <w:t>附件7</w:t>
      </w:r>
    </w:p>
    <w:p>
      <w:pPr>
        <w:keepNext w:val="0"/>
        <w:keepLines w:val="0"/>
        <w:pageBreakBefore w:val="0"/>
        <w:widowControl w:val="0"/>
        <w:kinsoku/>
        <w:wordWrap/>
        <w:overflowPunct/>
        <w:topLinePunct w:val="0"/>
        <w:autoSpaceDE w:val="0"/>
        <w:autoSpaceDN/>
        <w:bidi w:val="0"/>
        <w:adjustRightInd/>
        <w:snapToGrid w:val="0"/>
        <w:spacing w:before="279" w:beforeLines="50" w:after="279" w:afterLines="50"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地理标志专用标志使用变更申请书</w:t>
      </w:r>
    </w:p>
    <w:p>
      <w:pPr>
        <w:autoSpaceDE w:val="0"/>
        <w:spacing w:line="54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填表单位：（印章）                                       日期：   年  月  日</w:t>
      </w:r>
    </w:p>
    <w:tbl>
      <w:tblPr>
        <w:tblStyle w:val="16"/>
        <w:tblW w:w="4996"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57" w:type="dxa"/>
          <w:bottom w:w="0" w:type="dxa"/>
          <w:right w:w="57" w:type="dxa"/>
        </w:tblCellMar>
      </w:tblPr>
      <w:tblGrid>
        <w:gridCol w:w="1581"/>
        <w:gridCol w:w="1581"/>
        <w:gridCol w:w="5791"/>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w:t>
            </w:r>
          </w:p>
        </w:tc>
        <w:tc>
          <w:tcPr>
            <w:tcW w:w="1701" w:type="dxa"/>
            <w:gridSpan w:val="2"/>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内容</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产品名称</w:t>
            </w:r>
          </w:p>
        </w:tc>
        <w:tc>
          <w:tcPr>
            <w:tcW w:w="1701" w:type="dxa"/>
            <w:gridSpan w:val="2"/>
            <w:noWrap w:val="0"/>
            <w:vAlign w:val="center"/>
          </w:tcPr>
          <w:p>
            <w:pPr>
              <w:autoSpaceDE w:val="0"/>
              <w:spacing w:line="380" w:lineRule="exact"/>
              <w:jc w:val="center"/>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企业信息</w:t>
            </w:r>
          </w:p>
          <w:p>
            <w:pPr>
              <w:widowControl w:val="0"/>
              <w:spacing w:line="380" w:lineRule="exact"/>
              <w:ind w:firstLine="0"/>
              <w:jc w:val="center"/>
              <w:textAlignment w:val="baseline"/>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（变更前）</w:t>
            </w: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企业名称</w:t>
            </w:r>
          </w:p>
        </w:tc>
        <w:tc>
          <w:tcPr>
            <w:tcW w:w="6255" w:type="dxa"/>
            <w:noWrap w:val="0"/>
            <w:vAlign w:val="center"/>
          </w:tcPr>
          <w:p>
            <w:pPr>
              <w:autoSpaceDE w:val="0"/>
              <w:spacing w:line="380" w:lineRule="exact"/>
              <w:rPr>
                <w:rFonts w:hint="eastAsia"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restart"/>
            <w:noWrap w:val="0"/>
            <w:vAlign w:val="center"/>
          </w:tcPr>
          <w:p>
            <w:pPr>
              <w:widowControl/>
              <w:autoSpaceDE w:val="0"/>
              <w:spacing w:line="3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企业信息</w:t>
            </w:r>
          </w:p>
          <w:p>
            <w:pPr>
              <w:widowControl/>
              <w:autoSpaceDE w:val="0"/>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（变更后）</w:t>
            </w: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w:t>
            </w:r>
          </w:p>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信用代码</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企业名称</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    址</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法人代表</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注册商标</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 系 人</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    话</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    真</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企业规模</w:t>
            </w:r>
          </w:p>
        </w:tc>
        <w:tc>
          <w:tcPr>
            <w:tcW w:w="6255" w:type="dxa"/>
            <w:noWrap w:val="0"/>
            <w:vAlign w:val="center"/>
          </w:tcPr>
          <w:p>
            <w:pPr>
              <w:widowControl/>
              <w:autoSpaceDE w:val="0"/>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□大型 □中型 □小型 □微型</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restart"/>
            <w:noWrap w:val="0"/>
            <w:vAlign w:val="center"/>
          </w:tcPr>
          <w:p>
            <w:pPr>
              <w:widowControl/>
              <w:autoSpaceDE w:val="0"/>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产地知识产权管理部门</w:t>
            </w: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    址</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 系 人</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    话</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    真</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397" w:hRule="atLeast"/>
          <w:jc w:val="center"/>
        </w:trPr>
        <w:tc>
          <w:tcPr>
            <w:tcW w:w="1701" w:type="dxa"/>
            <w:vMerge w:val="continue"/>
            <w:noWrap w:val="0"/>
            <w:vAlign w:val="center"/>
          </w:tcPr>
          <w:p>
            <w:pPr>
              <w:widowControl/>
              <w:spacing w:line="380" w:lineRule="exact"/>
              <w:jc w:val="left"/>
              <w:rPr>
                <w:rFonts w:hint="eastAsia" w:ascii="仿宋_GB2312" w:hAnsi="仿宋_GB2312" w:eastAsia="仿宋_GB2312" w:cs="仿宋_GB2312"/>
                <w:color w:val="000000"/>
                <w:sz w:val="24"/>
              </w:rPr>
            </w:pPr>
          </w:p>
        </w:tc>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6255" w:type="dxa"/>
            <w:noWrap w:val="0"/>
            <w:vAlign w:val="center"/>
          </w:tcPr>
          <w:p>
            <w:pPr>
              <w:autoSpaceDE w:val="0"/>
              <w:spacing w:line="380" w:lineRule="exact"/>
              <w:rPr>
                <w:rFonts w:hint="eastAsia" w:ascii="仿宋_GB2312" w:hAnsi="仿宋_GB2312" w:eastAsia="仿宋_GB2312" w:cs="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1928" w:hRule="atLeast"/>
          <w:jc w:val="center"/>
        </w:trPr>
        <w:tc>
          <w:tcPr>
            <w:tcW w:w="1701" w:type="dxa"/>
            <w:noWrap w:val="0"/>
            <w:vAlign w:val="center"/>
          </w:tcPr>
          <w:p>
            <w:pPr>
              <w:autoSpaceDE w:val="0"/>
              <w:spacing w:line="3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企业及产品</w:t>
            </w:r>
          </w:p>
          <w:p>
            <w:pPr>
              <w:autoSpaceDE w:val="0"/>
              <w:spacing w:line="38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情况简介</w:t>
            </w:r>
          </w:p>
        </w:tc>
        <w:tc>
          <w:tcPr>
            <w:tcW w:w="1701" w:type="dxa"/>
            <w:gridSpan w:val="2"/>
            <w:noWrap w:val="0"/>
            <w:vAlign w:val="center"/>
          </w:tcPr>
          <w:p>
            <w:pPr>
              <w:autoSpaceDE w:val="0"/>
              <w:spacing w:line="380" w:lineRule="exact"/>
              <w:rPr>
                <w:rFonts w:hint="eastAsia" w:ascii="仿宋_GB2312" w:hAnsi="仿宋_GB2312" w:eastAsia="仿宋_GB2312" w:cs="仿宋_GB2312"/>
                <w:color w:val="000000"/>
                <w:sz w:val="24"/>
              </w:rPr>
            </w:pPr>
          </w:p>
        </w:tc>
      </w:tr>
    </w:tbl>
    <w:p>
      <w:pPr>
        <w:widowControl/>
        <w:spacing w:line="600" w:lineRule="exact"/>
        <w:jc w:val="left"/>
        <w:rPr>
          <w:rFonts w:hint="eastAsia" w:ascii="黑体" w:hAnsi="黑体" w:eastAsia="黑体" w:cs="黑体"/>
          <w:sz w:val="32"/>
          <w:szCs w:val="32"/>
        </w:rPr>
      </w:pPr>
      <w:r>
        <w:rPr>
          <w:rFonts w:hint="eastAsia" w:ascii="黑体" w:hAnsi="黑体" w:eastAsia="黑体" w:cs="黑体"/>
          <w:sz w:val="32"/>
          <w:szCs w:val="32"/>
        </w:rPr>
        <w:t>附件8</w:t>
      </w:r>
    </w:p>
    <w:p>
      <w:pPr>
        <w:autoSpaceDE w:val="0"/>
        <w:spacing w:before="312" w:beforeLines="100" w:after="312" w:afterLines="100"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核验报告</w:t>
      </w:r>
      <w:r>
        <w:rPr>
          <w:rFonts w:hint="eastAsia" w:ascii="方正小标宋简体" w:hAnsi="方正小标宋简体" w:eastAsia="方正小标宋简体" w:cs="方正小标宋简体"/>
          <w:bCs/>
          <w:sz w:val="44"/>
          <w:szCs w:val="44"/>
          <w:lang w:eastAsia="zh-CN"/>
        </w:rPr>
        <w:t>（变更）</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上海市</w:t>
      </w:r>
      <w:r>
        <w:rPr>
          <w:rFonts w:hint="eastAsia" w:ascii="仿宋_GB2312" w:hAnsi="仿宋_GB2312" w:eastAsia="仿宋_GB2312" w:cs="仿宋_GB2312"/>
          <w:sz w:val="32"/>
          <w:szCs w:val="32"/>
        </w:rPr>
        <w:t>知识产权局：</w:t>
      </w:r>
    </w:p>
    <w:p>
      <w:pPr>
        <w:spacing w:line="600" w:lineRule="exact"/>
        <w:ind w:firstLine="63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系地理标志产品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保护地域范围内生产者，于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被核准使用地理标志专用标志，目前该企业名称已变更为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。该企业具备生产地理标志产品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的生产资质和实际生产能力，取得了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，年产值为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。（该企业不存在受到行政处罚而限期内未整改的情况，未被列入经营异常名录或严重失信名单。）</w:t>
      </w: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600" w:lineRule="exact"/>
        <w:ind w:left="4723" w:leftChars="230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产地知识产权管理部门</w:t>
      </w:r>
    </w:p>
    <w:p>
      <w:pPr>
        <w:spacing w:line="600" w:lineRule="exact"/>
        <w:ind w:left="4723" w:leftChars="230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（单位印章）</w:t>
      </w:r>
    </w:p>
    <w:p>
      <w:pPr>
        <w:spacing w:line="600" w:lineRule="exact"/>
        <w:ind w:left="4723" w:leftChars="2304"/>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600" w:lineRule="exact"/>
        <w:rPr>
          <w:rFonts w:hint="eastAsia" w:ascii="仿宋_GB2312" w:hAnsi="仿宋_GB2312" w:eastAsia="仿宋_GB2312" w:cs="仿宋_GB2312"/>
          <w:szCs w:val="21"/>
        </w:rPr>
      </w:pPr>
      <w:r>
        <w:rPr>
          <w:rFonts w:hint="eastAsia" w:ascii="仿宋_GB2312" w:hAnsi="仿宋_GB2312" w:eastAsia="仿宋_GB2312" w:cs="仿宋_GB2312"/>
        </w:rPr>
        <w:t xml:space="preserve"> </w:t>
      </w:r>
    </w:p>
    <w:p>
      <w:pPr>
        <w:autoSpaceDE w:val="0"/>
        <w:spacing w:line="600" w:lineRule="exact"/>
        <w:ind w:firstLine="63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（仅用于地理标志专用标志使用变更申请）</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eastAsia" w:ascii="Times New Roman" w:hAnsi="Times New Roman" w:eastAsia="楷体_GB2312" w:cs="Times New Roman"/>
          <w:b/>
          <w:bCs/>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textAlignment w:val="auto"/>
        <w:rPr>
          <w:rFonts w:hint="eastAsia" w:ascii="仿宋_GB2312" w:hAnsi="宋体" w:eastAsia="仿宋_GB2312"/>
          <w:color w:val="000000"/>
          <w:kern w:val="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textAlignment w:val="auto"/>
        <w:rPr>
          <w:rFonts w:hint="eastAsia" w:ascii="仿宋_GB2312" w:hAnsi="宋体" w:eastAsia="仿宋_GB2312"/>
          <w:color w:val="000000"/>
          <w:kern w:val="0"/>
          <w:sz w:val="32"/>
          <w:szCs w:val="32"/>
          <w:lang w:val="en-US" w:eastAsia="zh-CN"/>
        </w:rPr>
      </w:pPr>
    </w:p>
    <w:p>
      <w:pPr>
        <w:rPr>
          <w:rFonts w:hint="default" w:ascii="仿宋_GB2312" w:eastAsia="仿宋_GB2312"/>
          <w:sz w:val="30"/>
          <w:szCs w:val="30"/>
          <w:lang w:val="en-US" w:eastAsia="zh-CN"/>
        </w:rPr>
      </w:pPr>
      <w:r>
        <w:rPr>
          <w:rFonts w:hint="eastAsia" w:eastAsia="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-64770</wp:posOffset>
                </wp:positionH>
                <wp:positionV relativeFrom="paragraph">
                  <wp:posOffset>3175</wp:posOffset>
                </wp:positionV>
                <wp:extent cx="5634990" cy="0"/>
                <wp:effectExtent l="0" t="0" r="0" b="0"/>
                <wp:wrapNone/>
                <wp:docPr id="12" name="直线 115"/>
                <wp:cNvGraphicFramePr/>
                <a:graphic xmlns:a="http://schemas.openxmlformats.org/drawingml/2006/main">
                  <a:graphicData uri="http://schemas.microsoft.com/office/word/2010/wordprocessingShape">
                    <wps:wsp>
                      <wps:cNvCnPr/>
                      <wps:spPr>
                        <a:xfrm>
                          <a:off x="0" y="0"/>
                          <a:ext cx="5634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5.1pt;margin-top:0.25pt;height:0pt;width:443.7pt;z-index:251671552;mso-width-relative:page;mso-height-relative:page;" filled="f" stroked="t" coordsize="21600,21600" o:gfxdata="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DxU2ZHrAQAA3gMAAA4AAAAAAAAAAQAgAAAANwEAAGRycy9l&#10;Mm9Eb2MueG1sUEsBAhQAFAAAAAgAh07iQHc9KbrSAAAABQ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hint="eastAsia" w:ascii="仿宋_GB2312" w:eastAsia="仿宋_GB2312"/>
          <w:sz w:val="30"/>
          <w:szCs w:val="30"/>
        </w:rPr>
        <w:t xml:space="preserve">上海市知识产权局办公室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7</w:t>
      </w:r>
      <w:r>
        <w:rPr>
          <w:rFonts w:hint="eastAsia" w:ascii="仿宋_GB2312" w:eastAsia="仿宋_GB2312"/>
          <w:sz w:val="30"/>
          <w:szCs w:val="30"/>
        </w:rPr>
        <w:t>日印发</w:t>
      </w:r>
      <w:r>
        <w:rPr>
          <w:rFonts w:ascii="仿宋_GB2312" w:eastAsia="仿宋_GB2312"/>
          <w:sz w:val="30"/>
          <w:szCs w:val="30"/>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7" name="直线 116"/>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5.1pt;margin-top:552pt;height:0pt;width:433.5pt;z-index:251666432;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Ec/gEfpAQAA3Q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ascii="仿宋_GB2312" w:eastAsia="仿宋_GB2312"/>
          <w:sz w:val="30"/>
          <w:szCs w:val="30"/>
        </w:rPr>
        <mc:AlternateContent>
          <mc:Choice Requires="wps">
            <w:drawing>
              <wp:anchor distT="0" distB="0" distL="114300" distR="114300" simplePos="0" relativeHeight="251665408"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6" name="直线 1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5.1pt;margin-top:552pt;height:0pt;width:0.05pt;z-index:251665408;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ATYrVfmAQAA2Q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ascii="仿宋_GB2312" w:eastAsia="仿宋_GB2312"/>
          <w:sz w:val="30"/>
          <w:szCs w:val="3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396240</wp:posOffset>
                </wp:positionV>
                <wp:extent cx="5634990" cy="0"/>
                <wp:effectExtent l="0" t="0" r="0" b="0"/>
                <wp:wrapNone/>
                <wp:docPr id="5" name="直线 118"/>
                <wp:cNvGraphicFramePr/>
                <a:graphic xmlns:a="http://schemas.openxmlformats.org/drawingml/2006/main">
                  <a:graphicData uri="http://schemas.microsoft.com/office/word/2010/wordprocessingShape">
                    <wps:wsp>
                      <wps:cNvCnPr/>
                      <wps:spPr>
                        <a:xfrm>
                          <a:off x="0" y="0"/>
                          <a:ext cx="5634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0pt;margin-top:31.2pt;height:0pt;width:443.7pt;z-index:251664384;mso-width-relative:page;mso-height-relative:page;" filled="f" stroked="t" coordsize="21600,21600" o:gfxdata="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CGsd3P6gEAAN0DAAAOAAAAAAAAAAEAIAAAADkBAABkcnMv&#10;ZTJvRG9jLnhtbFBLAQIUABQAAAAIAIdO4kAqa0tx1AAAAAY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70528"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11" name="直线 119"/>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5.1pt;margin-top:552pt;height:0pt;width:433.5pt;z-index:251670528;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CgAAAAAAh07iQAAAAAAAAAAAAAAAAAYAAAAAAAAAAAAQAAAATwMA&#10;AF9yZWxzL1BLAQIUABQAAAAIAIdO4kAJ1ly96gEAAN4DAAAOAAAAAAAAAAEAIAAAADkBAABkcnMv&#10;ZTJvRG9jLnhtbFBLAQIUABQAAAAIAIdO4kC5A4Ul1AAAAAw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ascii="仿宋_GB2312" w:eastAsia="仿宋_GB2312"/>
          <w:sz w:val="28"/>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10" name="直线 1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5.1pt;margin-top:552pt;height:0pt;width:0.05pt;z-index:251669504;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">
                <v:fill on="f" focussize="0,0"/>
                <v:stroke color="#000000" joinstyle="round"/>
                <v:imagedata o:title=""/>
                <o:lock v:ext="edit" aspectratio="f"/>
              </v:line>
            </w:pict>
          </mc:Fallback>
        </mc:AlternateContent>
      </w:r>
      <w:r>
        <w:rPr>
          <w:rFonts w:ascii="仿宋_GB2312" w:eastAsia="仿宋_GB2312"/>
          <w:sz w:val="32"/>
        </w:rPr>
        <mc:AlternateContent>
          <mc:Choice Requires="wps">
            <w:drawing>
              <wp:anchor distT="0" distB="0" distL="114300" distR="114300" simplePos="0" relativeHeight="251668480"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9" name="直线 121"/>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5.1pt;margin-top:552pt;height:0pt;width:433.5pt;z-index:251668480;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hh3QyOgBAADdAwAADgAAAAAAAAABACAAAAA5AQAAZHJzL2Uy&#10;b0RvYy54bWxQSwECFAAUAAAACACHTuJAuQOFJdQAAAAM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ascii="仿宋_GB2312" w:eastAsia="仿宋_GB2312"/>
          <w:sz w:val="32"/>
        </w:rPr>
        <mc:AlternateContent>
          <mc:Choice Requires="wps">
            <w:drawing>
              <wp:anchor distT="0" distB="0" distL="114300" distR="114300" simplePos="0" relativeHeight="251667456"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8" name="直线 1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5.1pt;margin-top:552pt;height:0pt;width:0.05pt;z-index:251667456;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NqBP6XmAQAA2Q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4" name="直线 12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5.1pt;margin-top:552pt;height:0pt;width:0.05pt;z-index:251663360;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Dzm5SC5wEAANkDAAAOAAAAAAAAAAEAIAAAADkBAABkcnMvZTJv&#10;RG9jLnhtbFBLAQIUABQAAAAIAIdO4kDjP/Bc1AAAAAs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7010400</wp:posOffset>
                </wp:positionV>
                <wp:extent cx="5505450" cy="0"/>
                <wp:effectExtent l="0" t="0" r="0" b="0"/>
                <wp:wrapNone/>
                <wp:docPr id="3" name="直线 124"/>
                <wp:cNvGraphicFramePr/>
                <a:graphic xmlns:a="http://schemas.openxmlformats.org/drawingml/2006/main">
                  <a:graphicData uri="http://schemas.microsoft.com/office/word/2010/wordprocessingShape">
                    <wps:wsp>
                      <wps:cNvCnPr/>
                      <wps:spPr>
                        <a:xfrm>
                          <a:off x="0" y="0"/>
                          <a:ext cx="5505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5.1pt;margin-top:552pt;height:0pt;width:433.5pt;z-index:251662336;mso-width-relative:page;mso-height-relative:page;" filled="f" stroked="t" coordsize="21600,21600" o:gfxdata="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JcmWmnpAQAA3QMAAA4AAAAAAAAAAQAgAAAAOQEAAGRycy9l&#10;Mm9Eb2MueG1sUEsBAhQAFAAAAAgAh07iQLkDhSXUAAAADAEAAA8AAAAAAAAAAQAgAAAAOAAAAGRy&#10;cy9kb3ducmV2LnhtbFBLAQIUAAoAAAAAAIdO4kAAAAAAAAAAAAAAAAAEAAAAAAAAAAAAEAAAABYA&#10;AABkcnMvUEsFBgAAAAAGAAYAWQEAAJQFAAAAAA==&#10;">
                <v:fill on="f" focussize="0,0"/>
                <v:stroke color="#000000" joinstyle="round"/>
                <v:imagedata o:title=""/>
                <o:lock v:ext="edit" aspectratio="f"/>
              </v:line>
            </w:pict>
          </mc:Fallback>
        </mc:AlternateContent>
      </w:r>
      <w:r>
        <w:rPr>
          <w:rFonts w:hint="eastAsia" w:ascii="仿宋_GB2312"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7010400</wp:posOffset>
                </wp:positionV>
                <wp:extent cx="635" cy="0"/>
                <wp:effectExtent l="0" t="0" r="0" b="0"/>
                <wp:wrapNone/>
                <wp:docPr id="2" name="直线 12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5.1pt;margin-top:552pt;height:0pt;width:0.05pt;z-index:251661312;mso-width-relative:page;mso-height-relative:page;" filled="f" stroked="t" coordsize="21600,21600" o:gfxdata="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FAAAAAgAh07iQGFDFBjmAQAA2QMAAA4AAAAAAAAAAQAgAAAAOQEAAGRycy9lMm9E&#10;b2MueG1sUEsBAhQAFAAAAAgAh07iQOM/8FzUAAAACwEAAA8AAAAAAAAAAQAgAAAAOAAAAGRycy9k&#10;b3ducmV2LnhtbFBLAQIUAAoAAAAAAIdO4kAAAAAAAAAAAAAAAAAEAAAAAAAAAAAAEAAAABYAAABk&#10;cnMvUEsFBgAAAAAGAAYAWQEAAJEFAAAAAA==&#10;">
                <v:fill on="f" focussize="0,0"/>
                <v:stroke color="#000000" joinstyle="round"/>
                <v:imagedata o:title=""/>
                <o:lock v:ext="edit" aspectratio="f"/>
              </v:line>
            </w:pict>
          </mc:Fallback>
        </mc:AlternateContent>
      </w:r>
    </w:p>
    <w:sectPr>
      <w:footerReference r:id="rId5" w:type="default"/>
      <w:footerReference r:id="rId6" w:type="even"/>
      <w:pgSz w:w="11907" w:h="16840"/>
      <w:pgMar w:top="2098" w:right="1474" w:bottom="1984" w:left="1587" w:header="851" w:footer="992" w:gutter="0"/>
      <w:pgNumType w:fmt="numberInDash"/>
      <w:cols w:space="720" w:num="1"/>
      <w:rtlGutter w:val="0"/>
      <w:docGrid w:type="linesAndChars" w:linePitch="554" w:charSpace="-11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宋体-18030">
    <w:altName w:val="文泉驿微米黑"/>
    <w:panose1 w:val="00000000000000000000"/>
    <w:charset w:val="00"/>
    <w:family w:val="modern"/>
    <w:pitch w:val="default"/>
    <w:sig w:usb0="00000000" w:usb1="00000000" w:usb2="000A005E" w:usb3="00000000" w:csb0="00040001" w:csb1="00000000"/>
  </w:font>
  <w:font w:name="文泉驿微米黑">
    <w:panose1 w:val="020B0606030804020204"/>
    <w:charset w:val="86"/>
    <w:family w:val="auto"/>
    <w:pitch w:val="default"/>
    <w:sig w:usb0="E10002EF" w:usb1="6BDFFCFB" w:usb2="00800036" w:usb3="00000000" w:csb0="603E019F" w:csb1="DFD70000"/>
  </w:font>
  <w:font w:name="方正仿宋简体">
    <w:altName w:val="方正仿宋_GBK"/>
    <w:panose1 w:val="02010601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da8c0OAIAAHE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N1rxzQ4AgAAcQ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Rj7OQIAAHEEAAAOAAAAZHJz&#10;L2Uyb0RvYy54bWytVM2O0zAQviPxDpbvNG3Rrq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f&#10;Xo3Tg4sH4FLHWJGmoYeJlLrSoxXaXdvz3JniBJrOdJPiLd/UKGXLfLhnDqOB8rE84Q6fUhqkNL1F&#10;SWXc13/dx3h0DF5KGoxaTjU2ixL5QaOTAAyD4QZjNxj6oG4NZneCpbQ8mXjgghzM0hn1BRu1ijng&#10;YpojU07DYN6GbtyxkVysVinoYF29r7oHmEPLwlY/WB7TRKm8XR0CpE2KR4E6VdCpeMAkpp71WxNH&#10;/c9zinr6p1g+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CgAAAAAAh07iQAAAAAAAAAAAAAAA&#10;AAYAAAAAAAAAAAAQAAAAmgMAAF9yZWxzL1BLAQIUABQAAAAIAIdO4kC+vRj7OQIAAHEEAAAOAAAA&#10;AAAAAAEAIAAAADUBAABkcnMvZTJvRG9jLnhtbFBLAQIUABQAAAAIAIdO4kCzSVju0AAAAAUBAAAP&#10;AAAAAAAAAAEAIAAAADgAAABkcnMvZG93bnJldi54bWxQSwECFAAKAAAAAACHTuJAAAAAAAAAAAAA&#10;AAAABAAAAAAAAAAAABAAAAAWAAAAZHJzL1BLBQYAAAAABgAGAFkBAADg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right"/>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CgAAAAAAh07iQAAAAAAAAAAAAAAAAAYAAAAAAAAAAAAQAAAAPQMAAF9yZWxzL1BLAQIUABQAAAAI&#10;AIdO4kB3upzD3QEAAL8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11"/>
                      <w:jc w:val="right"/>
                    </w:pPr>
                    <w:r>
                      <w:rPr>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BQAAAAIAIdO4kCKFGY80QAAAJQBAAALAAAAAAAAAAEAIAAAAGIDAABfcmVscy8ucmVsc1BLAQIU&#10;AAoAAAAAAIdO4kAAAAAAAAAAAAAAAAAGAAAAAAAAAAAAEAAAAD4DAABfcmVscy9QSwECFAAUAAAA&#10;CACHTuJAXPQDQt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jJjYmVmZTQ2ZTM5ODA5YjdiMjY3YWU5ZGRjMjcifQ=="/>
  </w:docVars>
  <w:rsids>
    <w:rsidRoot w:val="00C4420B"/>
    <w:rsid w:val="0000151D"/>
    <w:rsid w:val="00011592"/>
    <w:rsid w:val="00014125"/>
    <w:rsid w:val="000210E3"/>
    <w:rsid w:val="00026F25"/>
    <w:rsid w:val="000337A5"/>
    <w:rsid w:val="000377C4"/>
    <w:rsid w:val="00042F3F"/>
    <w:rsid w:val="00052008"/>
    <w:rsid w:val="00054017"/>
    <w:rsid w:val="00054F43"/>
    <w:rsid w:val="00061353"/>
    <w:rsid w:val="000650BB"/>
    <w:rsid w:val="0007008F"/>
    <w:rsid w:val="000711DA"/>
    <w:rsid w:val="00074E42"/>
    <w:rsid w:val="000A199D"/>
    <w:rsid w:val="000B3E59"/>
    <w:rsid w:val="000C4F2C"/>
    <w:rsid w:val="000D077C"/>
    <w:rsid w:val="000D2D9A"/>
    <w:rsid w:val="000D6AAF"/>
    <w:rsid w:val="000E0ED6"/>
    <w:rsid w:val="000F3DE8"/>
    <w:rsid w:val="00103ADC"/>
    <w:rsid w:val="001107B5"/>
    <w:rsid w:val="001113AD"/>
    <w:rsid w:val="001205E1"/>
    <w:rsid w:val="00124005"/>
    <w:rsid w:val="00144C1A"/>
    <w:rsid w:val="0017694B"/>
    <w:rsid w:val="00180239"/>
    <w:rsid w:val="00184F34"/>
    <w:rsid w:val="001858DD"/>
    <w:rsid w:val="001A08F3"/>
    <w:rsid w:val="001C14AE"/>
    <w:rsid w:val="001C3AC7"/>
    <w:rsid w:val="001D04B0"/>
    <w:rsid w:val="001D059B"/>
    <w:rsid w:val="002011F9"/>
    <w:rsid w:val="00202F9D"/>
    <w:rsid w:val="0020744A"/>
    <w:rsid w:val="002076ED"/>
    <w:rsid w:val="002169C8"/>
    <w:rsid w:val="00225784"/>
    <w:rsid w:val="00226566"/>
    <w:rsid w:val="00271F90"/>
    <w:rsid w:val="00277759"/>
    <w:rsid w:val="00285E36"/>
    <w:rsid w:val="00290E77"/>
    <w:rsid w:val="00291E6F"/>
    <w:rsid w:val="002A7A1E"/>
    <w:rsid w:val="002B71EB"/>
    <w:rsid w:val="002B7C00"/>
    <w:rsid w:val="002D3A3B"/>
    <w:rsid w:val="002E1DA4"/>
    <w:rsid w:val="002E63F4"/>
    <w:rsid w:val="00302E3A"/>
    <w:rsid w:val="00316861"/>
    <w:rsid w:val="0032417B"/>
    <w:rsid w:val="0034644F"/>
    <w:rsid w:val="00346D27"/>
    <w:rsid w:val="003572AD"/>
    <w:rsid w:val="00361808"/>
    <w:rsid w:val="0038227A"/>
    <w:rsid w:val="00384FF0"/>
    <w:rsid w:val="003919AC"/>
    <w:rsid w:val="003930E6"/>
    <w:rsid w:val="003A1C2C"/>
    <w:rsid w:val="003A3B67"/>
    <w:rsid w:val="003B2F81"/>
    <w:rsid w:val="003B612E"/>
    <w:rsid w:val="003C0E61"/>
    <w:rsid w:val="003C69AC"/>
    <w:rsid w:val="00416595"/>
    <w:rsid w:val="00422BF3"/>
    <w:rsid w:val="00425391"/>
    <w:rsid w:val="00427B77"/>
    <w:rsid w:val="00431CD1"/>
    <w:rsid w:val="004466BC"/>
    <w:rsid w:val="00450BE7"/>
    <w:rsid w:val="00451B98"/>
    <w:rsid w:val="0045229C"/>
    <w:rsid w:val="00473279"/>
    <w:rsid w:val="004779B6"/>
    <w:rsid w:val="00482326"/>
    <w:rsid w:val="00483240"/>
    <w:rsid w:val="004945E8"/>
    <w:rsid w:val="004961BE"/>
    <w:rsid w:val="004A7BB9"/>
    <w:rsid w:val="004D7F18"/>
    <w:rsid w:val="004E3CAB"/>
    <w:rsid w:val="004E6ADE"/>
    <w:rsid w:val="004F0F63"/>
    <w:rsid w:val="004F5440"/>
    <w:rsid w:val="0051003A"/>
    <w:rsid w:val="005306FE"/>
    <w:rsid w:val="0056298C"/>
    <w:rsid w:val="00565B9C"/>
    <w:rsid w:val="00571A43"/>
    <w:rsid w:val="00585E64"/>
    <w:rsid w:val="005A48DE"/>
    <w:rsid w:val="005A5187"/>
    <w:rsid w:val="005C2EB2"/>
    <w:rsid w:val="005C3EDE"/>
    <w:rsid w:val="005E2C22"/>
    <w:rsid w:val="005E56C0"/>
    <w:rsid w:val="00602D4D"/>
    <w:rsid w:val="006115E2"/>
    <w:rsid w:val="00615D06"/>
    <w:rsid w:val="00616D7F"/>
    <w:rsid w:val="006205B8"/>
    <w:rsid w:val="00650D52"/>
    <w:rsid w:val="006536A4"/>
    <w:rsid w:val="0065696E"/>
    <w:rsid w:val="006634D0"/>
    <w:rsid w:val="0067386E"/>
    <w:rsid w:val="00674ED7"/>
    <w:rsid w:val="00695E96"/>
    <w:rsid w:val="006E086B"/>
    <w:rsid w:val="006E24A0"/>
    <w:rsid w:val="006E7EA4"/>
    <w:rsid w:val="007016D4"/>
    <w:rsid w:val="00704B94"/>
    <w:rsid w:val="007056F0"/>
    <w:rsid w:val="00746435"/>
    <w:rsid w:val="007668CD"/>
    <w:rsid w:val="0078038E"/>
    <w:rsid w:val="0079152D"/>
    <w:rsid w:val="007A3929"/>
    <w:rsid w:val="007A5F65"/>
    <w:rsid w:val="007B127F"/>
    <w:rsid w:val="007B3386"/>
    <w:rsid w:val="007B4BB5"/>
    <w:rsid w:val="007B734C"/>
    <w:rsid w:val="007D1EB0"/>
    <w:rsid w:val="007D422F"/>
    <w:rsid w:val="007F06CA"/>
    <w:rsid w:val="007F686A"/>
    <w:rsid w:val="00800300"/>
    <w:rsid w:val="00807BAC"/>
    <w:rsid w:val="00817B0C"/>
    <w:rsid w:val="008309FB"/>
    <w:rsid w:val="00853149"/>
    <w:rsid w:val="00855C24"/>
    <w:rsid w:val="008563D0"/>
    <w:rsid w:val="00856B88"/>
    <w:rsid w:val="00857730"/>
    <w:rsid w:val="00857F8A"/>
    <w:rsid w:val="00873942"/>
    <w:rsid w:val="00873BAB"/>
    <w:rsid w:val="00874E42"/>
    <w:rsid w:val="008860B5"/>
    <w:rsid w:val="008920A1"/>
    <w:rsid w:val="00896882"/>
    <w:rsid w:val="008A3486"/>
    <w:rsid w:val="008A7F6B"/>
    <w:rsid w:val="008B529C"/>
    <w:rsid w:val="008C4442"/>
    <w:rsid w:val="008D068C"/>
    <w:rsid w:val="008D2218"/>
    <w:rsid w:val="008F0942"/>
    <w:rsid w:val="008F59D9"/>
    <w:rsid w:val="00925B39"/>
    <w:rsid w:val="00930696"/>
    <w:rsid w:val="00930A00"/>
    <w:rsid w:val="009313F7"/>
    <w:rsid w:val="009317C6"/>
    <w:rsid w:val="009503D1"/>
    <w:rsid w:val="009508FA"/>
    <w:rsid w:val="00950A6B"/>
    <w:rsid w:val="00956758"/>
    <w:rsid w:val="0097134A"/>
    <w:rsid w:val="0097546C"/>
    <w:rsid w:val="00981770"/>
    <w:rsid w:val="00982628"/>
    <w:rsid w:val="009902F7"/>
    <w:rsid w:val="009972D2"/>
    <w:rsid w:val="009A0200"/>
    <w:rsid w:val="009A6C1C"/>
    <w:rsid w:val="009B0A36"/>
    <w:rsid w:val="009B0BC2"/>
    <w:rsid w:val="009B12AD"/>
    <w:rsid w:val="009B15C3"/>
    <w:rsid w:val="009B5E6C"/>
    <w:rsid w:val="009B70C2"/>
    <w:rsid w:val="009C08A0"/>
    <w:rsid w:val="009D5852"/>
    <w:rsid w:val="009F5D39"/>
    <w:rsid w:val="009F7D59"/>
    <w:rsid w:val="00A044B5"/>
    <w:rsid w:val="00A07D2A"/>
    <w:rsid w:val="00A14591"/>
    <w:rsid w:val="00A15746"/>
    <w:rsid w:val="00A24119"/>
    <w:rsid w:val="00A34296"/>
    <w:rsid w:val="00A51AEC"/>
    <w:rsid w:val="00A71B28"/>
    <w:rsid w:val="00AA69B9"/>
    <w:rsid w:val="00AC3CD2"/>
    <w:rsid w:val="00AD041D"/>
    <w:rsid w:val="00AE6428"/>
    <w:rsid w:val="00AF18E1"/>
    <w:rsid w:val="00B0431A"/>
    <w:rsid w:val="00B0716D"/>
    <w:rsid w:val="00B12AFB"/>
    <w:rsid w:val="00B145A4"/>
    <w:rsid w:val="00B1476D"/>
    <w:rsid w:val="00B163CD"/>
    <w:rsid w:val="00B43C02"/>
    <w:rsid w:val="00B44BFF"/>
    <w:rsid w:val="00B471FD"/>
    <w:rsid w:val="00B53582"/>
    <w:rsid w:val="00B56EA6"/>
    <w:rsid w:val="00B646D1"/>
    <w:rsid w:val="00B736AB"/>
    <w:rsid w:val="00B748BC"/>
    <w:rsid w:val="00B858A2"/>
    <w:rsid w:val="00B95548"/>
    <w:rsid w:val="00BB4948"/>
    <w:rsid w:val="00BB6C2C"/>
    <w:rsid w:val="00BC3A5A"/>
    <w:rsid w:val="00BC5A12"/>
    <w:rsid w:val="00BC6D0E"/>
    <w:rsid w:val="00BE125D"/>
    <w:rsid w:val="00BE1DAE"/>
    <w:rsid w:val="00BF5283"/>
    <w:rsid w:val="00C06D7E"/>
    <w:rsid w:val="00C10408"/>
    <w:rsid w:val="00C1308E"/>
    <w:rsid w:val="00C15D63"/>
    <w:rsid w:val="00C178CD"/>
    <w:rsid w:val="00C238BD"/>
    <w:rsid w:val="00C41841"/>
    <w:rsid w:val="00C4420B"/>
    <w:rsid w:val="00C4708E"/>
    <w:rsid w:val="00C4715D"/>
    <w:rsid w:val="00C55FBD"/>
    <w:rsid w:val="00C6672C"/>
    <w:rsid w:val="00C70747"/>
    <w:rsid w:val="00C863D9"/>
    <w:rsid w:val="00C94377"/>
    <w:rsid w:val="00CA6987"/>
    <w:rsid w:val="00CA7915"/>
    <w:rsid w:val="00CB22C9"/>
    <w:rsid w:val="00CC70F1"/>
    <w:rsid w:val="00CD1508"/>
    <w:rsid w:val="00CE00FE"/>
    <w:rsid w:val="00CF235F"/>
    <w:rsid w:val="00CF68B9"/>
    <w:rsid w:val="00D14EDB"/>
    <w:rsid w:val="00D163CC"/>
    <w:rsid w:val="00D331E8"/>
    <w:rsid w:val="00D41650"/>
    <w:rsid w:val="00D449A4"/>
    <w:rsid w:val="00D44ACA"/>
    <w:rsid w:val="00D5011D"/>
    <w:rsid w:val="00D51F4E"/>
    <w:rsid w:val="00D60753"/>
    <w:rsid w:val="00D80437"/>
    <w:rsid w:val="00D80507"/>
    <w:rsid w:val="00D82C8B"/>
    <w:rsid w:val="00D9318F"/>
    <w:rsid w:val="00DA18BC"/>
    <w:rsid w:val="00DA78E0"/>
    <w:rsid w:val="00DB73E8"/>
    <w:rsid w:val="00DC7852"/>
    <w:rsid w:val="00DD40DE"/>
    <w:rsid w:val="00DE365F"/>
    <w:rsid w:val="00DE596C"/>
    <w:rsid w:val="00DF3C6C"/>
    <w:rsid w:val="00E00C96"/>
    <w:rsid w:val="00E127AA"/>
    <w:rsid w:val="00E12FEB"/>
    <w:rsid w:val="00E14429"/>
    <w:rsid w:val="00E178D4"/>
    <w:rsid w:val="00E2246E"/>
    <w:rsid w:val="00E40CC3"/>
    <w:rsid w:val="00E42639"/>
    <w:rsid w:val="00E5764B"/>
    <w:rsid w:val="00E60370"/>
    <w:rsid w:val="00E6407F"/>
    <w:rsid w:val="00E64D28"/>
    <w:rsid w:val="00E7199D"/>
    <w:rsid w:val="00E729B2"/>
    <w:rsid w:val="00E87932"/>
    <w:rsid w:val="00E87DA8"/>
    <w:rsid w:val="00EA532E"/>
    <w:rsid w:val="00EA6A2D"/>
    <w:rsid w:val="00EB017A"/>
    <w:rsid w:val="00EB51F9"/>
    <w:rsid w:val="00EB7BFB"/>
    <w:rsid w:val="00EC1A62"/>
    <w:rsid w:val="00ED1CD2"/>
    <w:rsid w:val="00EE1005"/>
    <w:rsid w:val="00EE15D4"/>
    <w:rsid w:val="00EF2D8D"/>
    <w:rsid w:val="00F00815"/>
    <w:rsid w:val="00F3227B"/>
    <w:rsid w:val="00F33CB8"/>
    <w:rsid w:val="00F37F96"/>
    <w:rsid w:val="00F476E8"/>
    <w:rsid w:val="00F60671"/>
    <w:rsid w:val="00F6328C"/>
    <w:rsid w:val="00F81EE4"/>
    <w:rsid w:val="00F90CFF"/>
    <w:rsid w:val="00F9332F"/>
    <w:rsid w:val="00F93CFD"/>
    <w:rsid w:val="00F94E1B"/>
    <w:rsid w:val="00FB059E"/>
    <w:rsid w:val="00FB616D"/>
    <w:rsid w:val="00FC5C26"/>
    <w:rsid w:val="00FD3E93"/>
    <w:rsid w:val="02475DB9"/>
    <w:rsid w:val="034936EF"/>
    <w:rsid w:val="03DC6CC9"/>
    <w:rsid w:val="059D2552"/>
    <w:rsid w:val="061F7430"/>
    <w:rsid w:val="0A1C6A08"/>
    <w:rsid w:val="0BE16CBA"/>
    <w:rsid w:val="0ED629B7"/>
    <w:rsid w:val="0F9DA44B"/>
    <w:rsid w:val="11191020"/>
    <w:rsid w:val="126479A7"/>
    <w:rsid w:val="12CC0A26"/>
    <w:rsid w:val="16C43A53"/>
    <w:rsid w:val="1C5F5F89"/>
    <w:rsid w:val="1D3B1607"/>
    <w:rsid w:val="1F7FB791"/>
    <w:rsid w:val="1FAFAB17"/>
    <w:rsid w:val="21B25FFF"/>
    <w:rsid w:val="22F974CA"/>
    <w:rsid w:val="26A67020"/>
    <w:rsid w:val="2904398C"/>
    <w:rsid w:val="2D2BE0DC"/>
    <w:rsid w:val="2F11651B"/>
    <w:rsid w:val="308E7A31"/>
    <w:rsid w:val="32417B76"/>
    <w:rsid w:val="338F2DCD"/>
    <w:rsid w:val="36425240"/>
    <w:rsid w:val="377B3CDD"/>
    <w:rsid w:val="37AB5217"/>
    <w:rsid w:val="3B561106"/>
    <w:rsid w:val="3EC821AB"/>
    <w:rsid w:val="3FB00D85"/>
    <w:rsid w:val="3FFE91D3"/>
    <w:rsid w:val="40F46009"/>
    <w:rsid w:val="42AE1A77"/>
    <w:rsid w:val="442037BE"/>
    <w:rsid w:val="46A652C0"/>
    <w:rsid w:val="478C2210"/>
    <w:rsid w:val="483D399B"/>
    <w:rsid w:val="49D5C8EF"/>
    <w:rsid w:val="4D0A1239"/>
    <w:rsid w:val="4D7A7A06"/>
    <w:rsid w:val="4E185B40"/>
    <w:rsid w:val="4EA04AF9"/>
    <w:rsid w:val="509C0CE7"/>
    <w:rsid w:val="55D59208"/>
    <w:rsid w:val="567229D4"/>
    <w:rsid w:val="577D9724"/>
    <w:rsid w:val="57CFA4AD"/>
    <w:rsid w:val="584030AA"/>
    <w:rsid w:val="58590E17"/>
    <w:rsid w:val="5DD65971"/>
    <w:rsid w:val="5DFF6EE1"/>
    <w:rsid w:val="601C396A"/>
    <w:rsid w:val="60D918F8"/>
    <w:rsid w:val="65490CD8"/>
    <w:rsid w:val="6615710F"/>
    <w:rsid w:val="68D76579"/>
    <w:rsid w:val="68EC57A3"/>
    <w:rsid w:val="68F06E3C"/>
    <w:rsid w:val="6995050F"/>
    <w:rsid w:val="6CAFDE8D"/>
    <w:rsid w:val="6CB23B8A"/>
    <w:rsid w:val="6DDE6040"/>
    <w:rsid w:val="6DF73A7B"/>
    <w:rsid w:val="6E4062FB"/>
    <w:rsid w:val="6EFF37B3"/>
    <w:rsid w:val="721B631B"/>
    <w:rsid w:val="72FD7ED4"/>
    <w:rsid w:val="73EA08CC"/>
    <w:rsid w:val="772C5060"/>
    <w:rsid w:val="77BBCB56"/>
    <w:rsid w:val="77FF8543"/>
    <w:rsid w:val="78A629C3"/>
    <w:rsid w:val="79AB2FFC"/>
    <w:rsid w:val="7B4A3F86"/>
    <w:rsid w:val="7BD4160C"/>
    <w:rsid w:val="7CC26477"/>
    <w:rsid w:val="7D780AAA"/>
    <w:rsid w:val="7FEED4FF"/>
    <w:rsid w:val="7FF449C7"/>
    <w:rsid w:val="938FFD92"/>
    <w:rsid w:val="BDF60AF0"/>
    <w:rsid w:val="BE5F9476"/>
    <w:rsid w:val="BF077EB7"/>
    <w:rsid w:val="BFBF7CCE"/>
    <w:rsid w:val="D7E5F966"/>
    <w:rsid w:val="DD9F166C"/>
    <w:rsid w:val="DE693BCE"/>
    <w:rsid w:val="EDEF8BCD"/>
    <w:rsid w:val="EDF13569"/>
    <w:rsid w:val="F13725EF"/>
    <w:rsid w:val="FFDB5C05"/>
    <w:rsid w:val="FFFFC7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31"/>
    </w:rPr>
  </w:style>
  <w:style w:type="paragraph" w:styleId="3">
    <w:name w:val="annotation text"/>
    <w:basedOn w:val="1"/>
    <w:semiHidden/>
    <w:qFormat/>
    <w:uiPriority w:val="0"/>
    <w:pPr>
      <w:jc w:val="left"/>
    </w:pPr>
  </w:style>
  <w:style w:type="paragraph" w:styleId="4">
    <w:name w:val="index 6"/>
    <w:basedOn w:val="1"/>
    <w:next w:val="1"/>
    <w:semiHidden/>
    <w:qFormat/>
    <w:uiPriority w:val="0"/>
    <w:pPr>
      <w:widowControl/>
    </w:pPr>
    <w:rPr>
      <w:kern w:val="0"/>
      <w:szCs w:val="20"/>
    </w:rPr>
  </w:style>
  <w:style w:type="paragraph" w:styleId="5">
    <w:name w:val="Salutation"/>
    <w:basedOn w:val="1"/>
    <w:next w:val="1"/>
    <w:qFormat/>
    <w:uiPriority w:val="0"/>
    <w:rPr>
      <w:rFonts w:ascii="仿宋_GB2312" w:hAnsi="宋体" w:eastAsia="仿宋_GB2312"/>
      <w:sz w:val="28"/>
      <w:szCs w:val="28"/>
    </w:rPr>
  </w:style>
  <w:style w:type="paragraph" w:styleId="6">
    <w:name w:val="Closing"/>
    <w:basedOn w:val="1"/>
    <w:qFormat/>
    <w:uiPriority w:val="0"/>
    <w:pPr>
      <w:ind w:left="100" w:leftChars="2100"/>
    </w:pPr>
    <w:rPr>
      <w:rFonts w:ascii="仿宋_GB2312" w:hAnsi="宋体" w:eastAsia="仿宋_GB2312"/>
      <w:sz w:val="28"/>
      <w:szCs w:val="28"/>
    </w:rPr>
  </w:style>
  <w:style w:type="paragraph" w:styleId="7">
    <w:name w:val="Body Text Indent"/>
    <w:basedOn w:val="1"/>
    <w:qFormat/>
    <w:uiPriority w:val="0"/>
    <w:pPr>
      <w:spacing w:line="400" w:lineRule="atLeast"/>
      <w:ind w:firstLine="480"/>
    </w:pPr>
    <w:rPr>
      <w:sz w:val="28"/>
    </w:rPr>
  </w:style>
  <w:style w:type="paragraph" w:styleId="8">
    <w:name w:val="Plain Text"/>
    <w:basedOn w:val="1"/>
    <w:link w:val="23"/>
    <w:qFormat/>
    <w:uiPriority w:val="0"/>
    <w:rPr>
      <w:rFonts w:ascii="宋体" w:hAnsi="Courier New" w:cs="宋体"/>
      <w:kern w:val="0"/>
      <w:szCs w:val="21"/>
    </w:rPr>
  </w:style>
  <w:style w:type="paragraph" w:styleId="9">
    <w:name w:val="Date"/>
    <w:basedOn w:val="1"/>
    <w:next w:val="1"/>
    <w:qFormat/>
    <w:uiPriority w:val="0"/>
    <w:pPr>
      <w:ind w:leftChars="2500"/>
    </w:pPr>
    <w:rPr>
      <w:sz w:val="28"/>
    </w:rPr>
  </w:style>
  <w:style w:type="paragraph" w:styleId="10">
    <w:name w:val="Balloon Text"/>
    <w:basedOn w:val="1"/>
    <w:semiHidden/>
    <w:qFormat/>
    <w:uiPriority w:val="0"/>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ind w:firstLine="68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3"/>
    <w:next w:val="3"/>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hint="default" w:ascii="Times New Roman" w:hAnsi="Times New Roman" w:cs="Times New Roman"/>
      <w:b/>
      <w:bCs/>
    </w:rPr>
  </w:style>
  <w:style w:type="character" w:styleId="20">
    <w:name w:val="page number"/>
    <w:qFormat/>
    <w:uiPriority w:val="0"/>
  </w:style>
  <w:style w:type="character" w:styleId="21">
    <w:name w:val="Hyperlink"/>
    <w:basedOn w:val="18"/>
    <w:qFormat/>
    <w:uiPriority w:val="0"/>
    <w:rPr>
      <w:color w:val="0000FF"/>
      <w:u w:val="single"/>
    </w:rPr>
  </w:style>
  <w:style w:type="character" w:styleId="22">
    <w:name w:val="annotation reference"/>
    <w:semiHidden/>
    <w:qFormat/>
    <w:uiPriority w:val="0"/>
    <w:rPr>
      <w:sz w:val="21"/>
      <w:szCs w:val="21"/>
    </w:rPr>
  </w:style>
  <w:style w:type="character" w:customStyle="1" w:styleId="23">
    <w:name w:val="纯文本 字符"/>
    <w:link w:val="8"/>
    <w:qFormat/>
    <w:uiPriority w:val="0"/>
    <w:rPr>
      <w:rFonts w:ascii="宋体" w:hAnsi="Courier New" w:cs="宋体"/>
      <w:sz w:val="21"/>
      <w:szCs w:val="21"/>
    </w:rPr>
  </w:style>
  <w:style w:type="character" w:customStyle="1" w:styleId="24">
    <w:name w:val="页脚 字符"/>
    <w:link w:val="11"/>
    <w:qFormat/>
    <w:uiPriority w:val="99"/>
    <w:rPr>
      <w:kern w:val="2"/>
      <w:sz w:val="18"/>
      <w:szCs w:val="18"/>
    </w:rPr>
  </w:style>
  <w:style w:type="character" w:customStyle="1" w:styleId="25">
    <w:name w:val="纯文本 Char1"/>
    <w:qFormat/>
    <w:uiPriority w:val="0"/>
    <w:rPr>
      <w:rFonts w:ascii="宋体" w:hAnsi="Courier New" w:cs="Courier New"/>
      <w:kern w:val="2"/>
      <w:sz w:val="21"/>
      <w:szCs w:val="21"/>
    </w:rPr>
  </w:style>
  <w:style w:type="character" w:customStyle="1" w:styleId="26">
    <w:name w:val="font21"/>
    <w:qFormat/>
    <w:uiPriority w:val="0"/>
    <w:rPr>
      <w:rFonts w:hint="eastAsia" w:ascii="宋体" w:hAnsi="宋体" w:eastAsia="宋体" w:cs="宋体"/>
      <w:color w:val="000000"/>
      <w:sz w:val="22"/>
      <w:szCs w:val="22"/>
      <w:u w:val="none"/>
    </w:rPr>
  </w:style>
  <w:style w:type="character" w:customStyle="1" w:styleId="27">
    <w:name w:val="NormalCharacter"/>
    <w:qFormat/>
    <w:uiPriority w:val="99"/>
  </w:style>
  <w:style w:type="character" w:customStyle="1" w:styleId="28">
    <w:name w:val="font11"/>
    <w:qFormat/>
    <w:uiPriority w:val="0"/>
    <w:rPr>
      <w:rFonts w:hint="default" w:ascii="Calibri" w:hAnsi="Calibri" w:cs="Calibri"/>
      <w:color w:val="000000"/>
      <w:sz w:val="22"/>
      <w:szCs w:val="22"/>
      <w:u w:val="none"/>
    </w:rPr>
  </w:style>
  <w:style w:type="paragraph" w:customStyle="1" w:styleId="29">
    <w:name w:val="列出段落1"/>
    <w:basedOn w:val="1"/>
    <w:qFormat/>
    <w:uiPriority w:val="0"/>
    <w:pPr>
      <w:ind w:firstLine="420" w:firstLineChars="200"/>
    </w:pPr>
    <w:rPr>
      <w:rFonts w:ascii="Calibri" w:hAnsi="Calibri" w:cs="Calibri"/>
      <w:szCs w:val="21"/>
    </w:rPr>
  </w:style>
  <w:style w:type="paragraph" w:styleId="30">
    <w:name w:val="List Paragraph"/>
    <w:basedOn w:val="1"/>
    <w:qFormat/>
    <w:uiPriority w:val="99"/>
    <w:pPr>
      <w:ind w:firstLine="420" w:firstLineChars="200"/>
    </w:pPr>
    <w:rPr>
      <w:rFonts w:ascii="Calibri" w:hAnsi="Calibri"/>
    </w:rPr>
  </w:style>
  <w:style w:type="paragraph" w:customStyle="1" w:styleId="31">
    <w:name w:val=" Char Char Char Char Char Char Char Char Char Char Char Char Char Char Char Char Char Char Char Char Char Char"/>
    <w:basedOn w:val="1"/>
    <w:qFormat/>
    <w:uiPriority w:val="0"/>
  </w:style>
  <w:style w:type="paragraph" w:customStyle="1" w:styleId="32">
    <w:name w:val="Char Char Char Char"/>
    <w:basedOn w:val="1"/>
    <w:qFormat/>
    <w:uiPriority w:val="0"/>
  </w:style>
  <w:style w:type="paragraph" w:customStyle="1" w:styleId="33">
    <w:name w:val=" Char Char"/>
    <w:basedOn w:val="1"/>
    <w:qFormat/>
    <w:uiPriority w:val="0"/>
  </w:style>
  <w:style w:type="paragraph" w:customStyle="1" w:styleId="34">
    <w:name w:val=" Char Char Char"/>
    <w:basedOn w:val="1"/>
    <w:qFormat/>
    <w:uiPriority w:val="0"/>
  </w:style>
  <w:style w:type="paragraph" w:customStyle="1" w:styleId="35">
    <w:name w:val=" Char Char1"/>
    <w:basedOn w:val="1"/>
    <w:qFormat/>
    <w:uiPriority w:val="0"/>
  </w:style>
  <w:style w:type="paragraph" w:customStyle="1" w:styleId="36">
    <w:name w:val="reader-word-layer"/>
    <w:basedOn w:val="4"/>
    <w:qFormat/>
    <w:uiPriority w:val="0"/>
    <w:pPr>
      <w:spacing w:before="100" w:beforeAutospacing="1" w:after="100" w:afterAutospacing="1"/>
      <w:jc w:val="left"/>
    </w:pPr>
    <w:rPr>
      <w:rFonts w:ascii="宋体" w:hAnsi="宋体" w:cs="宋体"/>
      <w:sz w:val="24"/>
      <w:szCs w:val="24"/>
    </w:rPr>
  </w:style>
  <w:style w:type="paragraph" w:customStyle="1" w:styleId="37">
    <w:name w:val="正文1"/>
    <w:qFormat/>
    <w:uiPriority w:val="0"/>
    <w:rPr>
      <w:rFonts w:hint="eastAsia" w:ascii="Arial Unicode MS" w:hAnsi="Arial Unicode MS" w:eastAsia="Times New Roman"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16</Pages>
  <Words>3520</Words>
  <Characters>3565</Characters>
  <Lines>1</Lines>
  <Paragraphs>1</Paragraphs>
  <TotalTime>4</TotalTime>
  <ScaleCrop>false</ScaleCrop>
  <LinksUpToDate>false</LinksUpToDate>
  <CharactersWithSpaces>4359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2022-04-26T18:11:00Z</dcterms:created>
  <dc:creator>软件仓库</dc:creator>
  <cp:lastModifiedBy>王雨婷</cp:lastModifiedBy>
  <cp:lastPrinted>2022-11-03T07:38:00Z</cp:lastPrinted>
  <dcterms:modified xsi:type="dcterms:W3CDTF">2023-09-04T11:18:00Z</dcterms:modified>
  <dc:title>沪知局〔2005〕8号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5434717D761993FE684CF564CB1BAF3E</vt:lpwstr>
  </property>
</Properties>
</file>