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普陀区支持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科技创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新专项</w:t>
      </w:r>
      <w:r>
        <w:rPr>
          <w:rFonts w:hint="eastAsia" w:ascii="华文中宋" w:hAnsi="华文中宋" w:eastAsia="华文中宋"/>
          <w:b/>
          <w:sz w:val="32"/>
          <w:szCs w:val="32"/>
        </w:rPr>
        <w:t>资金申请表</w:t>
      </w:r>
    </w:p>
    <w:p>
      <w:pPr>
        <w:ind w:firstLine="560" w:firstLineChars="200"/>
        <w:rPr>
          <w:sz w:val="28"/>
          <w:szCs w:val="28"/>
        </w:rPr>
      </w:pPr>
    </w:p>
    <w:p>
      <w:pPr>
        <w:spacing w:line="560" w:lineRule="exact"/>
        <w:ind w:right="-687" w:rightChars="-32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填表单位（盖章）：                                     年   月   日</w:t>
      </w:r>
    </w:p>
    <w:tbl>
      <w:tblPr>
        <w:tblStyle w:val="4"/>
        <w:tblpPr w:leftFromText="180" w:rightFromText="180" w:vertAnchor="text" w:horzAnchor="margin" w:tblpX="-283" w:tblpY="170"/>
        <w:tblOverlap w:val="never"/>
        <w:tblW w:w="93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561"/>
        <w:gridCol w:w="850"/>
        <w:gridCol w:w="64"/>
        <w:gridCol w:w="647"/>
        <w:gridCol w:w="849"/>
        <w:gridCol w:w="850"/>
        <w:gridCol w:w="992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74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20" w:firstLineChars="15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586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430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申请项目名称</w:t>
            </w:r>
          </w:p>
        </w:tc>
        <w:tc>
          <w:tcPr>
            <w:tcW w:w="742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普陀区“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年度上海市科技创新券”资助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3780" w:firstLineChars="1800"/>
            </w:pPr>
            <w:r>
              <w:rPr>
                <w:rFonts w:hint="eastAsia" w:ascii="华文楷体" w:hAnsi="华文楷体" w:eastAsia="华文楷体" w:cs="宋体"/>
                <w:kern w:val="0"/>
                <w:szCs w:val="21"/>
              </w:rPr>
              <w:t>以下内容由区科委填写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市认定服务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金额（元）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15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申请区级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资助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金额（元）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20" w:firstLineChars="15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  室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</w:t>
            </w:r>
          </w:p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经审核，同意给予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区级资助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none"/>
                <w:lang w:eastAsia="zh-CN"/>
              </w:rPr>
              <w:t>最高不超过</w:t>
            </w:r>
            <w:r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元。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科室审核：                        年   月   日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  门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（单位盖章）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领导签字：                        年   月   日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631CD"/>
    <w:rsid w:val="000F40B4"/>
    <w:rsid w:val="00172A27"/>
    <w:rsid w:val="002343E5"/>
    <w:rsid w:val="00386D75"/>
    <w:rsid w:val="003F4740"/>
    <w:rsid w:val="005C53E4"/>
    <w:rsid w:val="00790A7A"/>
    <w:rsid w:val="008A38C6"/>
    <w:rsid w:val="00A74C72"/>
    <w:rsid w:val="00AB2501"/>
    <w:rsid w:val="00AC277A"/>
    <w:rsid w:val="00AC5A25"/>
    <w:rsid w:val="00BE16B0"/>
    <w:rsid w:val="00CD3CAE"/>
    <w:rsid w:val="00D237E9"/>
    <w:rsid w:val="00DE42BA"/>
    <w:rsid w:val="00EA012C"/>
    <w:rsid w:val="00F65434"/>
    <w:rsid w:val="00F86EC9"/>
    <w:rsid w:val="0F7B1024"/>
    <w:rsid w:val="132D7794"/>
    <w:rsid w:val="1F423E1E"/>
    <w:rsid w:val="3902034F"/>
    <w:rsid w:val="39F2528F"/>
    <w:rsid w:val="3FF6B013"/>
    <w:rsid w:val="49A061D0"/>
    <w:rsid w:val="55F02FBE"/>
    <w:rsid w:val="5DCB0D90"/>
    <w:rsid w:val="5EF7C61C"/>
    <w:rsid w:val="75F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419</Characters>
  <Lines>3</Lines>
  <Paragraphs>1</Paragraphs>
  <TotalTime>8</TotalTime>
  <ScaleCrop>false</ScaleCrop>
  <LinksUpToDate>false</LinksUpToDate>
  <CharactersWithSpaces>491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2016-12-17T06:03:00Z</dcterms:created>
  <dc:creator>chenjw</dc:creator>
  <cp:lastModifiedBy>kwb</cp:lastModifiedBy>
  <cp:lastPrinted>2023-09-15T20:24:00Z</cp:lastPrinted>
  <dcterms:modified xsi:type="dcterms:W3CDTF">2023-09-15T12:39:51Z</dcterms:modified>
  <dc:title>普陀区支持科技公共服务平台发展专项资金申请表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FA0FE5CA8990129E8FDF0365185D630F</vt:lpwstr>
  </property>
</Properties>
</file>