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664AE">
      <w:pPr>
        <w:keepNext w:val="0"/>
        <w:keepLines w:val="0"/>
        <w:pageBreakBefore w:val="0"/>
        <w:kinsoku/>
        <w:wordWrap/>
        <w:overflowPunct/>
        <w:topLinePunct w:val="0"/>
        <w:autoSpaceDE/>
        <w:autoSpaceDN/>
        <w:bidi w:val="0"/>
        <w:spacing w:after="0" w:line="600" w:lineRule="exact"/>
        <w:ind w:left="0" w:leftChars="0" w:firstLine="0" w:firstLineChars="0"/>
        <w:jc w:val="left"/>
        <w:textAlignment w:val="auto"/>
        <w:rPr>
          <w:rFonts w:hint="default" w:ascii="黑体" w:hAnsi="黑体" w:eastAsia="黑体" w:cs="黑体"/>
          <w:strike w:val="0"/>
          <w:dstrike w:val="0"/>
          <w:color w:val="auto"/>
          <w:sz w:val="32"/>
          <w:szCs w:val="32"/>
          <w:highlight w:val="none"/>
          <w:u w:val="none"/>
          <w:lang w:val="en-US" w:eastAsia="zh-CN"/>
        </w:rPr>
      </w:pPr>
      <w:r>
        <w:rPr>
          <w:rFonts w:hint="default" w:ascii="黑体" w:hAnsi="黑体" w:eastAsia="黑体" w:cs="黑体"/>
          <w:strike w:val="0"/>
          <w:dstrike w:val="0"/>
          <w:color w:val="auto"/>
          <w:sz w:val="32"/>
          <w:szCs w:val="32"/>
          <w:highlight w:val="none"/>
          <w:u w:val="none"/>
          <w:lang w:val="en-US" w:eastAsia="zh-CN"/>
        </w:rPr>
        <w:t>附件</w:t>
      </w:r>
      <w:r>
        <w:rPr>
          <w:rFonts w:hint="eastAsia" w:ascii="黑体" w:hAnsi="黑体" w:eastAsia="黑体" w:cs="黑体"/>
          <w:strike w:val="0"/>
          <w:dstrike w:val="0"/>
          <w:color w:val="auto"/>
          <w:sz w:val="32"/>
          <w:szCs w:val="32"/>
          <w:highlight w:val="none"/>
          <w:u w:val="none"/>
          <w:lang w:val="en-US" w:eastAsia="zh-CN"/>
        </w:rPr>
        <w:t>5</w:t>
      </w:r>
    </w:p>
    <w:p w14:paraId="5A684016">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小标宋_GBK" w:cs="Times New Roman"/>
          <w:b w:val="0"/>
          <w:bCs w:val="0"/>
          <w:sz w:val="36"/>
          <w:szCs w:val="36"/>
          <w:highlight w:val="none"/>
          <w:u w:val="none"/>
        </w:rPr>
      </w:pPr>
    </w:p>
    <w:p w14:paraId="02B21080">
      <w:pPr>
        <w:keepNext w:val="0"/>
        <w:keepLines w:val="0"/>
        <w:pageBreakBefore w:val="0"/>
        <w:kinsoku/>
        <w:wordWrap/>
        <w:overflowPunct/>
        <w:topLinePunct w:val="0"/>
        <w:autoSpaceDE/>
        <w:autoSpaceDN/>
        <w:bidi w:val="0"/>
        <w:spacing w:after="0" w:line="600" w:lineRule="exact"/>
        <w:ind w:left="0" w:leftChars="0" w:firstLine="0" w:firstLineChars="0"/>
        <w:jc w:val="center"/>
        <w:textAlignment w:val="auto"/>
        <w:rPr>
          <w:rFonts w:hint="default" w:ascii="方正小标宋_GBK" w:hAnsi="方正小标宋_GBK" w:eastAsia="方正小标宋_GBK" w:cs="方正小标宋_GBK"/>
          <w:strike w:val="0"/>
          <w:dstrike w:val="0"/>
          <w:color w:val="auto"/>
          <w:sz w:val="44"/>
          <w:szCs w:val="44"/>
          <w:highlight w:val="none"/>
          <w:u w:val="none"/>
          <w:lang w:val="en-US" w:eastAsia="zh-CN"/>
        </w:rPr>
      </w:pPr>
      <w:bookmarkStart w:id="1" w:name="_GoBack"/>
      <w:bookmarkStart w:id="0" w:name="OLE_LINK1"/>
      <w:r>
        <w:rPr>
          <w:rFonts w:hint="default" w:ascii="方正小标宋_GBK" w:hAnsi="方正小标宋_GBK" w:eastAsia="方正小标宋_GBK" w:cs="方正小标宋_GBK"/>
          <w:strike w:val="0"/>
          <w:dstrike w:val="0"/>
          <w:color w:val="auto"/>
          <w:sz w:val="44"/>
          <w:szCs w:val="44"/>
          <w:highlight w:val="none"/>
          <w:u w:val="none"/>
          <w:lang w:val="en-US" w:eastAsia="zh-CN"/>
        </w:rPr>
        <w:t>上海自贸试验区宝山联动创新区建设方案</w:t>
      </w:r>
      <w:bookmarkEnd w:id="1"/>
      <w:bookmarkEnd w:id="0"/>
    </w:p>
    <w:p w14:paraId="088C8CB2">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黑体" w:cs="Times New Roman"/>
          <w:kern w:val="0"/>
          <w:sz w:val="32"/>
          <w:szCs w:val="32"/>
          <w:highlight w:val="none"/>
          <w:u w:val="none"/>
          <w:shd w:val="clear" w:color="auto" w:fill="FFFFFF"/>
        </w:rPr>
      </w:pPr>
    </w:p>
    <w:p w14:paraId="23CCE527">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黑体" w:cs="Times New Roman"/>
          <w:kern w:val="0"/>
          <w:sz w:val="32"/>
          <w:szCs w:val="32"/>
          <w:highlight w:val="none"/>
          <w:u w:val="none"/>
          <w:shd w:val="clear" w:color="auto" w:fill="FFFFFF"/>
        </w:rPr>
      </w:pPr>
      <w:r>
        <w:rPr>
          <w:rFonts w:hint="default" w:ascii="Times New Roman" w:hAnsi="Times New Roman" w:eastAsia="黑体" w:cs="Times New Roman"/>
          <w:kern w:val="0"/>
          <w:sz w:val="32"/>
          <w:szCs w:val="32"/>
          <w:highlight w:val="none"/>
          <w:u w:val="none"/>
          <w:shd w:val="clear" w:color="auto" w:fill="FFFFFF"/>
        </w:rPr>
        <w:t>一、功能定位</w:t>
      </w:r>
    </w:p>
    <w:p w14:paraId="1A6137F8">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kern w:val="0"/>
          <w:sz w:val="32"/>
          <w:szCs w:val="32"/>
          <w:highlight w:val="none"/>
          <w:u w:val="none"/>
          <w:shd w:val="clear" w:color="auto" w:fill="FFFFFF"/>
        </w:rPr>
      </w:pPr>
      <w:r>
        <w:rPr>
          <w:rFonts w:hint="default" w:ascii="Times New Roman" w:hAnsi="Times New Roman" w:eastAsia="仿宋_GB2312" w:cs="Times New Roman"/>
          <w:kern w:val="0"/>
          <w:sz w:val="32"/>
          <w:szCs w:val="32"/>
          <w:highlight w:val="none"/>
          <w:u w:val="none"/>
          <w:shd w:val="clear" w:color="auto" w:fill="FFFFFF"/>
          <w:lang w:eastAsia="zh-CN"/>
        </w:rPr>
        <w:t>坚持以改革创新为根本动力，以联动发展为重要牵引，</w:t>
      </w:r>
      <w:r>
        <w:rPr>
          <w:rFonts w:hint="default" w:ascii="Times New Roman" w:hAnsi="Times New Roman" w:eastAsia="仿宋_GB2312" w:cs="Times New Roman"/>
          <w:kern w:val="0"/>
          <w:sz w:val="32"/>
          <w:szCs w:val="32"/>
          <w:highlight w:val="none"/>
          <w:u w:val="none"/>
          <w:shd w:val="clear" w:color="auto" w:fill="FFFFFF"/>
        </w:rPr>
        <w:t>充分发挥邮轮经济和绿色低碳供应链等领域的特色优势，努力推动贸易投资、</w:t>
      </w:r>
      <w:r>
        <w:rPr>
          <w:rFonts w:hint="default" w:ascii="Times New Roman" w:hAnsi="Times New Roman" w:eastAsia="仿宋_GB2312" w:cs="Times New Roman"/>
          <w:kern w:val="0"/>
          <w:sz w:val="32"/>
          <w:szCs w:val="32"/>
          <w:highlight w:val="none"/>
          <w:u w:val="none"/>
          <w:shd w:val="clear" w:color="auto" w:fill="FFFFFF"/>
          <w:lang w:eastAsia="zh-CN"/>
        </w:rPr>
        <w:t>绿色低碳、产业联动等</w:t>
      </w:r>
      <w:r>
        <w:rPr>
          <w:rFonts w:hint="default" w:ascii="Times New Roman" w:hAnsi="Times New Roman" w:eastAsia="仿宋_GB2312" w:cs="Times New Roman"/>
          <w:kern w:val="0"/>
          <w:sz w:val="32"/>
          <w:szCs w:val="32"/>
          <w:highlight w:val="none"/>
          <w:u w:val="none"/>
          <w:shd w:val="clear" w:color="auto" w:fill="FFFFFF"/>
        </w:rPr>
        <w:t>领域</w:t>
      </w:r>
      <w:r>
        <w:rPr>
          <w:rFonts w:hint="default" w:ascii="Times New Roman" w:hAnsi="Times New Roman" w:eastAsia="仿宋_GB2312" w:cs="Times New Roman"/>
          <w:kern w:val="0"/>
          <w:sz w:val="32"/>
          <w:szCs w:val="32"/>
          <w:highlight w:val="none"/>
          <w:u w:val="none"/>
          <w:shd w:val="clear" w:color="auto" w:fill="FFFFFF"/>
          <w:lang w:eastAsia="zh-CN"/>
        </w:rPr>
        <w:t>发展能级</w:t>
      </w:r>
      <w:r>
        <w:rPr>
          <w:rFonts w:hint="default" w:ascii="Times New Roman" w:hAnsi="Times New Roman" w:eastAsia="仿宋_GB2312" w:cs="Times New Roman"/>
          <w:kern w:val="0"/>
          <w:sz w:val="32"/>
          <w:szCs w:val="32"/>
          <w:highlight w:val="none"/>
          <w:u w:val="none"/>
          <w:shd w:val="clear" w:color="auto" w:fill="FFFFFF"/>
        </w:rPr>
        <w:t>迈上更高台阶。</w:t>
      </w:r>
    </w:p>
    <w:p w14:paraId="7145A321">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黑体" w:cs="Times New Roman"/>
          <w:kern w:val="0"/>
          <w:sz w:val="32"/>
          <w:szCs w:val="32"/>
          <w:highlight w:val="none"/>
          <w:u w:val="none"/>
          <w:shd w:val="clear" w:color="auto" w:fill="FFFFFF"/>
        </w:rPr>
      </w:pPr>
      <w:r>
        <w:rPr>
          <w:rFonts w:hint="default" w:ascii="Times New Roman" w:hAnsi="Times New Roman" w:eastAsia="黑体" w:cs="Times New Roman"/>
          <w:kern w:val="0"/>
          <w:sz w:val="32"/>
          <w:szCs w:val="32"/>
          <w:highlight w:val="none"/>
          <w:u w:val="none"/>
          <w:shd w:val="clear" w:color="auto" w:fill="FFFFFF"/>
          <w:lang w:val="en-US" w:eastAsia="zh-CN"/>
        </w:rPr>
        <w:t>二、</w:t>
      </w:r>
      <w:r>
        <w:rPr>
          <w:rFonts w:hint="default" w:ascii="Times New Roman" w:hAnsi="Times New Roman" w:eastAsia="黑体" w:cs="Times New Roman"/>
          <w:kern w:val="0"/>
          <w:sz w:val="32"/>
          <w:szCs w:val="32"/>
          <w:highlight w:val="none"/>
          <w:u w:val="none"/>
          <w:shd w:val="clear" w:color="auto" w:fill="FFFFFF"/>
        </w:rPr>
        <w:t>实施范围</w:t>
      </w:r>
    </w:p>
    <w:p w14:paraId="793B5E1B">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kern w:val="0"/>
          <w:sz w:val="32"/>
          <w:szCs w:val="32"/>
          <w:highlight w:val="none"/>
          <w:u w:val="none"/>
          <w:shd w:val="clear" w:color="auto" w:fill="FFFFFF"/>
        </w:rPr>
      </w:pPr>
      <w:r>
        <w:rPr>
          <w:rFonts w:hint="default" w:ascii="Times New Roman" w:hAnsi="Times New Roman" w:eastAsia="仿宋_GB2312" w:cs="Times New Roman"/>
          <w:kern w:val="0"/>
          <w:sz w:val="32"/>
          <w:szCs w:val="32"/>
          <w:highlight w:val="none"/>
          <w:u w:val="none"/>
          <w:shd w:val="clear" w:color="auto" w:fill="FFFFFF"/>
        </w:rPr>
        <w:t>宝山联动创新区</w:t>
      </w:r>
      <w:r>
        <w:rPr>
          <w:rFonts w:hint="default" w:ascii="Times New Roman" w:hAnsi="Times New Roman" w:eastAsia="仿宋_GB2312" w:cs="Times New Roman"/>
          <w:kern w:val="0"/>
          <w:sz w:val="32"/>
          <w:szCs w:val="32"/>
          <w:highlight w:val="none"/>
          <w:u w:val="none"/>
          <w:shd w:val="clear" w:color="auto" w:fill="FFFFFF"/>
          <w:lang w:eastAsia="zh-CN"/>
        </w:rPr>
        <w:t>包括</w:t>
      </w:r>
      <w:r>
        <w:rPr>
          <w:rFonts w:hint="default" w:ascii="Times New Roman" w:hAnsi="Times New Roman" w:eastAsia="仿宋_GB2312" w:cs="Times New Roman"/>
          <w:kern w:val="0"/>
          <w:sz w:val="32"/>
          <w:szCs w:val="32"/>
          <w:highlight w:val="none"/>
          <w:u w:val="none"/>
          <w:shd w:val="clear" w:color="auto" w:fill="FFFFFF"/>
        </w:rPr>
        <w:t>上海国际邮轮旅游度假区</w:t>
      </w:r>
      <w:r>
        <w:rPr>
          <w:rFonts w:hint="default" w:ascii="Times New Roman" w:hAnsi="Times New Roman" w:eastAsia="仿宋_GB2312" w:cs="Times New Roman"/>
          <w:kern w:val="0"/>
          <w:sz w:val="32"/>
          <w:szCs w:val="32"/>
          <w:highlight w:val="none"/>
          <w:u w:val="none"/>
          <w:shd w:val="clear" w:color="auto" w:fill="FFFFFF"/>
          <w:lang w:eastAsia="zh-CN"/>
        </w:rPr>
        <w:t>、</w:t>
      </w:r>
      <w:r>
        <w:rPr>
          <w:rFonts w:hint="default" w:ascii="Times New Roman" w:hAnsi="Times New Roman" w:eastAsia="仿宋_GB2312" w:cs="Times New Roman"/>
          <w:kern w:val="0"/>
          <w:sz w:val="32"/>
          <w:szCs w:val="32"/>
          <w:highlight w:val="none"/>
          <w:u w:val="none"/>
          <w:shd w:val="clear" w:color="auto" w:fill="FFFFFF"/>
        </w:rPr>
        <w:t>张江高新区宝山园</w:t>
      </w:r>
      <w:r>
        <w:rPr>
          <w:rFonts w:hint="default" w:ascii="Times New Roman" w:hAnsi="Times New Roman" w:eastAsia="仿宋_GB2312" w:cs="Times New Roman"/>
          <w:kern w:val="0"/>
          <w:sz w:val="32"/>
          <w:szCs w:val="32"/>
          <w:highlight w:val="none"/>
          <w:u w:val="none"/>
          <w:shd w:val="clear" w:color="auto" w:fill="FFFFFF"/>
          <w:lang w:eastAsia="zh-CN"/>
        </w:rPr>
        <w:t>、</w:t>
      </w:r>
      <w:r>
        <w:rPr>
          <w:rFonts w:hint="default" w:ascii="Times New Roman" w:hAnsi="Times New Roman" w:eastAsia="仿宋_GB2312" w:cs="Times New Roman"/>
          <w:kern w:val="0"/>
          <w:sz w:val="32"/>
          <w:szCs w:val="32"/>
          <w:highlight w:val="none"/>
          <w:u w:val="none"/>
          <w:shd w:val="clear" w:color="auto" w:fill="FFFFFF"/>
        </w:rPr>
        <w:t>绿色低碳供应链核心功能区</w:t>
      </w:r>
      <w:r>
        <w:rPr>
          <w:rFonts w:hint="default" w:ascii="Times New Roman" w:hAnsi="Times New Roman" w:eastAsia="仿宋_GB2312" w:cs="Times New Roman"/>
          <w:kern w:val="0"/>
          <w:sz w:val="32"/>
          <w:szCs w:val="32"/>
          <w:highlight w:val="none"/>
          <w:u w:val="none"/>
          <w:shd w:val="clear" w:color="auto" w:fill="FFFFFF"/>
          <w:lang w:eastAsia="zh-CN"/>
        </w:rPr>
        <w:t>，总面积</w:t>
      </w:r>
      <w:r>
        <w:rPr>
          <w:rFonts w:hint="default" w:ascii="Times New Roman" w:hAnsi="Times New Roman" w:eastAsia="仿宋_GB2312" w:cs="Times New Roman"/>
          <w:kern w:val="0"/>
          <w:sz w:val="32"/>
          <w:szCs w:val="32"/>
          <w:highlight w:val="none"/>
          <w:u w:val="none"/>
          <w:shd w:val="clear" w:color="auto" w:fill="FFFFFF"/>
        </w:rPr>
        <w:t>约50平方公里。</w:t>
      </w:r>
    </w:p>
    <w:p w14:paraId="5855EC4E">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黑体" w:cs="Times New Roman"/>
          <w:kern w:val="0"/>
          <w:sz w:val="32"/>
          <w:szCs w:val="32"/>
          <w:highlight w:val="none"/>
          <w:u w:val="none"/>
          <w:shd w:val="clear" w:color="auto" w:fill="FFFFFF"/>
        </w:rPr>
      </w:pPr>
      <w:r>
        <w:rPr>
          <w:rFonts w:hint="default" w:ascii="Times New Roman" w:hAnsi="Times New Roman" w:eastAsia="黑体" w:cs="Times New Roman"/>
          <w:kern w:val="0"/>
          <w:sz w:val="32"/>
          <w:szCs w:val="32"/>
          <w:highlight w:val="none"/>
          <w:u w:val="none"/>
          <w:shd w:val="clear" w:color="auto" w:fill="FFFFFF"/>
          <w:lang w:val="en-US" w:eastAsia="zh-CN"/>
        </w:rPr>
        <w:t>三</w:t>
      </w:r>
      <w:r>
        <w:rPr>
          <w:rFonts w:hint="default" w:ascii="Times New Roman" w:hAnsi="Times New Roman" w:eastAsia="黑体" w:cs="Times New Roman"/>
          <w:kern w:val="0"/>
          <w:sz w:val="32"/>
          <w:szCs w:val="32"/>
          <w:highlight w:val="none"/>
          <w:u w:val="none"/>
          <w:shd w:val="clear" w:color="auto" w:fill="FFFFFF"/>
        </w:rPr>
        <w:t>、重点任务</w:t>
      </w:r>
    </w:p>
    <w:p w14:paraId="4B93E68D">
      <w:pPr>
        <w:pStyle w:val="12"/>
        <w:keepNext w:val="0"/>
        <w:keepLines w:val="0"/>
        <w:pageBreakBefore w:val="0"/>
        <w:widowControl w:val="0"/>
        <w:kinsoku/>
        <w:wordWrap/>
        <w:overflowPunct/>
        <w:topLinePunct w:val="0"/>
        <w:autoSpaceDE/>
        <w:autoSpaceDN/>
        <w:bidi w:val="0"/>
        <w:adjustRightInd/>
        <w:snapToGrid w:val="0"/>
        <w:spacing w:line="600" w:lineRule="exact"/>
        <w:ind w:firstLine="643"/>
        <w:textAlignment w:val="auto"/>
        <w:rPr>
          <w:rFonts w:hint="default" w:ascii="Times New Roman" w:hAnsi="Times New Roman" w:eastAsia="楷体" w:cs="Times New Roman"/>
          <w:sz w:val="32"/>
          <w:szCs w:val="32"/>
          <w:highlight w:val="none"/>
          <w:u w:val="none"/>
        </w:rPr>
      </w:pPr>
      <w:r>
        <w:rPr>
          <w:rFonts w:hint="default" w:ascii="Times New Roman" w:hAnsi="Times New Roman" w:eastAsia="仿宋" w:cs="Times New Roman"/>
          <w:b/>
          <w:bCs/>
          <w:kern w:val="0"/>
          <w:sz w:val="32"/>
          <w:szCs w:val="32"/>
          <w:highlight w:val="none"/>
          <w:u w:val="none"/>
          <w:shd w:val="clear" w:color="auto" w:fill="FFFFFF"/>
        </w:rPr>
        <w:t>1.</w:t>
      </w:r>
      <w:r>
        <w:rPr>
          <w:rFonts w:hint="default" w:ascii="Times New Roman" w:hAnsi="Times New Roman" w:eastAsia="仿宋_GB2312" w:cs="Times New Roman"/>
          <w:b/>
          <w:bCs/>
          <w:kern w:val="0"/>
          <w:sz w:val="32"/>
          <w:szCs w:val="32"/>
          <w:highlight w:val="none"/>
          <w:u w:val="none"/>
          <w:shd w:val="clear" w:color="auto" w:fill="FFFFFF"/>
        </w:rPr>
        <w:t>完善邮轮企业总部</w:t>
      </w:r>
      <w:r>
        <w:rPr>
          <w:rFonts w:hint="default" w:ascii="Times New Roman" w:hAnsi="Times New Roman" w:eastAsia="仿宋_GB2312" w:cs="Times New Roman"/>
          <w:b/>
          <w:bCs/>
          <w:kern w:val="0"/>
          <w:sz w:val="32"/>
          <w:szCs w:val="32"/>
          <w:highlight w:val="none"/>
          <w:u w:val="none"/>
          <w:shd w:val="clear" w:color="auto" w:fill="FFFFFF"/>
          <w:lang w:eastAsia="zh-CN"/>
        </w:rPr>
        <w:t>引进</w:t>
      </w:r>
      <w:r>
        <w:rPr>
          <w:rFonts w:hint="default" w:ascii="Times New Roman" w:hAnsi="Times New Roman" w:eastAsia="仿宋_GB2312" w:cs="Times New Roman"/>
          <w:b/>
          <w:bCs/>
          <w:kern w:val="0"/>
          <w:sz w:val="32"/>
          <w:szCs w:val="32"/>
          <w:highlight w:val="none"/>
          <w:u w:val="none"/>
          <w:shd w:val="clear" w:color="auto" w:fill="FFFFFF"/>
        </w:rPr>
        <w:t>政策</w:t>
      </w:r>
      <w:r>
        <w:rPr>
          <w:rFonts w:hint="default" w:ascii="Times New Roman" w:hAnsi="Times New Roman" w:eastAsia="仿宋_GB2312" w:cs="Times New Roman"/>
          <w:b/>
          <w:bCs/>
          <w:kern w:val="0"/>
          <w:sz w:val="32"/>
          <w:szCs w:val="32"/>
          <w:highlight w:val="none"/>
          <w:u w:val="none"/>
          <w:shd w:val="clear" w:color="auto" w:fill="FFFFFF"/>
          <w:lang w:eastAsia="zh-CN"/>
        </w:rPr>
        <w:t>。</w:t>
      </w:r>
      <w:r>
        <w:rPr>
          <w:rFonts w:hint="default" w:ascii="Times New Roman" w:hAnsi="Times New Roman" w:eastAsia="仿宋_GB2312" w:cs="Times New Roman"/>
          <w:b w:val="0"/>
          <w:bCs w:val="0"/>
          <w:kern w:val="0"/>
          <w:sz w:val="32"/>
          <w:szCs w:val="32"/>
          <w:highlight w:val="none"/>
          <w:u w:val="none"/>
          <w:shd w:val="clear" w:color="auto" w:fill="FFFFFF"/>
          <w:lang w:eastAsia="zh-CN"/>
        </w:rPr>
        <w:t>支持</w:t>
      </w:r>
      <w:r>
        <w:rPr>
          <w:rFonts w:hint="default" w:ascii="Times New Roman" w:hAnsi="Times New Roman" w:eastAsia="仿宋_GB2312" w:cs="Times New Roman"/>
          <w:kern w:val="0"/>
          <w:sz w:val="32"/>
          <w:szCs w:val="32"/>
          <w:highlight w:val="none"/>
          <w:u w:val="none"/>
          <w:shd w:val="clear" w:color="auto" w:fill="FFFFFF"/>
        </w:rPr>
        <w:t>在邮轮购置、船员用工国籍、邮轮融资租赁公司</w:t>
      </w:r>
      <w:r>
        <w:rPr>
          <w:rFonts w:hint="default" w:ascii="Times New Roman" w:hAnsi="Times New Roman" w:eastAsia="仿宋_GB2312" w:cs="Times New Roman"/>
          <w:kern w:val="0"/>
          <w:sz w:val="32"/>
          <w:szCs w:val="32"/>
          <w:highlight w:val="none"/>
          <w:u w:val="none"/>
          <w:shd w:val="clear" w:color="auto" w:fill="FFFFFF"/>
          <w:lang w:eastAsia="zh-CN"/>
        </w:rPr>
        <w:t>设立</w:t>
      </w:r>
      <w:r>
        <w:rPr>
          <w:rFonts w:hint="default" w:ascii="Times New Roman" w:hAnsi="Times New Roman" w:eastAsia="仿宋_GB2312" w:cs="Times New Roman"/>
          <w:kern w:val="0"/>
          <w:sz w:val="32"/>
          <w:szCs w:val="32"/>
          <w:highlight w:val="none"/>
          <w:u w:val="none"/>
          <w:shd w:val="clear" w:color="auto" w:fill="FFFFFF"/>
        </w:rPr>
        <w:t>子公司注册资本等方面</w:t>
      </w:r>
      <w:r>
        <w:rPr>
          <w:rFonts w:hint="eastAsia" w:ascii="Times New Roman" w:hAnsi="Times New Roman" w:eastAsia="仿宋_GB2312" w:cs="Times New Roman"/>
          <w:kern w:val="0"/>
          <w:sz w:val="32"/>
          <w:szCs w:val="32"/>
          <w:highlight w:val="none"/>
          <w:u w:val="none"/>
          <w:shd w:val="clear" w:color="auto" w:fill="FFFFFF"/>
          <w:lang w:eastAsia="zh-CN"/>
        </w:rPr>
        <w:t>加大</w:t>
      </w:r>
      <w:r>
        <w:rPr>
          <w:rFonts w:hint="default" w:ascii="Times New Roman" w:hAnsi="Times New Roman" w:eastAsia="仿宋_GB2312" w:cs="Times New Roman"/>
          <w:kern w:val="0"/>
          <w:sz w:val="32"/>
          <w:szCs w:val="32"/>
          <w:highlight w:val="none"/>
          <w:u w:val="none"/>
          <w:shd w:val="clear" w:color="auto" w:fill="FFFFFF"/>
          <w:lang w:eastAsia="zh-CN"/>
        </w:rPr>
        <w:t>便利化</w:t>
      </w:r>
      <w:r>
        <w:rPr>
          <w:rFonts w:hint="default" w:ascii="Times New Roman" w:hAnsi="Times New Roman" w:eastAsia="仿宋_GB2312" w:cs="Times New Roman"/>
          <w:kern w:val="0"/>
          <w:sz w:val="32"/>
          <w:szCs w:val="32"/>
          <w:highlight w:val="none"/>
          <w:u w:val="none"/>
          <w:shd w:val="clear" w:color="auto" w:fill="FFFFFF"/>
        </w:rPr>
        <w:t>政策</w:t>
      </w:r>
      <w:r>
        <w:rPr>
          <w:rFonts w:hint="eastAsia" w:ascii="Times New Roman" w:hAnsi="Times New Roman" w:eastAsia="仿宋_GB2312" w:cs="Times New Roman"/>
          <w:kern w:val="0"/>
          <w:sz w:val="32"/>
          <w:szCs w:val="32"/>
          <w:highlight w:val="none"/>
          <w:u w:val="none"/>
          <w:shd w:val="clear" w:color="auto" w:fill="FFFFFF"/>
          <w:lang w:eastAsia="zh-CN"/>
        </w:rPr>
        <w:t>供给</w:t>
      </w:r>
      <w:r>
        <w:rPr>
          <w:rFonts w:hint="default" w:ascii="Times New Roman" w:hAnsi="Times New Roman" w:eastAsia="仿宋_GB2312" w:cs="Times New Roman"/>
          <w:kern w:val="0"/>
          <w:sz w:val="32"/>
          <w:szCs w:val="32"/>
          <w:highlight w:val="none"/>
          <w:u w:val="none"/>
          <w:shd w:val="clear" w:color="auto" w:fill="FFFFFF"/>
        </w:rPr>
        <w:t>。</w:t>
      </w:r>
      <w:r>
        <w:rPr>
          <w:rFonts w:hint="default" w:ascii="Times New Roman" w:hAnsi="Times New Roman" w:eastAsia="楷体" w:cs="Times New Roman"/>
          <w:sz w:val="32"/>
          <w:szCs w:val="32"/>
          <w:highlight w:val="none"/>
          <w:u w:val="none"/>
        </w:rPr>
        <w:t>（责任单位：市交通委、</w:t>
      </w:r>
      <w:r>
        <w:rPr>
          <w:rFonts w:hint="default" w:ascii="Times New Roman" w:hAnsi="Times New Roman" w:eastAsia="楷体" w:cs="Times New Roman"/>
          <w:sz w:val="32"/>
          <w:szCs w:val="32"/>
          <w:highlight w:val="none"/>
          <w:u w:val="none"/>
          <w:lang w:eastAsia="zh-CN"/>
        </w:rPr>
        <w:t>上海海事局</w:t>
      </w:r>
      <w:r>
        <w:rPr>
          <w:rFonts w:hint="default" w:ascii="Times New Roman" w:hAnsi="Times New Roman" w:eastAsia="楷体" w:cs="Times New Roman"/>
          <w:sz w:val="32"/>
          <w:szCs w:val="32"/>
          <w:highlight w:val="none"/>
          <w:u w:val="none"/>
        </w:rPr>
        <w:t>、</w:t>
      </w:r>
      <w:r>
        <w:rPr>
          <w:rFonts w:hint="default" w:ascii="Times New Roman" w:hAnsi="Times New Roman" w:eastAsia="楷体" w:cs="Times New Roman"/>
          <w:sz w:val="32"/>
          <w:szCs w:val="32"/>
          <w:highlight w:val="none"/>
          <w:u w:val="none"/>
          <w:lang w:val="en-US" w:eastAsia="zh-CN"/>
        </w:rPr>
        <w:t>市委金融办、</w:t>
      </w:r>
      <w:r>
        <w:rPr>
          <w:rFonts w:hint="default" w:ascii="Times New Roman" w:hAnsi="Times New Roman" w:eastAsia="楷体" w:cs="Times New Roman"/>
          <w:sz w:val="32"/>
          <w:szCs w:val="32"/>
          <w:highlight w:val="none"/>
          <w:u w:val="none"/>
        </w:rPr>
        <w:t>市市场监管局）</w:t>
      </w:r>
    </w:p>
    <w:p w14:paraId="290E49E0">
      <w:pPr>
        <w:pStyle w:val="12"/>
        <w:keepNext w:val="0"/>
        <w:keepLines w:val="0"/>
        <w:pageBreakBefore w:val="0"/>
        <w:widowControl w:val="0"/>
        <w:kinsoku/>
        <w:wordWrap/>
        <w:overflowPunct/>
        <w:topLinePunct w:val="0"/>
        <w:autoSpaceDE/>
        <w:autoSpaceDN/>
        <w:bidi w:val="0"/>
        <w:adjustRightInd/>
        <w:snapToGrid w:val="0"/>
        <w:spacing w:line="600" w:lineRule="exact"/>
        <w:ind w:firstLine="643"/>
        <w:textAlignment w:val="auto"/>
        <w:rPr>
          <w:rFonts w:hint="default" w:ascii="Times New Roman" w:hAnsi="Times New Roman" w:eastAsia="仿宋_GB2312" w:cs="Times New Roman"/>
          <w:b/>
          <w:bCs/>
          <w:kern w:val="0"/>
          <w:sz w:val="32"/>
          <w:szCs w:val="32"/>
          <w:highlight w:val="none"/>
          <w:u w:val="none"/>
          <w:shd w:val="clear" w:color="auto" w:fill="FFFFFF"/>
          <w:lang w:val="en-US" w:eastAsia="zh-CN"/>
        </w:rPr>
      </w:pPr>
      <w:r>
        <w:rPr>
          <w:rFonts w:hint="default" w:ascii="Times New Roman" w:hAnsi="Times New Roman" w:eastAsia="仿宋_GB2312" w:cs="Times New Roman"/>
          <w:b/>
          <w:bCs/>
          <w:kern w:val="0"/>
          <w:sz w:val="32"/>
          <w:szCs w:val="32"/>
          <w:highlight w:val="none"/>
          <w:u w:val="none"/>
          <w:shd w:val="clear" w:color="auto" w:fill="FFFFFF"/>
          <w:lang w:val="en-US" w:eastAsia="zh-CN"/>
        </w:rPr>
        <w:t>2.推动口岸通关模式创新。</w:t>
      </w:r>
      <w:r>
        <w:rPr>
          <w:rFonts w:hint="default" w:ascii="Times New Roman" w:hAnsi="Times New Roman" w:eastAsia="仿宋_GB2312" w:cs="Times New Roman"/>
          <w:kern w:val="0"/>
          <w:sz w:val="32"/>
          <w:szCs w:val="32"/>
          <w:highlight w:val="none"/>
          <w:u w:val="none"/>
          <w:shd w:val="clear" w:color="auto" w:fill="FFFFFF"/>
        </w:rPr>
        <w:t>支持建设集聚海关卫生检疫、行李查验、应急处置等</w:t>
      </w:r>
      <w:r>
        <w:rPr>
          <w:rFonts w:hint="default" w:ascii="Times New Roman" w:hAnsi="Times New Roman" w:eastAsia="仿宋_GB2312" w:cs="Times New Roman"/>
          <w:kern w:val="0"/>
          <w:sz w:val="32"/>
          <w:szCs w:val="32"/>
          <w:highlight w:val="none"/>
          <w:u w:val="none"/>
          <w:shd w:val="clear" w:color="auto" w:fill="FFFFFF"/>
          <w:lang w:eastAsia="zh-CN"/>
        </w:rPr>
        <w:t>职能</w:t>
      </w:r>
      <w:r>
        <w:rPr>
          <w:rFonts w:hint="default" w:ascii="Times New Roman" w:hAnsi="Times New Roman" w:eastAsia="仿宋_GB2312" w:cs="Times New Roman"/>
          <w:kern w:val="0"/>
          <w:sz w:val="32"/>
          <w:szCs w:val="32"/>
          <w:highlight w:val="none"/>
          <w:u w:val="none"/>
          <w:shd w:val="clear" w:color="auto" w:fill="FFFFFF"/>
        </w:rPr>
        <w:t>于一体的邮轮口岸政务创新中心。</w:t>
      </w:r>
      <w:r>
        <w:rPr>
          <w:rFonts w:hint="default" w:ascii="Times New Roman" w:hAnsi="Times New Roman" w:eastAsia="楷体" w:cs="Times New Roman"/>
          <w:sz w:val="32"/>
          <w:szCs w:val="32"/>
          <w:highlight w:val="none"/>
          <w:u w:val="none"/>
        </w:rPr>
        <w:t>（责任单位：上海海关、上海边检总站、上海海事局</w:t>
      </w:r>
      <w:r>
        <w:rPr>
          <w:rFonts w:hint="default" w:ascii="Times New Roman" w:hAnsi="Times New Roman" w:eastAsia="楷体" w:cs="Times New Roman"/>
          <w:sz w:val="32"/>
          <w:szCs w:val="32"/>
          <w:highlight w:val="none"/>
          <w:u w:val="none"/>
          <w:lang w:eastAsia="zh-CN"/>
        </w:rPr>
        <w:t>、</w:t>
      </w:r>
      <w:r>
        <w:rPr>
          <w:rFonts w:hint="eastAsia" w:ascii="Times New Roman" w:hAnsi="Times New Roman" w:eastAsia="楷体" w:cs="Times New Roman"/>
          <w:sz w:val="32"/>
          <w:szCs w:val="32"/>
          <w:highlight w:val="none"/>
          <w:u w:val="none"/>
          <w:lang w:eastAsia="zh-CN"/>
        </w:rPr>
        <w:t>市应急局</w:t>
      </w:r>
      <w:r>
        <w:rPr>
          <w:rFonts w:hint="default" w:ascii="Times New Roman" w:hAnsi="Times New Roman" w:eastAsia="楷体" w:cs="Times New Roman"/>
          <w:sz w:val="32"/>
          <w:szCs w:val="32"/>
          <w:highlight w:val="none"/>
          <w:u w:val="none"/>
        </w:rPr>
        <w:t>）</w:t>
      </w:r>
    </w:p>
    <w:p w14:paraId="4AE07DDC">
      <w:pPr>
        <w:pStyle w:val="12"/>
        <w:keepNext w:val="0"/>
        <w:keepLines w:val="0"/>
        <w:pageBreakBefore w:val="0"/>
        <w:widowControl w:val="0"/>
        <w:kinsoku/>
        <w:wordWrap/>
        <w:overflowPunct/>
        <w:topLinePunct w:val="0"/>
        <w:autoSpaceDE/>
        <w:autoSpaceDN/>
        <w:bidi w:val="0"/>
        <w:adjustRightInd/>
        <w:snapToGrid w:val="0"/>
        <w:spacing w:line="600" w:lineRule="exact"/>
        <w:ind w:firstLine="643"/>
        <w:textAlignment w:val="auto"/>
        <w:rPr>
          <w:rFonts w:hint="default" w:ascii="Times New Roman" w:hAnsi="Times New Roman" w:eastAsia="楷体" w:cs="Times New Roman"/>
          <w:sz w:val="32"/>
          <w:szCs w:val="32"/>
          <w:highlight w:val="none"/>
          <w:u w:val="none"/>
        </w:rPr>
      </w:pPr>
      <w:r>
        <w:rPr>
          <w:rFonts w:hint="default" w:ascii="Times New Roman" w:hAnsi="Times New Roman" w:eastAsia="仿宋_GB2312" w:cs="Times New Roman"/>
          <w:b/>
          <w:bCs/>
          <w:kern w:val="0"/>
          <w:sz w:val="32"/>
          <w:szCs w:val="32"/>
          <w:highlight w:val="none"/>
          <w:u w:val="none"/>
          <w:shd w:val="clear" w:color="auto" w:fill="FFFFFF"/>
          <w:lang w:val="en-US" w:eastAsia="zh-CN"/>
        </w:rPr>
        <w:t>3.</w:t>
      </w:r>
      <w:r>
        <w:rPr>
          <w:rFonts w:hint="default" w:ascii="Times New Roman" w:hAnsi="Times New Roman" w:eastAsia="仿宋_GB2312" w:cs="Times New Roman"/>
          <w:b/>
          <w:bCs/>
          <w:kern w:val="0"/>
          <w:sz w:val="32"/>
          <w:szCs w:val="32"/>
          <w:highlight w:val="none"/>
          <w:u w:val="none"/>
          <w:shd w:val="clear" w:color="auto" w:fill="FFFFFF"/>
        </w:rPr>
        <w:t>提升邮轮口岸监管服务水平</w:t>
      </w:r>
      <w:r>
        <w:rPr>
          <w:rFonts w:hint="default" w:ascii="Times New Roman" w:hAnsi="Times New Roman" w:eastAsia="仿宋_GB2312" w:cs="Times New Roman"/>
          <w:b/>
          <w:bCs/>
          <w:kern w:val="0"/>
          <w:sz w:val="32"/>
          <w:szCs w:val="32"/>
          <w:highlight w:val="none"/>
          <w:u w:val="none"/>
          <w:shd w:val="clear" w:color="auto" w:fill="FFFFFF"/>
          <w:lang w:val="en-US" w:eastAsia="zh-CN"/>
        </w:rPr>
        <w:t>。</w:t>
      </w:r>
      <w:r>
        <w:rPr>
          <w:rFonts w:hint="default" w:ascii="Times New Roman" w:hAnsi="Times New Roman" w:eastAsia="仿宋_GB2312" w:cs="Times New Roman"/>
          <w:kern w:val="0"/>
          <w:sz w:val="32"/>
          <w:szCs w:val="32"/>
          <w:highlight w:val="none"/>
          <w:u w:val="none"/>
          <w:shd w:val="clear" w:color="auto" w:fill="FFFFFF"/>
        </w:rPr>
        <w:t>优化</w:t>
      </w:r>
      <w:r>
        <w:rPr>
          <w:rFonts w:hint="default" w:ascii="Times New Roman" w:hAnsi="Times New Roman" w:eastAsia="仿宋_GB2312" w:cs="Times New Roman"/>
          <w:kern w:val="0"/>
          <w:sz w:val="32"/>
          <w:szCs w:val="32"/>
          <w:highlight w:val="none"/>
          <w:u w:val="none"/>
          <w:shd w:val="clear" w:color="auto" w:fill="FFFFFF"/>
          <w:lang w:val="en-US" w:eastAsia="zh-CN"/>
        </w:rPr>
        <w:t>上海国际贸易</w:t>
      </w:r>
      <w:r>
        <w:rPr>
          <w:rFonts w:hint="default" w:ascii="Times New Roman" w:hAnsi="Times New Roman" w:eastAsia="仿宋_GB2312" w:cs="Times New Roman"/>
          <w:kern w:val="0"/>
          <w:sz w:val="32"/>
          <w:szCs w:val="32"/>
          <w:highlight w:val="none"/>
          <w:u w:val="none"/>
          <w:shd w:val="clear" w:color="auto" w:fill="FFFFFF"/>
        </w:rPr>
        <w:t>“单一窗口”邮轮专区功能，实施访问港大型邮轮</w:t>
      </w:r>
      <w:r>
        <w:rPr>
          <w:rFonts w:hint="default" w:ascii="Times New Roman" w:hAnsi="Times New Roman" w:eastAsia="仿宋_GB2312" w:cs="Times New Roman"/>
          <w:kern w:val="0"/>
          <w:sz w:val="32"/>
          <w:szCs w:val="32"/>
          <w:highlight w:val="none"/>
          <w:u w:val="none"/>
          <w:shd w:val="clear" w:color="auto" w:fill="FFFFFF"/>
          <w:lang w:val="en-US" w:eastAsia="zh-CN"/>
        </w:rPr>
        <w:t>入境通关</w:t>
      </w:r>
      <w:r>
        <w:rPr>
          <w:rFonts w:hint="default" w:ascii="Times New Roman" w:hAnsi="Times New Roman" w:eastAsia="仿宋_GB2312" w:cs="Times New Roman"/>
          <w:kern w:val="0"/>
          <w:sz w:val="32"/>
          <w:szCs w:val="32"/>
          <w:highlight w:val="none"/>
          <w:u w:val="none"/>
          <w:shd w:val="clear" w:color="auto" w:fill="FFFFFF"/>
        </w:rPr>
        <w:t>定制化“</w:t>
      </w:r>
      <w:r>
        <w:rPr>
          <w:rFonts w:hint="default" w:ascii="Times New Roman" w:hAnsi="Times New Roman" w:eastAsia="仿宋_GB2312" w:cs="Times New Roman"/>
          <w:kern w:val="0"/>
          <w:sz w:val="32"/>
          <w:szCs w:val="32"/>
          <w:highlight w:val="none"/>
          <w:u w:val="none"/>
          <w:shd w:val="clear" w:color="auto" w:fill="FFFFFF"/>
          <w:lang w:val="en-US" w:eastAsia="zh-CN"/>
        </w:rPr>
        <w:t>一</w:t>
      </w:r>
      <w:r>
        <w:rPr>
          <w:rFonts w:hint="default" w:ascii="Times New Roman" w:hAnsi="Times New Roman" w:eastAsia="仿宋_GB2312" w:cs="Times New Roman"/>
          <w:kern w:val="0"/>
          <w:sz w:val="32"/>
          <w:szCs w:val="32"/>
          <w:highlight w:val="none"/>
          <w:u w:val="none"/>
          <w:shd w:val="clear" w:color="auto" w:fill="FFFFFF"/>
        </w:rPr>
        <w:t>船</w:t>
      </w:r>
      <w:r>
        <w:rPr>
          <w:rFonts w:hint="default" w:ascii="Times New Roman" w:hAnsi="Times New Roman" w:eastAsia="仿宋_GB2312" w:cs="Times New Roman"/>
          <w:kern w:val="0"/>
          <w:sz w:val="32"/>
          <w:szCs w:val="32"/>
          <w:highlight w:val="none"/>
          <w:u w:val="none"/>
          <w:shd w:val="clear" w:color="auto" w:fill="FFFFFF"/>
          <w:lang w:val="en-US" w:eastAsia="zh-CN"/>
        </w:rPr>
        <w:t>一</w:t>
      </w:r>
      <w:r>
        <w:rPr>
          <w:rFonts w:hint="default" w:ascii="Times New Roman" w:hAnsi="Times New Roman" w:eastAsia="仿宋_GB2312" w:cs="Times New Roman"/>
          <w:kern w:val="0"/>
          <w:sz w:val="32"/>
          <w:szCs w:val="32"/>
          <w:highlight w:val="none"/>
          <w:u w:val="none"/>
          <w:shd w:val="clear" w:color="auto" w:fill="FFFFFF"/>
        </w:rPr>
        <w:t>策”。</w:t>
      </w:r>
      <w:r>
        <w:rPr>
          <w:rFonts w:hint="default" w:ascii="Times New Roman" w:hAnsi="Times New Roman" w:eastAsia="楷体" w:cs="Times New Roman"/>
          <w:color w:val="auto"/>
          <w:kern w:val="0"/>
          <w:sz w:val="32"/>
          <w:szCs w:val="32"/>
          <w:highlight w:val="none"/>
          <w:u w:val="none"/>
          <w:lang w:val="en-US" w:eastAsia="zh-CN" w:bidi="ar"/>
        </w:rPr>
        <w:t>（责</w:t>
      </w:r>
      <w:r>
        <w:rPr>
          <w:rFonts w:hint="default" w:ascii="Times New Roman" w:hAnsi="Times New Roman" w:eastAsia="楷体" w:cs="Times New Roman"/>
          <w:sz w:val="32"/>
          <w:szCs w:val="32"/>
          <w:highlight w:val="none"/>
          <w:u w:val="none"/>
        </w:rPr>
        <w:t>任单位：</w:t>
      </w:r>
      <w:r>
        <w:rPr>
          <w:rFonts w:hint="default" w:ascii="Times New Roman" w:hAnsi="Times New Roman" w:eastAsia="楷体" w:cs="Times New Roman"/>
          <w:sz w:val="32"/>
          <w:szCs w:val="32"/>
          <w:highlight w:val="none"/>
          <w:u w:val="none"/>
          <w:lang w:val="en-US" w:eastAsia="zh-CN"/>
        </w:rPr>
        <w:t>市商务委、</w:t>
      </w:r>
      <w:r>
        <w:rPr>
          <w:rFonts w:hint="default" w:ascii="Times New Roman" w:hAnsi="Times New Roman" w:eastAsia="楷体" w:cs="Times New Roman"/>
          <w:sz w:val="32"/>
          <w:szCs w:val="32"/>
          <w:highlight w:val="none"/>
          <w:u w:val="none"/>
        </w:rPr>
        <w:t>上海海关、上海边检总站、上海海事局）</w:t>
      </w:r>
    </w:p>
    <w:p w14:paraId="767A41BF">
      <w:pPr>
        <w:pStyle w:val="12"/>
        <w:keepNext w:val="0"/>
        <w:keepLines w:val="0"/>
        <w:pageBreakBefore w:val="0"/>
        <w:widowControl w:val="0"/>
        <w:kinsoku/>
        <w:wordWrap/>
        <w:overflowPunct/>
        <w:topLinePunct w:val="0"/>
        <w:autoSpaceDE/>
        <w:autoSpaceDN/>
        <w:bidi w:val="0"/>
        <w:adjustRightInd/>
        <w:snapToGrid w:val="0"/>
        <w:spacing w:line="600" w:lineRule="exact"/>
        <w:ind w:firstLine="643"/>
        <w:textAlignment w:val="auto"/>
        <w:rPr>
          <w:rFonts w:hint="default" w:ascii="Times New Roman" w:hAnsi="Times New Roman" w:eastAsia="仿宋_GB2312" w:cs="Times New Roman"/>
          <w:kern w:val="0"/>
          <w:sz w:val="32"/>
          <w:szCs w:val="32"/>
          <w:highlight w:val="none"/>
          <w:u w:val="none"/>
          <w:shd w:val="clear" w:color="auto" w:fill="FFFFFF"/>
        </w:rPr>
      </w:pPr>
      <w:r>
        <w:rPr>
          <w:rFonts w:hint="default" w:ascii="Times New Roman" w:hAnsi="Times New Roman" w:eastAsia="仿宋" w:cs="Times New Roman"/>
          <w:b/>
          <w:bCs/>
          <w:kern w:val="0"/>
          <w:sz w:val="32"/>
          <w:szCs w:val="32"/>
          <w:highlight w:val="none"/>
          <w:u w:val="none"/>
          <w:shd w:val="clear" w:color="auto" w:fill="FFFFFF"/>
          <w:lang w:val="en-US" w:eastAsia="zh-CN"/>
        </w:rPr>
        <w:t>4.</w:t>
      </w:r>
      <w:r>
        <w:rPr>
          <w:rFonts w:hint="default" w:ascii="Times New Roman" w:hAnsi="Times New Roman" w:eastAsia="仿宋" w:cs="Times New Roman"/>
          <w:b/>
          <w:bCs/>
          <w:i w:val="0"/>
          <w:iCs w:val="0"/>
          <w:kern w:val="0"/>
          <w:sz w:val="32"/>
          <w:szCs w:val="32"/>
          <w:highlight w:val="none"/>
          <w:u w:val="none"/>
          <w:shd w:val="clear" w:color="auto" w:fill="FFFFFF"/>
          <w:lang w:val="en-US" w:eastAsia="zh-CN"/>
        </w:rPr>
        <w:t>鼓励</w:t>
      </w:r>
      <w:r>
        <w:rPr>
          <w:rFonts w:hint="default" w:ascii="Times New Roman" w:hAnsi="Times New Roman" w:eastAsia="仿宋" w:cs="Times New Roman"/>
          <w:b/>
          <w:bCs/>
          <w:kern w:val="0"/>
          <w:sz w:val="32"/>
          <w:szCs w:val="32"/>
          <w:highlight w:val="none"/>
          <w:u w:val="none"/>
          <w:shd w:val="clear" w:color="auto" w:fill="FFFFFF"/>
          <w:lang w:val="en-US" w:eastAsia="zh-CN"/>
        </w:rPr>
        <w:t>邮轮公司</w:t>
      </w:r>
      <w:r>
        <w:rPr>
          <w:rFonts w:hint="default" w:ascii="Times New Roman" w:hAnsi="Times New Roman" w:eastAsia="仿宋" w:cs="Times New Roman"/>
          <w:b/>
          <w:bCs/>
          <w:strike w:val="0"/>
          <w:dstrike w:val="0"/>
          <w:kern w:val="0"/>
          <w:sz w:val="32"/>
          <w:szCs w:val="32"/>
          <w:highlight w:val="none"/>
          <w:u w:val="none"/>
          <w:shd w:val="clear" w:color="auto" w:fill="FFFFFF"/>
          <w:lang w:val="en-US" w:eastAsia="zh-CN"/>
        </w:rPr>
        <w:t>申请</w:t>
      </w:r>
      <w:r>
        <w:rPr>
          <w:rFonts w:hint="default" w:ascii="Times New Roman" w:hAnsi="Times New Roman" w:eastAsia="仿宋" w:cs="Times New Roman"/>
          <w:b/>
          <w:bCs/>
          <w:kern w:val="0"/>
          <w:sz w:val="32"/>
          <w:szCs w:val="32"/>
          <w:highlight w:val="none"/>
          <w:u w:val="none"/>
          <w:shd w:val="clear" w:color="auto" w:fill="FFFFFF"/>
          <w:lang w:val="en-US" w:eastAsia="zh-CN"/>
        </w:rPr>
        <w:t>出境游资质。</w:t>
      </w:r>
      <w:r>
        <w:rPr>
          <w:rFonts w:hint="default" w:ascii="Times New Roman" w:hAnsi="Times New Roman" w:eastAsia="仿宋_GB2312" w:cs="Times New Roman"/>
          <w:kern w:val="0"/>
          <w:sz w:val="32"/>
          <w:szCs w:val="32"/>
          <w:highlight w:val="none"/>
          <w:u w:val="none"/>
          <w:shd w:val="clear" w:color="auto" w:fill="FFFFFF"/>
        </w:rPr>
        <w:t>支持</w:t>
      </w:r>
      <w:r>
        <w:rPr>
          <w:rFonts w:hint="default" w:ascii="Times New Roman" w:hAnsi="Times New Roman" w:eastAsia="仿宋_GB2312" w:cs="Times New Roman"/>
          <w:kern w:val="0"/>
          <w:sz w:val="32"/>
          <w:szCs w:val="32"/>
          <w:highlight w:val="none"/>
          <w:u w:val="none"/>
          <w:shd w:val="clear" w:color="auto" w:fill="FFFFFF"/>
          <w:lang w:eastAsia="zh-CN"/>
        </w:rPr>
        <w:t>区域内</w:t>
      </w:r>
      <w:r>
        <w:rPr>
          <w:rFonts w:hint="default" w:ascii="Times New Roman" w:hAnsi="Times New Roman" w:eastAsia="仿宋_GB2312" w:cs="Times New Roman"/>
          <w:kern w:val="0"/>
          <w:sz w:val="32"/>
          <w:szCs w:val="32"/>
          <w:highlight w:val="none"/>
          <w:u w:val="none"/>
          <w:shd w:val="clear" w:color="auto" w:fill="FFFFFF"/>
        </w:rPr>
        <w:t>邮轮运营公司申请获取出境旅游业务资质，推动设置邮轮企业出境资质专门配额，缩短</w:t>
      </w:r>
      <w:r>
        <w:rPr>
          <w:rFonts w:hint="default" w:ascii="Times New Roman" w:hAnsi="Times New Roman" w:eastAsia="仿宋_GB2312" w:cs="Times New Roman"/>
          <w:kern w:val="0"/>
          <w:sz w:val="32"/>
          <w:szCs w:val="32"/>
          <w:highlight w:val="none"/>
          <w:u w:val="none"/>
          <w:shd w:val="clear" w:color="auto" w:fill="FFFFFF"/>
          <w:lang w:val="en-US" w:eastAsia="zh-CN"/>
        </w:rPr>
        <w:t>办理</w:t>
      </w:r>
      <w:r>
        <w:rPr>
          <w:rFonts w:hint="default" w:ascii="Times New Roman" w:hAnsi="Times New Roman" w:eastAsia="仿宋_GB2312" w:cs="Times New Roman"/>
          <w:kern w:val="0"/>
          <w:sz w:val="32"/>
          <w:szCs w:val="32"/>
          <w:highlight w:val="none"/>
          <w:u w:val="none"/>
          <w:shd w:val="clear" w:color="auto" w:fill="FFFFFF"/>
        </w:rPr>
        <w:t>时间。（</w:t>
      </w:r>
      <w:r>
        <w:rPr>
          <w:rFonts w:hint="default" w:ascii="Times New Roman" w:hAnsi="Times New Roman" w:eastAsia="楷体" w:cs="Times New Roman"/>
          <w:sz w:val="32"/>
          <w:szCs w:val="32"/>
          <w:highlight w:val="none"/>
          <w:u w:val="none"/>
        </w:rPr>
        <w:t>责任单位：市文</w:t>
      </w:r>
      <w:r>
        <w:rPr>
          <w:rFonts w:hint="default" w:ascii="Times New Roman" w:hAnsi="Times New Roman" w:eastAsia="楷体" w:cs="Times New Roman"/>
          <w:sz w:val="32"/>
          <w:szCs w:val="32"/>
          <w:highlight w:val="none"/>
          <w:u w:val="none"/>
          <w:lang w:eastAsia="zh-CN"/>
        </w:rPr>
        <w:t>化</w:t>
      </w:r>
      <w:r>
        <w:rPr>
          <w:rFonts w:hint="default" w:ascii="Times New Roman" w:hAnsi="Times New Roman" w:eastAsia="楷体" w:cs="Times New Roman"/>
          <w:sz w:val="32"/>
          <w:szCs w:val="32"/>
          <w:highlight w:val="none"/>
          <w:u w:val="none"/>
        </w:rPr>
        <w:t>旅</w:t>
      </w:r>
      <w:r>
        <w:rPr>
          <w:rFonts w:hint="default" w:ascii="Times New Roman" w:hAnsi="Times New Roman" w:eastAsia="楷体" w:cs="Times New Roman"/>
          <w:sz w:val="32"/>
          <w:szCs w:val="32"/>
          <w:highlight w:val="none"/>
          <w:u w:val="none"/>
          <w:lang w:eastAsia="zh-CN"/>
        </w:rPr>
        <w:t>游</w:t>
      </w:r>
      <w:r>
        <w:rPr>
          <w:rFonts w:hint="default" w:ascii="Times New Roman" w:hAnsi="Times New Roman" w:eastAsia="楷体" w:cs="Times New Roman"/>
          <w:sz w:val="32"/>
          <w:szCs w:val="32"/>
          <w:highlight w:val="none"/>
          <w:u w:val="none"/>
        </w:rPr>
        <w:t>局</w:t>
      </w:r>
      <w:r>
        <w:rPr>
          <w:rFonts w:hint="default" w:ascii="Times New Roman" w:hAnsi="Times New Roman" w:eastAsia="仿宋_GB2312" w:cs="Times New Roman"/>
          <w:kern w:val="0"/>
          <w:sz w:val="32"/>
          <w:szCs w:val="32"/>
          <w:highlight w:val="none"/>
          <w:u w:val="none"/>
          <w:shd w:val="clear" w:color="auto" w:fill="FFFFFF"/>
        </w:rPr>
        <w:t>）</w:t>
      </w:r>
    </w:p>
    <w:p w14:paraId="425F48AB">
      <w:pPr>
        <w:pStyle w:val="12"/>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textAlignment w:val="auto"/>
        <w:rPr>
          <w:rFonts w:hint="default" w:ascii="Times New Roman" w:hAnsi="Times New Roman" w:eastAsia="仿宋_GB2312" w:cs="Times New Roman"/>
          <w:color w:val="333333"/>
          <w:kern w:val="0"/>
          <w:sz w:val="32"/>
          <w:szCs w:val="32"/>
          <w:highlight w:val="none"/>
          <w:u w:val="none"/>
        </w:rPr>
      </w:pPr>
      <w:r>
        <w:rPr>
          <w:rFonts w:hint="default" w:ascii="Times New Roman" w:hAnsi="Times New Roman" w:eastAsia="仿宋" w:cs="Times New Roman"/>
          <w:b/>
          <w:bCs/>
          <w:kern w:val="0"/>
          <w:sz w:val="32"/>
          <w:szCs w:val="32"/>
          <w:highlight w:val="none"/>
          <w:u w:val="none"/>
          <w:shd w:val="clear" w:color="auto" w:fill="FFFFFF"/>
          <w:lang w:val="en-US" w:eastAsia="zh-CN" w:bidi="ar-SA"/>
        </w:rPr>
        <w:t>5.</w:t>
      </w:r>
      <w:r>
        <w:rPr>
          <w:rFonts w:hint="default" w:ascii="Times New Roman" w:hAnsi="Times New Roman" w:eastAsia="仿宋" w:cs="Times New Roman"/>
          <w:b/>
          <w:bCs/>
          <w:kern w:val="0"/>
          <w:sz w:val="32"/>
          <w:szCs w:val="32"/>
          <w:highlight w:val="none"/>
          <w:u w:val="none"/>
          <w:shd w:val="clear" w:color="auto" w:fill="FFFFFF"/>
        </w:rPr>
        <w:t>实行靠港补给物资分类管理</w:t>
      </w:r>
      <w:r>
        <w:rPr>
          <w:rFonts w:hint="default" w:ascii="Times New Roman" w:hAnsi="Times New Roman" w:eastAsia="仿宋" w:cs="Times New Roman"/>
          <w:b/>
          <w:bCs/>
          <w:kern w:val="0"/>
          <w:sz w:val="32"/>
          <w:szCs w:val="32"/>
          <w:highlight w:val="none"/>
          <w:u w:val="none"/>
          <w:shd w:val="clear" w:color="auto" w:fill="FFFFFF"/>
          <w:lang w:eastAsia="zh-CN"/>
        </w:rPr>
        <w:t>。</w:t>
      </w:r>
      <w:r>
        <w:rPr>
          <w:rFonts w:hint="default" w:ascii="Times New Roman" w:hAnsi="Times New Roman" w:eastAsia="仿宋_GB2312" w:cs="Times New Roman"/>
          <w:kern w:val="0"/>
          <w:sz w:val="32"/>
          <w:szCs w:val="32"/>
          <w:highlight w:val="none"/>
          <w:u w:val="none"/>
          <w:shd w:val="clear" w:color="auto" w:fill="FFFFFF"/>
          <w:lang w:eastAsia="zh-CN"/>
        </w:rPr>
        <w:t>支持探索建立上海邮轮船供物资配送中心，</w:t>
      </w:r>
      <w:r>
        <w:rPr>
          <w:rFonts w:hint="default" w:ascii="Times New Roman" w:hAnsi="Times New Roman" w:eastAsia="仿宋_GB2312" w:cs="Times New Roman"/>
          <w:kern w:val="0"/>
          <w:sz w:val="32"/>
          <w:szCs w:val="32"/>
          <w:highlight w:val="none"/>
          <w:u w:val="none"/>
          <w:shd w:val="clear" w:color="auto" w:fill="FFFFFF"/>
        </w:rPr>
        <w:t>对靠港补给物资实行</w:t>
      </w:r>
      <w:r>
        <w:rPr>
          <w:rFonts w:hint="default" w:ascii="Times New Roman" w:hAnsi="Times New Roman" w:eastAsia="仿宋_GB2312" w:cs="Times New Roman"/>
          <w:kern w:val="0"/>
          <w:sz w:val="32"/>
          <w:szCs w:val="32"/>
          <w:highlight w:val="none"/>
          <w:u w:val="none"/>
          <w:shd w:val="clear" w:color="auto" w:fill="FFFFFF"/>
          <w:lang w:eastAsia="zh-CN"/>
        </w:rPr>
        <w:t>智能化</w:t>
      </w:r>
      <w:r>
        <w:rPr>
          <w:rFonts w:hint="default" w:ascii="Times New Roman" w:hAnsi="Times New Roman" w:eastAsia="仿宋_GB2312" w:cs="Times New Roman"/>
          <w:kern w:val="0"/>
          <w:sz w:val="32"/>
          <w:szCs w:val="32"/>
          <w:highlight w:val="none"/>
          <w:u w:val="none"/>
          <w:shd w:val="clear" w:color="auto" w:fill="FFFFFF"/>
        </w:rPr>
        <w:t>分类管理，制定完善不同种类物资的通关、仓储等管理措施。（</w:t>
      </w:r>
      <w:r>
        <w:rPr>
          <w:rFonts w:hint="default" w:ascii="Times New Roman" w:hAnsi="Times New Roman" w:eastAsia="楷体" w:cs="Times New Roman"/>
          <w:sz w:val="32"/>
          <w:szCs w:val="32"/>
          <w:highlight w:val="none"/>
          <w:u w:val="none"/>
        </w:rPr>
        <w:t>责任单位：市商务委、上海海关</w:t>
      </w:r>
      <w:r>
        <w:rPr>
          <w:rFonts w:hint="default" w:ascii="Times New Roman" w:hAnsi="Times New Roman" w:eastAsia="楷体" w:cs="Times New Roman"/>
          <w:sz w:val="32"/>
          <w:szCs w:val="32"/>
          <w:highlight w:val="none"/>
          <w:u w:val="none"/>
          <w:lang w:eastAsia="zh-CN"/>
        </w:rPr>
        <w:t>、</w:t>
      </w:r>
      <w:r>
        <w:rPr>
          <w:rFonts w:hint="default" w:ascii="Times New Roman" w:hAnsi="Times New Roman" w:eastAsia="楷体" w:cs="Times New Roman"/>
          <w:sz w:val="32"/>
          <w:szCs w:val="32"/>
          <w:highlight w:val="none"/>
          <w:u w:val="none"/>
        </w:rPr>
        <w:t>市交通委</w:t>
      </w:r>
      <w:r>
        <w:rPr>
          <w:rFonts w:hint="default" w:ascii="Times New Roman" w:hAnsi="Times New Roman" w:eastAsia="仿宋_GB2312" w:cs="Times New Roman"/>
          <w:kern w:val="0"/>
          <w:sz w:val="32"/>
          <w:szCs w:val="32"/>
          <w:highlight w:val="none"/>
          <w:u w:val="none"/>
          <w:shd w:val="clear" w:color="auto" w:fill="FFFFFF"/>
        </w:rPr>
        <w:t>）</w:t>
      </w:r>
    </w:p>
    <w:p w14:paraId="314A121C">
      <w:pPr>
        <w:pStyle w:val="12"/>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textAlignment w:val="auto"/>
        <w:rPr>
          <w:rFonts w:hint="default" w:ascii="Times New Roman" w:hAnsi="Times New Roman" w:eastAsia="仿宋_GB2312" w:cs="Times New Roman"/>
          <w:color w:val="333333"/>
          <w:kern w:val="0"/>
          <w:sz w:val="32"/>
          <w:szCs w:val="32"/>
          <w:highlight w:val="none"/>
          <w:u w:val="none"/>
        </w:rPr>
      </w:pPr>
      <w:r>
        <w:rPr>
          <w:rFonts w:hint="default" w:ascii="Times New Roman" w:hAnsi="Times New Roman" w:eastAsia="仿宋_GB2312" w:cs="Times New Roman"/>
          <w:b/>
          <w:bCs/>
          <w:kern w:val="0"/>
          <w:sz w:val="32"/>
          <w:szCs w:val="32"/>
          <w:highlight w:val="none"/>
          <w:u w:val="none"/>
          <w:shd w:val="clear" w:color="auto" w:fill="FFFFFF"/>
          <w:lang w:val="en-US" w:eastAsia="zh-CN"/>
        </w:rPr>
        <w:t>6.制定靠港补给常用低危物资清单。</w:t>
      </w:r>
      <w:r>
        <w:rPr>
          <w:rFonts w:hint="default" w:ascii="Times New Roman" w:hAnsi="Times New Roman" w:eastAsia="仿宋_GB2312" w:cs="Times New Roman"/>
          <w:kern w:val="0"/>
          <w:sz w:val="32"/>
          <w:szCs w:val="32"/>
          <w:highlight w:val="none"/>
          <w:u w:val="none"/>
          <w:shd w:val="clear" w:color="auto" w:fill="FFFFFF"/>
          <w:lang w:val="en-US" w:eastAsia="zh-CN"/>
        </w:rPr>
        <w:t>支持</w:t>
      </w:r>
      <w:r>
        <w:rPr>
          <w:rFonts w:hint="default" w:ascii="Times New Roman" w:hAnsi="Times New Roman" w:eastAsia="仿宋_GB2312" w:cs="Times New Roman"/>
          <w:kern w:val="0"/>
          <w:sz w:val="32"/>
          <w:szCs w:val="32"/>
          <w:highlight w:val="none"/>
          <w:u w:val="none"/>
          <w:shd w:val="clear" w:color="auto" w:fill="FFFFFF"/>
        </w:rPr>
        <w:t>加快制定</w:t>
      </w:r>
      <w:r>
        <w:rPr>
          <w:rFonts w:hint="default" w:ascii="Times New Roman" w:hAnsi="Times New Roman" w:eastAsia="仿宋_GB2312" w:cs="Times New Roman"/>
          <w:kern w:val="0"/>
          <w:sz w:val="32"/>
          <w:szCs w:val="32"/>
          <w:highlight w:val="none"/>
          <w:u w:val="none"/>
          <w:shd w:val="clear" w:color="auto" w:fill="FFFFFF"/>
          <w:lang w:val="en-US" w:eastAsia="zh-CN"/>
        </w:rPr>
        <w:t>上海</w:t>
      </w:r>
      <w:r>
        <w:rPr>
          <w:rFonts w:hint="default" w:ascii="Times New Roman" w:hAnsi="Times New Roman" w:eastAsia="仿宋_GB2312" w:cs="Times New Roman"/>
          <w:kern w:val="0"/>
          <w:sz w:val="32"/>
          <w:szCs w:val="32"/>
          <w:highlight w:val="none"/>
          <w:u w:val="none"/>
          <w:shd w:val="clear" w:color="auto" w:fill="FFFFFF"/>
        </w:rPr>
        <w:t>国际邮轮靠港补给常用低危物资清单，明确允许港口补给与国际邮轮运营相关的常用低危物资种类和</w:t>
      </w:r>
      <w:r>
        <w:rPr>
          <w:rFonts w:hint="default" w:ascii="Times New Roman" w:hAnsi="Times New Roman" w:eastAsia="仿宋_GB2312" w:cs="Times New Roman"/>
          <w:color w:val="333333"/>
          <w:kern w:val="0"/>
          <w:sz w:val="32"/>
          <w:szCs w:val="32"/>
          <w:highlight w:val="none"/>
          <w:u w:val="none"/>
        </w:rPr>
        <w:t>数量。</w:t>
      </w:r>
      <w:r>
        <w:rPr>
          <w:rFonts w:hint="default" w:ascii="Times New Roman" w:hAnsi="Times New Roman" w:eastAsia="仿宋_GB2312" w:cs="Times New Roman"/>
          <w:kern w:val="0"/>
          <w:sz w:val="32"/>
          <w:szCs w:val="32"/>
          <w:highlight w:val="none"/>
          <w:u w:val="none"/>
          <w:shd w:val="clear" w:color="auto" w:fill="FFFFFF"/>
        </w:rPr>
        <w:t>（</w:t>
      </w:r>
      <w:r>
        <w:rPr>
          <w:rFonts w:hint="default" w:ascii="Times New Roman" w:hAnsi="Times New Roman" w:eastAsia="楷体" w:cs="Times New Roman"/>
          <w:sz w:val="32"/>
          <w:szCs w:val="32"/>
          <w:highlight w:val="none"/>
          <w:u w:val="none"/>
        </w:rPr>
        <w:t>责任单位：市商务委、市交通委</w:t>
      </w:r>
      <w:r>
        <w:rPr>
          <w:rFonts w:hint="default" w:ascii="Times New Roman" w:hAnsi="Times New Roman" w:eastAsia="楷体" w:cs="Times New Roman"/>
          <w:sz w:val="32"/>
          <w:szCs w:val="32"/>
          <w:highlight w:val="none"/>
          <w:u w:val="none"/>
          <w:lang w:eastAsia="zh-CN"/>
        </w:rPr>
        <w:t>、</w:t>
      </w:r>
      <w:r>
        <w:rPr>
          <w:rFonts w:hint="default" w:ascii="Times New Roman" w:hAnsi="Times New Roman" w:eastAsia="楷体" w:cs="Times New Roman"/>
          <w:sz w:val="32"/>
          <w:szCs w:val="32"/>
          <w:highlight w:val="none"/>
          <w:u w:val="none"/>
        </w:rPr>
        <w:t>上海海关</w:t>
      </w:r>
      <w:r>
        <w:rPr>
          <w:rFonts w:hint="default" w:ascii="Times New Roman" w:hAnsi="Times New Roman" w:eastAsia="楷体" w:cs="Times New Roman"/>
          <w:sz w:val="32"/>
          <w:szCs w:val="32"/>
          <w:highlight w:val="none"/>
          <w:u w:val="none"/>
          <w:lang w:eastAsia="zh-CN"/>
        </w:rPr>
        <w:t>、</w:t>
      </w:r>
      <w:r>
        <w:rPr>
          <w:rFonts w:hint="eastAsia" w:ascii="Times New Roman" w:hAnsi="Times New Roman" w:eastAsia="楷体" w:cs="Times New Roman"/>
          <w:sz w:val="32"/>
          <w:szCs w:val="32"/>
          <w:highlight w:val="none"/>
          <w:u w:val="none"/>
          <w:lang w:eastAsia="zh-CN"/>
        </w:rPr>
        <w:t>市应急局</w:t>
      </w:r>
      <w:r>
        <w:rPr>
          <w:rFonts w:hint="default" w:ascii="Times New Roman" w:hAnsi="Times New Roman" w:eastAsia="仿宋_GB2312" w:cs="Times New Roman"/>
          <w:kern w:val="0"/>
          <w:sz w:val="32"/>
          <w:szCs w:val="32"/>
          <w:highlight w:val="none"/>
          <w:u w:val="none"/>
          <w:shd w:val="clear" w:color="auto" w:fill="FFFFFF"/>
        </w:rPr>
        <w:t>）</w:t>
      </w:r>
    </w:p>
    <w:p w14:paraId="7298453A">
      <w:pPr>
        <w:pStyle w:val="12"/>
        <w:keepNext w:val="0"/>
        <w:keepLines w:val="0"/>
        <w:pageBreakBefore w:val="0"/>
        <w:widowControl w:val="0"/>
        <w:kinsoku/>
        <w:wordWrap/>
        <w:overflowPunct/>
        <w:topLinePunct w:val="0"/>
        <w:autoSpaceDE/>
        <w:autoSpaceDN/>
        <w:bidi w:val="0"/>
        <w:adjustRightInd/>
        <w:snapToGrid w:val="0"/>
        <w:spacing w:line="600" w:lineRule="exact"/>
        <w:ind w:firstLine="643"/>
        <w:textAlignment w:val="auto"/>
        <w:rPr>
          <w:rFonts w:hint="default" w:ascii="Times New Roman" w:hAnsi="Times New Roman" w:eastAsia="仿宋_GB2312" w:cs="Times New Roman"/>
          <w:kern w:val="0"/>
          <w:sz w:val="32"/>
          <w:szCs w:val="32"/>
          <w:highlight w:val="none"/>
          <w:u w:val="none"/>
          <w:shd w:val="clear" w:color="auto" w:fill="FFFFFF"/>
        </w:rPr>
      </w:pPr>
      <w:r>
        <w:rPr>
          <w:rFonts w:hint="default" w:ascii="Times New Roman" w:hAnsi="Times New Roman" w:eastAsia="仿宋" w:cs="Times New Roman"/>
          <w:b/>
          <w:bCs/>
          <w:kern w:val="0"/>
          <w:sz w:val="32"/>
          <w:szCs w:val="32"/>
          <w:highlight w:val="none"/>
          <w:u w:val="none"/>
          <w:shd w:val="clear" w:color="auto" w:fill="FFFFFF"/>
          <w:lang w:val="en-US" w:eastAsia="zh-CN"/>
        </w:rPr>
        <w:t>7</w:t>
      </w:r>
      <w:r>
        <w:rPr>
          <w:rFonts w:hint="default" w:ascii="Times New Roman" w:hAnsi="Times New Roman" w:eastAsia="仿宋" w:cs="Times New Roman"/>
          <w:b/>
          <w:bCs/>
          <w:kern w:val="0"/>
          <w:sz w:val="32"/>
          <w:szCs w:val="32"/>
          <w:highlight w:val="none"/>
          <w:u w:val="none"/>
          <w:shd w:val="clear" w:color="auto" w:fill="FFFFFF"/>
        </w:rPr>
        <w:t>.</w:t>
      </w:r>
      <w:r>
        <w:rPr>
          <w:rFonts w:hint="default" w:ascii="Times New Roman" w:hAnsi="Times New Roman" w:eastAsia="仿宋_GB2312" w:cs="Times New Roman"/>
          <w:b/>
          <w:bCs/>
          <w:color w:val="000000"/>
          <w:kern w:val="2"/>
          <w:sz w:val="32"/>
          <w:szCs w:val="32"/>
          <w:highlight w:val="none"/>
          <w:u w:val="none"/>
          <w:lang w:val="en-US" w:eastAsia="zh-CN" w:bidi="ar-SA"/>
        </w:rPr>
        <w:t>开展外籍游客便捷支付试点。</w:t>
      </w:r>
      <w:r>
        <w:rPr>
          <w:rFonts w:hint="default" w:ascii="Times New Roman" w:hAnsi="Times New Roman" w:eastAsia="仿宋_GB2312" w:cs="Times New Roman"/>
          <w:kern w:val="0"/>
          <w:sz w:val="32"/>
          <w:szCs w:val="32"/>
          <w:highlight w:val="none"/>
          <w:u w:val="none"/>
          <w:shd w:val="clear" w:color="auto" w:fill="FFFFFF"/>
        </w:rPr>
        <w:t>在</w:t>
      </w:r>
      <w:r>
        <w:rPr>
          <w:rFonts w:hint="default" w:ascii="Times New Roman" w:hAnsi="Times New Roman" w:eastAsia="仿宋_GB2312" w:cs="Times New Roman"/>
          <w:kern w:val="0"/>
          <w:sz w:val="32"/>
          <w:szCs w:val="32"/>
          <w:highlight w:val="none"/>
          <w:u w:val="none"/>
          <w:shd w:val="clear" w:color="auto" w:fill="FFFFFF"/>
          <w:lang w:eastAsia="zh-CN"/>
        </w:rPr>
        <w:t>上海国际</w:t>
      </w:r>
      <w:r>
        <w:rPr>
          <w:rFonts w:hint="default" w:ascii="Times New Roman" w:hAnsi="Times New Roman" w:eastAsia="仿宋_GB2312" w:cs="Times New Roman"/>
          <w:kern w:val="0"/>
          <w:sz w:val="32"/>
          <w:szCs w:val="32"/>
          <w:highlight w:val="none"/>
          <w:u w:val="none"/>
          <w:shd w:val="clear" w:color="auto" w:fill="FFFFFF"/>
        </w:rPr>
        <w:t>邮轮</w:t>
      </w:r>
      <w:r>
        <w:rPr>
          <w:rFonts w:hint="default" w:ascii="Times New Roman" w:hAnsi="Times New Roman" w:eastAsia="仿宋_GB2312" w:cs="Times New Roman"/>
          <w:kern w:val="0"/>
          <w:sz w:val="32"/>
          <w:szCs w:val="32"/>
          <w:highlight w:val="none"/>
          <w:u w:val="none"/>
          <w:shd w:val="clear" w:color="auto" w:fill="FFFFFF"/>
          <w:lang w:eastAsia="zh-CN"/>
        </w:rPr>
        <w:t>旅游度假区</w:t>
      </w:r>
      <w:r>
        <w:rPr>
          <w:rFonts w:hint="default" w:ascii="Times New Roman" w:hAnsi="Times New Roman" w:eastAsia="仿宋_GB2312" w:cs="Times New Roman"/>
          <w:kern w:val="0"/>
          <w:sz w:val="32"/>
          <w:szCs w:val="32"/>
          <w:highlight w:val="none"/>
          <w:u w:val="none"/>
          <w:shd w:val="clear" w:color="auto" w:fill="FFFFFF"/>
        </w:rPr>
        <w:t>布局</w:t>
      </w:r>
      <w:r>
        <w:rPr>
          <w:rFonts w:hint="default" w:ascii="Times New Roman" w:hAnsi="Times New Roman" w:eastAsia="仿宋_GB2312" w:cs="Times New Roman"/>
          <w:kern w:val="0"/>
          <w:sz w:val="32"/>
          <w:szCs w:val="32"/>
          <w:highlight w:val="none"/>
          <w:u w:val="none"/>
          <w:shd w:val="clear" w:color="auto" w:fill="FFFFFF"/>
          <w:lang w:eastAsia="zh-CN"/>
        </w:rPr>
        <w:t>“</w:t>
      </w:r>
      <w:r>
        <w:rPr>
          <w:rFonts w:hint="default" w:ascii="Times New Roman" w:hAnsi="Times New Roman" w:eastAsia="仿宋_GB2312" w:cs="Times New Roman"/>
          <w:kern w:val="0"/>
          <w:sz w:val="32"/>
          <w:szCs w:val="32"/>
          <w:highlight w:val="none"/>
          <w:u w:val="none"/>
          <w:shd w:val="clear" w:color="auto" w:fill="FFFFFF"/>
        </w:rPr>
        <w:t>Shanghai Pass</w:t>
      </w:r>
      <w:r>
        <w:rPr>
          <w:rFonts w:hint="default" w:ascii="Times New Roman" w:hAnsi="Times New Roman" w:eastAsia="仿宋_GB2312" w:cs="Times New Roman"/>
          <w:kern w:val="0"/>
          <w:sz w:val="32"/>
          <w:szCs w:val="32"/>
          <w:highlight w:val="none"/>
          <w:u w:val="none"/>
          <w:shd w:val="clear" w:color="auto" w:fill="FFFFFF"/>
          <w:lang w:eastAsia="zh-CN"/>
        </w:rPr>
        <w:t>”</w:t>
      </w:r>
      <w:r>
        <w:rPr>
          <w:rFonts w:hint="default" w:ascii="Times New Roman" w:hAnsi="Times New Roman" w:eastAsia="仿宋_GB2312" w:cs="Times New Roman"/>
          <w:kern w:val="0"/>
          <w:sz w:val="32"/>
          <w:szCs w:val="32"/>
          <w:highlight w:val="none"/>
          <w:u w:val="none"/>
          <w:shd w:val="clear" w:color="auto" w:fill="FFFFFF"/>
        </w:rPr>
        <w:t>多用途预付费卡服务点，提升入境</w:t>
      </w:r>
      <w:r>
        <w:rPr>
          <w:rFonts w:hint="default" w:ascii="Times New Roman" w:hAnsi="Times New Roman" w:eastAsia="仿宋_GB2312" w:cs="Times New Roman"/>
          <w:kern w:val="0"/>
          <w:sz w:val="32"/>
          <w:szCs w:val="32"/>
          <w:highlight w:val="none"/>
          <w:u w:val="none"/>
          <w:shd w:val="clear" w:color="auto" w:fill="FFFFFF"/>
          <w:lang w:eastAsia="zh-CN"/>
        </w:rPr>
        <w:t>外籍</w:t>
      </w:r>
      <w:r>
        <w:rPr>
          <w:rFonts w:hint="default" w:ascii="Times New Roman" w:hAnsi="Times New Roman" w:eastAsia="仿宋_GB2312" w:cs="Times New Roman"/>
          <w:kern w:val="0"/>
          <w:sz w:val="32"/>
          <w:szCs w:val="32"/>
          <w:highlight w:val="none"/>
          <w:u w:val="none"/>
          <w:shd w:val="clear" w:color="auto" w:fill="FFFFFF"/>
        </w:rPr>
        <w:t>游客支付便利度。（</w:t>
      </w:r>
      <w:r>
        <w:rPr>
          <w:rFonts w:hint="default" w:ascii="Times New Roman" w:hAnsi="Times New Roman" w:eastAsia="楷体" w:cs="Times New Roman"/>
          <w:sz w:val="32"/>
          <w:szCs w:val="32"/>
          <w:highlight w:val="none"/>
          <w:u w:val="none"/>
        </w:rPr>
        <w:t>责任单位：市文</w:t>
      </w:r>
      <w:r>
        <w:rPr>
          <w:rFonts w:hint="default" w:ascii="Times New Roman" w:hAnsi="Times New Roman" w:eastAsia="楷体" w:cs="Times New Roman"/>
          <w:sz w:val="32"/>
          <w:szCs w:val="32"/>
          <w:highlight w:val="none"/>
          <w:u w:val="none"/>
          <w:lang w:eastAsia="zh-CN"/>
        </w:rPr>
        <w:t>化</w:t>
      </w:r>
      <w:r>
        <w:rPr>
          <w:rFonts w:hint="default" w:ascii="Times New Roman" w:hAnsi="Times New Roman" w:eastAsia="楷体" w:cs="Times New Roman"/>
          <w:sz w:val="32"/>
          <w:szCs w:val="32"/>
          <w:highlight w:val="none"/>
          <w:u w:val="none"/>
        </w:rPr>
        <w:t>旅</w:t>
      </w:r>
      <w:r>
        <w:rPr>
          <w:rFonts w:hint="default" w:ascii="Times New Roman" w:hAnsi="Times New Roman" w:eastAsia="楷体" w:cs="Times New Roman"/>
          <w:sz w:val="32"/>
          <w:szCs w:val="32"/>
          <w:highlight w:val="none"/>
          <w:u w:val="none"/>
          <w:lang w:eastAsia="zh-CN"/>
        </w:rPr>
        <w:t>游</w:t>
      </w:r>
      <w:r>
        <w:rPr>
          <w:rFonts w:hint="default" w:ascii="Times New Roman" w:hAnsi="Times New Roman" w:eastAsia="楷体" w:cs="Times New Roman"/>
          <w:sz w:val="32"/>
          <w:szCs w:val="32"/>
          <w:highlight w:val="none"/>
          <w:u w:val="none"/>
        </w:rPr>
        <w:t>局</w:t>
      </w:r>
      <w:r>
        <w:rPr>
          <w:rFonts w:hint="default" w:ascii="Times New Roman" w:hAnsi="Times New Roman" w:eastAsia="楷体" w:cs="Times New Roman"/>
          <w:sz w:val="32"/>
          <w:szCs w:val="32"/>
          <w:highlight w:val="none"/>
          <w:u w:val="none"/>
          <w:lang w:eastAsia="zh-CN"/>
        </w:rPr>
        <w:t>、</w:t>
      </w:r>
      <w:r>
        <w:rPr>
          <w:rFonts w:hint="default" w:ascii="Times New Roman" w:hAnsi="Times New Roman" w:eastAsia="楷体" w:cs="Times New Roman"/>
          <w:sz w:val="32"/>
          <w:szCs w:val="32"/>
          <w:highlight w:val="none"/>
          <w:u w:val="none"/>
          <w:lang w:val="en-US" w:eastAsia="zh-CN"/>
        </w:rPr>
        <w:t>中国人民银行上海总部</w:t>
      </w:r>
      <w:r>
        <w:rPr>
          <w:rFonts w:hint="default" w:ascii="Times New Roman" w:hAnsi="Times New Roman" w:eastAsia="仿宋_GB2312" w:cs="Times New Roman"/>
          <w:kern w:val="0"/>
          <w:sz w:val="32"/>
          <w:szCs w:val="32"/>
          <w:highlight w:val="none"/>
          <w:u w:val="none"/>
          <w:shd w:val="clear" w:color="auto" w:fill="FFFFFF"/>
        </w:rPr>
        <w:t>）</w:t>
      </w:r>
    </w:p>
    <w:p w14:paraId="245E9C01">
      <w:pPr>
        <w:pStyle w:val="12"/>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textAlignment w:val="auto"/>
        <w:rPr>
          <w:rFonts w:hint="default" w:ascii="Times New Roman" w:hAnsi="Times New Roman" w:eastAsia="仿宋_GB2312" w:cs="Times New Roman"/>
          <w:kern w:val="0"/>
          <w:sz w:val="32"/>
          <w:szCs w:val="32"/>
          <w:highlight w:val="none"/>
          <w:u w:val="none"/>
          <w:shd w:val="clear" w:color="auto" w:fill="FFFFFF"/>
          <w:lang w:val="en-US" w:eastAsia="zh-CN"/>
        </w:rPr>
      </w:pPr>
      <w:r>
        <w:rPr>
          <w:rFonts w:hint="default" w:ascii="Times New Roman" w:hAnsi="Times New Roman" w:eastAsia="仿宋" w:cs="Times New Roman"/>
          <w:b/>
          <w:bCs/>
          <w:kern w:val="0"/>
          <w:sz w:val="32"/>
          <w:szCs w:val="32"/>
          <w:highlight w:val="none"/>
          <w:u w:val="none"/>
          <w:shd w:val="clear" w:color="auto" w:fill="FFFFFF"/>
          <w:lang w:val="en-US" w:eastAsia="zh-CN"/>
        </w:rPr>
        <w:t>8.构建邮轮人才引育体系</w:t>
      </w:r>
      <w:r>
        <w:rPr>
          <w:rFonts w:hint="default" w:ascii="Times New Roman" w:hAnsi="Times New Roman" w:eastAsia="仿宋" w:cs="Times New Roman"/>
          <w:b/>
          <w:bCs/>
          <w:kern w:val="0"/>
          <w:sz w:val="32"/>
          <w:szCs w:val="32"/>
          <w:highlight w:val="none"/>
          <w:u w:val="none"/>
          <w:shd w:val="clear" w:color="auto" w:fill="FFFFFF"/>
        </w:rPr>
        <w:t>。</w:t>
      </w:r>
      <w:r>
        <w:rPr>
          <w:rFonts w:hint="default" w:ascii="Times New Roman" w:hAnsi="Times New Roman" w:eastAsia="仿宋" w:cs="Times New Roman"/>
          <w:b w:val="0"/>
          <w:bCs w:val="0"/>
          <w:kern w:val="0"/>
          <w:sz w:val="32"/>
          <w:szCs w:val="32"/>
          <w:highlight w:val="none"/>
          <w:u w:val="none"/>
          <w:shd w:val="clear" w:color="auto" w:fill="FFFFFF"/>
          <w:lang w:eastAsia="zh-CN"/>
        </w:rPr>
        <w:t>支持</w:t>
      </w:r>
      <w:r>
        <w:rPr>
          <w:rFonts w:hint="default" w:ascii="Times New Roman" w:hAnsi="Times New Roman" w:eastAsia="仿宋_GB2312" w:cs="Times New Roman"/>
          <w:kern w:val="0"/>
          <w:sz w:val="32"/>
          <w:szCs w:val="32"/>
          <w:highlight w:val="none"/>
          <w:u w:val="none"/>
          <w:shd w:val="clear" w:color="auto" w:fill="FFFFFF"/>
        </w:rPr>
        <w:t>建设上海</w:t>
      </w:r>
      <w:r>
        <w:rPr>
          <w:rFonts w:hint="default" w:ascii="Times New Roman" w:hAnsi="Times New Roman" w:eastAsia="仿宋_GB2312" w:cs="Times New Roman"/>
          <w:kern w:val="0"/>
          <w:sz w:val="32"/>
          <w:szCs w:val="32"/>
          <w:highlight w:val="none"/>
          <w:u w:val="none"/>
          <w:shd w:val="clear" w:color="auto" w:fill="FFFFFF"/>
          <w:lang w:eastAsia="zh-CN"/>
        </w:rPr>
        <w:t>国际</w:t>
      </w:r>
      <w:r>
        <w:rPr>
          <w:rFonts w:hint="default" w:ascii="Times New Roman" w:hAnsi="Times New Roman" w:eastAsia="仿宋_GB2312" w:cs="Times New Roman"/>
          <w:kern w:val="0"/>
          <w:sz w:val="32"/>
          <w:szCs w:val="32"/>
          <w:highlight w:val="none"/>
          <w:u w:val="none"/>
          <w:shd w:val="clear" w:color="auto" w:fill="FFFFFF"/>
        </w:rPr>
        <w:t>邮轮旅游度假区邮轮人才培养基地，建立邮轮人才库，</w:t>
      </w:r>
      <w:r>
        <w:rPr>
          <w:rFonts w:hint="default" w:ascii="Times New Roman" w:hAnsi="Times New Roman" w:eastAsia="仿宋_GB2312" w:cs="Times New Roman"/>
          <w:kern w:val="0"/>
          <w:sz w:val="32"/>
          <w:szCs w:val="32"/>
          <w:highlight w:val="none"/>
          <w:u w:val="none"/>
          <w:shd w:val="clear" w:color="auto" w:fill="FFFFFF"/>
          <w:lang w:eastAsia="zh-CN"/>
        </w:rPr>
        <w:t>鼓励区域内企业自主开展邮轮从业人员培训，支持区域内职业院校、培训机构提供相关培训服务，符合条件的可以享受职业培训补贴</w:t>
      </w:r>
      <w:r>
        <w:rPr>
          <w:rFonts w:hint="default" w:ascii="Times New Roman" w:hAnsi="Times New Roman" w:eastAsia="仿宋_GB2312" w:cs="Times New Roman"/>
          <w:kern w:val="0"/>
          <w:sz w:val="32"/>
          <w:szCs w:val="32"/>
          <w:highlight w:val="none"/>
          <w:u w:val="none"/>
          <w:shd w:val="clear" w:color="auto" w:fill="FFFFFF"/>
        </w:rPr>
        <w:t>。探索打造亚太邮轮船员服务中心。（</w:t>
      </w:r>
      <w:r>
        <w:rPr>
          <w:rFonts w:hint="default" w:ascii="Times New Roman" w:hAnsi="Times New Roman" w:eastAsia="楷体" w:cs="Times New Roman"/>
          <w:sz w:val="32"/>
          <w:szCs w:val="32"/>
          <w:highlight w:val="none"/>
          <w:u w:val="none"/>
        </w:rPr>
        <w:t>责任单位：</w:t>
      </w:r>
      <w:r>
        <w:rPr>
          <w:rFonts w:hint="default" w:ascii="Times New Roman" w:hAnsi="Times New Roman" w:eastAsia="楷体" w:cs="Times New Roman"/>
          <w:sz w:val="32"/>
          <w:szCs w:val="32"/>
          <w:highlight w:val="none"/>
          <w:u w:val="none"/>
          <w:lang w:val="en-US" w:eastAsia="zh-CN"/>
        </w:rPr>
        <w:t>上海海事局、市人才工作局、</w:t>
      </w:r>
      <w:r>
        <w:rPr>
          <w:rFonts w:hint="default" w:ascii="Times New Roman" w:hAnsi="Times New Roman" w:eastAsia="楷体" w:cs="Times New Roman"/>
          <w:sz w:val="32"/>
          <w:szCs w:val="32"/>
          <w:highlight w:val="none"/>
          <w:u w:val="none"/>
        </w:rPr>
        <w:t>市人</w:t>
      </w:r>
      <w:r>
        <w:rPr>
          <w:rFonts w:hint="default" w:ascii="Times New Roman" w:hAnsi="Times New Roman" w:eastAsia="楷体" w:cs="Times New Roman"/>
          <w:sz w:val="32"/>
          <w:szCs w:val="32"/>
          <w:highlight w:val="none"/>
          <w:u w:val="none"/>
          <w:lang w:eastAsia="zh-CN"/>
        </w:rPr>
        <w:t>力资源</w:t>
      </w:r>
      <w:r>
        <w:rPr>
          <w:rFonts w:hint="default" w:ascii="Times New Roman" w:hAnsi="Times New Roman" w:eastAsia="楷体" w:cs="Times New Roman"/>
          <w:sz w:val="32"/>
          <w:szCs w:val="32"/>
          <w:highlight w:val="none"/>
          <w:u w:val="none"/>
        </w:rPr>
        <w:t>社</w:t>
      </w:r>
      <w:r>
        <w:rPr>
          <w:rFonts w:hint="default" w:ascii="Times New Roman" w:hAnsi="Times New Roman" w:eastAsia="楷体" w:cs="Times New Roman"/>
          <w:sz w:val="32"/>
          <w:szCs w:val="32"/>
          <w:highlight w:val="none"/>
          <w:u w:val="none"/>
          <w:lang w:eastAsia="zh-CN"/>
        </w:rPr>
        <w:t>会保障</w:t>
      </w:r>
      <w:r>
        <w:rPr>
          <w:rFonts w:hint="default" w:ascii="Times New Roman" w:hAnsi="Times New Roman" w:eastAsia="楷体" w:cs="Times New Roman"/>
          <w:sz w:val="32"/>
          <w:szCs w:val="32"/>
          <w:highlight w:val="none"/>
          <w:u w:val="none"/>
        </w:rPr>
        <w:t>局</w:t>
      </w:r>
      <w:r>
        <w:rPr>
          <w:rFonts w:hint="default" w:ascii="Times New Roman" w:hAnsi="Times New Roman" w:eastAsia="楷体" w:cs="Times New Roman"/>
          <w:sz w:val="32"/>
          <w:szCs w:val="32"/>
          <w:highlight w:val="none"/>
          <w:u w:val="none"/>
          <w:lang w:eastAsia="zh-CN"/>
        </w:rPr>
        <w:t>、</w:t>
      </w:r>
      <w:r>
        <w:rPr>
          <w:rFonts w:hint="default" w:ascii="Times New Roman" w:hAnsi="Times New Roman" w:eastAsia="楷体" w:cs="Times New Roman"/>
          <w:sz w:val="32"/>
          <w:szCs w:val="32"/>
          <w:highlight w:val="none"/>
          <w:u w:val="none"/>
          <w:lang w:val="en-US" w:eastAsia="zh-CN"/>
        </w:rPr>
        <w:t>上海边检总站</w:t>
      </w:r>
      <w:r>
        <w:rPr>
          <w:rFonts w:hint="default" w:ascii="Times New Roman" w:hAnsi="Times New Roman" w:eastAsia="仿宋_GB2312" w:cs="Times New Roman"/>
          <w:kern w:val="0"/>
          <w:sz w:val="32"/>
          <w:szCs w:val="32"/>
          <w:highlight w:val="none"/>
          <w:u w:val="none"/>
          <w:shd w:val="clear" w:color="auto" w:fill="FFFFFF"/>
        </w:rPr>
        <w:t>）</w:t>
      </w:r>
    </w:p>
    <w:p w14:paraId="2300A50E">
      <w:pPr>
        <w:pStyle w:val="12"/>
        <w:keepNext w:val="0"/>
        <w:keepLines w:val="0"/>
        <w:pageBreakBefore w:val="0"/>
        <w:widowControl w:val="0"/>
        <w:kinsoku/>
        <w:wordWrap/>
        <w:overflowPunct/>
        <w:topLinePunct w:val="0"/>
        <w:autoSpaceDE/>
        <w:autoSpaceDN/>
        <w:bidi w:val="0"/>
        <w:adjustRightInd/>
        <w:snapToGrid w:val="0"/>
        <w:spacing w:line="600" w:lineRule="exact"/>
        <w:ind w:firstLine="643"/>
        <w:textAlignment w:val="auto"/>
        <w:rPr>
          <w:rFonts w:hint="default" w:ascii="Times New Roman" w:hAnsi="Times New Roman" w:eastAsia="仿宋_GB2312" w:cs="Times New Roman"/>
          <w:kern w:val="0"/>
          <w:sz w:val="32"/>
          <w:szCs w:val="32"/>
          <w:highlight w:val="none"/>
          <w:u w:val="none"/>
          <w:shd w:val="clear" w:color="auto" w:fill="FFFFFF"/>
        </w:rPr>
      </w:pPr>
      <w:r>
        <w:rPr>
          <w:rFonts w:hint="default" w:ascii="Times New Roman" w:hAnsi="Times New Roman" w:eastAsia="仿宋" w:cs="Times New Roman"/>
          <w:b/>
          <w:bCs/>
          <w:kern w:val="0"/>
          <w:sz w:val="32"/>
          <w:szCs w:val="32"/>
          <w:highlight w:val="none"/>
          <w:u w:val="none"/>
          <w:shd w:val="clear" w:color="auto" w:fill="FFFFFF"/>
          <w:lang w:val="en-US" w:eastAsia="zh-CN"/>
        </w:rPr>
        <w:t>9.</w:t>
      </w:r>
      <w:r>
        <w:rPr>
          <w:rFonts w:hint="default" w:ascii="Times New Roman" w:hAnsi="Times New Roman" w:eastAsia="仿宋" w:cs="Times New Roman"/>
          <w:b/>
          <w:bCs/>
          <w:kern w:val="0"/>
          <w:sz w:val="32"/>
          <w:szCs w:val="32"/>
          <w:highlight w:val="none"/>
          <w:u w:val="none"/>
          <w:shd w:val="clear" w:color="auto" w:fill="FFFFFF"/>
        </w:rPr>
        <w:t>完善</w:t>
      </w:r>
      <w:r>
        <w:rPr>
          <w:rFonts w:hint="default" w:ascii="Times New Roman" w:hAnsi="Times New Roman" w:eastAsia="仿宋" w:cs="Times New Roman"/>
          <w:b/>
          <w:bCs/>
          <w:kern w:val="0"/>
          <w:sz w:val="32"/>
          <w:szCs w:val="32"/>
          <w:highlight w:val="none"/>
          <w:u w:val="none"/>
          <w:shd w:val="clear" w:color="auto" w:fill="FFFFFF"/>
          <w:lang w:eastAsia="zh-CN"/>
        </w:rPr>
        <w:t>吴淞口国际邮轮码头</w:t>
      </w:r>
      <w:r>
        <w:rPr>
          <w:rFonts w:hint="default" w:ascii="Times New Roman" w:hAnsi="Times New Roman" w:eastAsia="仿宋" w:cs="Times New Roman"/>
          <w:b/>
          <w:bCs/>
          <w:kern w:val="0"/>
          <w:sz w:val="32"/>
          <w:szCs w:val="32"/>
          <w:highlight w:val="none"/>
          <w:u w:val="none"/>
          <w:shd w:val="clear" w:color="auto" w:fill="FFFFFF"/>
        </w:rPr>
        <w:t>配套</w:t>
      </w:r>
      <w:r>
        <w:rPr>
          <w:rFonts w:hint="default" w:ascii="Times New Roman" w:hAnsi="Times New Roman" w:eastAsia="仿宋" w:cs="Times New Roman"/>
          <w:b/>
          <w:bCs/>
          <w:kern w:val="0"/>
          <w:sz w:val="32"/>
          <w:szCs w:val="32"/>
          <w:highlight w:val="none"/>
          <w:u w:val="none"/>
          <w:shd w:val="clear" w:color="auto" w:fill="FFFFFF"/>
          <w:lang w:eastAsia="zh-CN"/>
        </w:rPr>
        <w:t>设施。</w:t>
      </w:r>
      <w:r>
        <w:rPr>
          <w:rFonts w:hint="default" w:ascii="Times New Roman" w:hAnsi="Times New Roman" w:eastAsia="仿宋_GB2312" w:cs="Times New Roman"/>
          <w:kern w:val="0"/>
          <w:sz w:val="32"/>
          <w:szCs w:val="32"/>
          <w:highlight w:val="none"/>
          <w:u w:val="none"/>
          <w:shd w:val="clear" w:color="auto" w:fill="FFFFFF"/>
        </w:rPr>
        <w:t>支持</w:t>
      </w:r>
      <w:r>
        <w:rPr>
          <w:rFonts w:hint="default" w:ascii="Times New Roman" w:hAnsi="Times New Roman" w:eastAsia="仿宋_GB2312" w:cs="Times New Roman"/>
          <w:kern w:val="0"/>
          <w:sz w:val="32"/>
          <w:szCs w:val="32"/>
          <w:highlight w:val="none"/>
          <w:u w:val="none"/>
          <w:shd w:val="clear" w:color="auto" w:fill="FFFFFF"/>
          <w:lang w:eastAsia="zh-CN"/>
        </w:rPr>
        <w:t>将</w:t>
      </w:r>
      <w:r>
        <w:rPr>
          <w:rFonts w:hint="default" w:ascii="Times New Roman" w:hAnsi="Times New Roman" w:eastAsia="仿宋_GB2312" w:cs="Times New Roman"/>
          <w:kern w:val="0"/>
          <w:sz w:val="32"/>
          <w:szCs w:val="32"/>
          <w:highlight w:val="none"/>
          <w:u w:val="none"/>
          <w:shd w:val="clear" w:color="auto" w:fill="FFFFFF"/>
        </w:rPr>
        <w:t>邮轮港交通配套枢纽建设纳入全市综合交通规划体系</w:t>
      </w:r>
      <w:r>
        <w:rPr>
          <w:rFonts w:hint="default" w:ascii="Times New Roman" w:hAnsi="Times New Roman" w:eastAsia="仿宋_GB2312" w:cs="Times New Roman"/>
          <w:b w:val="0"/>
          <w:bCs w:val="0"/>
          <w:kern w:val="0"/>
          <w:sz w:val="32"/>
          <w:szCs w:val="32"/>
          <w:highlight w:val="none"/>
          <w:u w:val="none"/>
          <w:shd w:val="clear" w:color="auto" w:fill="FFFFFF"/>
          <w:lang w:val="en-US" w:eastAsia="zh-CN"/>
        </w:rPr>
        <w:t>，研究完善邮轮港集疏运交通配套，实现邮轮港与机场、铁路的便捷联通。协调推进长江口水上运动体验中心建设。</w:t>
      </w:r>
      <w:r>
        <w:rPr>
          <w:rFonts w:hint="default" w:ascii="Times New Roman" w:hAnsi="Times New Roman" w:eastAsia="仿宋_GB2312" w:cs="Times New Roman"/>
          <w:kern w:val="0"/>
          <w:sz w:val="32"/>
          <w:szCs w:val="32"/>
          <w:highlight w:val="none"/>
          <w:u w:val="none"/>
          <w:shd w:val="clear" w:color="auto" w:fill="FFFFFF"/>
        </w:rPr>
        <w:t>（</w:t>
      </w:r>
      <w:r>
        <w:rPr>
          <w:rFonts w:hint="default" w:ascii="Times New Roman" w:hAnsi="Times New Roman" w:eastAsia="楷体" w:cs="Times New Roman"/>
          <w:sz w:val="32"/>
          <w:szCs w:val="32"/>
          <w:highlight w:val="none"/>
          <w:u w:val="none"/>
        </w:rPr>
        <w:t>责任单位：市交通委</w:t>
      </w:r>
      <w:r>
        <w:rPr>
          <w:rFonts w:hint="default" w:ascii="Times New Roman" w:hAnsi="Times New Roman" w:eastAsia="楷体" w:cs="Times New Roman"/>
          <w:sz w:val="32"/>
          <w:szCs w:val="32"/>
          <w:highlight w:val="none"/>
          <w:u w:val="none"/>
          <w:lang w:eastAsia="zh-CN"/>
        </w:rPr>
        <w:t>、</w:t>
      </w:r>
      <w:r>
        <w:rPr>
          <w:rFonts w:hint="default" w:ascii="Times New Roman" w:hAnsi="Times New Roman" w:eastAsia="楷体" w:cs="Times New Roman"/>
          <w:sz w:val="32"/>
          <w:szCs w:val="32"/>
          <w:highlight w:val="none"/>
          <w:u w:val="none"/>
          <w:lang w:val="en-US" w:eastAsia="zh-CN"/>
        </w:rPr>
        <w:t>市规划资源局、市发展改革委</w:t>
      </w:r>
      <w:r>
        <w:rPr>
          <w:rFonts w:hint="default" w:ascii="Times New Roman" w:hAnsi="Times New Roman" w:eastAsia="仿宋_GB2312" w:cs="Times New Roman"/>
          <w:kern w:val="0"/>
          <w:sz w:val="32"/>
          <w:szCs w:val="32"/>
          <w:highlight w:val="none"/>
          <w:u w:val="none"/>
          <w:shd w:val="clear" w:color="auto" w:fill="FFFFFF"/>
        </w:rPr>
        <w:t>）</w:t>
      </w:r>
    </w:p>
    <w:p w14:paraId="7F20FAEE">
      <w:pPr>
        <w:pStyle w:val="12"/>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 w:cs="Times New Roman"/>
          <w:b/>
          <w:bCs/>
          <w:kern w:val="0"/>
          <w:sz w:val="32"/>
          <w:szCs w:val="32"/>
          <w:highlight w:val="none"/>
          <w:u w:val="none"/>
          <w:shd w:val="clear" w:color="auto" w:fill="FFFFFF"/>
          <w:lang w:val="en-US" w:eastAsia="zh-CN" w:bidi="ar-SA"/>
        </w:rPr>
        <w:t>10.增强</w:t>
      </w:r>
      <w:r>
        <w:rPr>
          <w:rFonts w:hint="default" w:ascii="Times New Roman" w:hAnsi="Times New Roman" w:eastAsia="仿宋" w:cs="Times New Roman"/>
          <w:b/>
          <w:bCs/>
          <w:kern w:val="0"/>
          <w:sz w:val="32"/>
          <w:szCs w:val="32"/>
          <w:highlight w:val="none"/>
          <w:u w:val="none"/>
          <w:shd w:val="clear" w:color="auto" w:fill="FFFFFF"/>
        </w:rPr>
        <w:t>绿色低碳供应链公共服务平台</w:t>
      </w:r>
      <w:r>
        <w:rPr>
          <w:rFonts w:hint="default" w:ascii="Times New Roman" w:hAnsi="Times New Roman" w:eastAsia="仿宋" w:cs="Times New Roman"/>
          <w:b/>
          <w:bCs/>
          <w:kern w:val="0"/>
          <w:sz w:val="32"/>
          <w:szCs w:val="32"/>
          <w:highlight w:val="none"/>
          <w:u w:val="none"/>
          <w:shd w:val="clear" w:color="auto" w:fill="FFFFFF"/>
          <w:lang w:val="en-US" w:eastAsia="zh-CN"/>
        </w:rPr>
        <w:t>功能。</w:t>
      </w:r>
      <w:r>
        <w:rPr>
          <w:rFonts w:hint="default" w:ascii="Times New Roman" w:hAnsi="Times New Roman" w:eastAsia="仿宋_GB2312" w:cs="Times New Roman"/>
          <w:sz w:val="32"/>
          <w:szCs w:val="32"/>
          <w:highlight w:val="none"/>
          <w:u w:val="none"/>
        </w:rPr>
        <w:t>支持探索设立绿色低碳供应链公共服务平台产品碳标签标识体系，构建平台低碳产品评价体系</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鼓励将产品生产过程能耗、污染排放等基础数据共享接入平台</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w:t>
      </w:r>
      <w:r>
        <w:rPr>
          <w:rFonts w:hint="default" w:ascii="Times New Roman" w:hAnsi="Times New Roman" w:eastAsia="楷体" w:cs="Times New Roman"/>
          <w:sz w:val="32"/>
          <w:szCs w:val="32"/>
          <w:highlight w:val="none"/>
          <w:u w:val="none"/>
        </w:rPr>
        <w:t>责任单位：市发展改革委、市商务委、市</w:t>
      </w:r>
      <w:r>
        <w:rPr>
          <w:rFonts w:hint="default" w:ascii="Times New Roman" w:hAnsi="Times New Roman" w:eastAsia="楷体" w:cs="Times New Roman"/>
          <w:sz w:val="32"/>
          <w:szCs w:val="32"/>
          <w:highlight w:val="none"/>
          <w:u w:val="none"/>
          <w:lang w:eastAsia="zh-CN"/>
        </w:rPr>
        <w:t>经济信息化</w:t>
      </w:r>
      <w:r>
        <w:rPr>
          <w:rFonts w:hint="default" w:ascii="Times New Roman" w:hAnsi="Times New Roman" w:eastAsia="楷体" w:cs="Times New Roman"/>
          <w:sz w:val="32"/>
          <w:szCs w:val="32"/>
          <w:highlight w:val="none"/>
          <w:u w:val="none"/>
        </w:rPr>
        <w:t>委</w:t>
      </w:r>
      <w:r>
        <w:rPr>
          <w:rFonts w:hint="default" w:ascii="Times New Roman" w:hAnsi="Times New Roman" w:eastAsia="楷体" w:cs="Times New Roman"/>
          <w:sz w:val="32"/>
          <w:szCs w:val="32"/>
          <w:highlight w:val="none"/>
          <w:u w:val="none"/>
          <w:lang w:eastAsia="zh-CN"/>
        </w:rPr>
        <w:t>、</w:t>
      </w:r>
      <w:r>
        <w:rPr>
          <w:rFonts w:hint="default" w:ascii="Times New Roman" w:hAnsi="Times New Roman" w:eastAsia="楷体" w:cs="Times New Roman"/>
          <w:sz w:val="32"/>
          <w:szCs w:val="32"/>
          <w:highlight w:val="none"/>
          <w:u w:val="none"/>
          <w:lang w:val="en-US" w:eastAsia="zh-CN"/>
        </w:rPr>
        <w:t>市生态环境局、市市场监管局</w:t>
      </w:r>
      <w:r>
        <w:rPr>
          <w:rFonts w:hint="default" w:ascii="Times New Roman" w:hAnsi="Times New Roman" w:eastAsia="仿宋_GB2312" w:cs="Times New Roman"/>
          <w:sz w:val="32"/>
          <w:szCs w:val="32"/>
          <w:highlight w:val="none"/>
          <w:u w:val="none"/>
        </w:rPr>
        <w:t>）</w:t>
      </w:r>
    </w:p>
    <w:p w14:paraId="0C42DA88">
      <w:pPr>
        <w:pStyle w:val="12"/>
        <w:keepNext w:val="0"/>
        <w:keepLines w:val="0"/>
        <w:pageBreakBefore w:val="0"/>
        <w:widowControl w:val="0"/>
        <w:kinsoku/>
        <w:wordWrap/>
        <w:overflowPunct/>
        <w:topLinePunct w:val="0"/>
        <w:autoSpaceDE/>
        <w:autoSpaceDN/>
        <w:bidi w:val="0"/>
        <w:adjustRightInd/>
        <w:snapToGrid w:val="0"/>
        <w:spacing w:line="600" w:lineRule="exact"/>
        <w:ind w:firstLine="643"/>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 w:cs="Times New Roman"/>
          <w:b/>
          <w:bCs/>
          <w:kern w:val="0"/>
          <w:sz w:val="32"/>
          <w:szCs w:val="32"/>
          <w:highlight w:val="none"/>
          <w:u w:val="none"/>
          <w:shd w:val="clear" w:color="auto" w:fill="FFFFFF"/>
          <w:lang w:val="en-US" w:eastAsia="zh-CN" w:bidi="ar-SA"/>
        </w:rPr>
        <w:t>11.</w:t>
      </w:r>
      <w:r>
        <w:rPr>
          <w:rFonts w:hint="default" w:ascii="Times New Roman" w:hAnsi="Times New Roman" w:eastAsia="仿宋" w:cs="Times New Roman"/>
          <w:b/>
          <w:bCs/>
          <w:kern w:val="0"/>
          <w:sz w:val="32"/>
          <w:szCs w:val="32"/>
          <w:highlight w:val="none"/>
          <w:u w:val="none"/>
          <w:shd w:val="clear" w:color="auto" w:fill="FFFFFF"/>
        </w:rPr>
        <w:t>探索建立绿色低碳供应链标准体系。</w:t>
      </w:r>
      <w:r>
        <w:rPr>
          <w:rFonts w:hint="default" w:ascii="Times New Roman" w:hAnsi="Times New Roman" w:eastAsia="仿宋_GB2312" w:cs="Times New Roman"/>
          <w:sz w:val="32"/>
          <w:szCs w:val="32"/>
          <w:highlight w:val="none"/>
          <w:u w:val="none"/>
          <w:lang w:val="en-US" w:eastAsia="zh-CN"/>
        </w:rPr>
        <w:t>依托</w:t>
      </w:r>
      <w:r>
        <w:rPr>
          <w:rFonts w:hint="default" w:ascii="Times New Roman" w:hAnsi="Times New Roman" w:eastAsia="仿宋_GB2312" w:cs="Times New Roman"/>
          <w:sz w:val="32"/>
          <w:szCs w:val="32"/>
          <w:highlight w:val="none"/>
          <w:u w:val="none"/>
        </w:rPr>
        <w:t>上海市碳达峰碳中和标准化技术委员会</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指导</w:t>
      </w:r>
      <w:r>
        <w:rPr>
          <w:rFonts w:hint="default" w:ascii="Times New Roman" w:hAnsi="Times New Roman" w:eastAsia="仿宋_GB2312" w:cs="Times New Roman"/>
          <w:sz w:val="32"/>
          <w:szCs w:val="32"/>
          <w:highlight w:val="none"/>
          <w:u w:val="none"/>
          <w:lang w:eastAsia="zh-CN"/>
        </w:rPr>
        <w:t>区域内相关经营主体</w:t>
      </w:r>
      <w:r>
        <w:rPr>
          <w:rFonts w:hint="default" w:ascii="Times New Roman" w:hAnsi="Times New Roman" w:eastAsia="仿宋_GB2312" w:cs="Times New Roman"/>
          <w:sz w:val="32"/>
          <w:szCs w:val="32"/>
          <w:highlight w:val="none"/>
          <w:u w:val="none"/>
        </w:rPr>
        <w:t>制定对标国际先进的产品碳足迹核算规则</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支持推进产品碳足迹管理体系与</w:t>
      </w:r>
      <w:r>
        <w:rPr>
          <w:rFonts w:hint="eastAsia" w:ascii="Times New Roman" w:hAnsi="Times New Roman" w:eastAsia="仿宋_GB2312" w:cs="Times New Roman"/>
          <w:sz w:val="32"/>
          <w:szCs w:val="32"/>
          <w:highlight w:val="none"/>
          <w:u w:val="none"/>
          <w:lang w:eastAsia="zh-CN"/>
        </w:rPr>
        <w:t>其他</w:t>
      </w:r>
      <w:r>
        <w:rPr>
          <w:rFonts w:hint="default" w:ascii="Times New Roman" w:hAnsi="Times New Roman" w:eastAsia="仿宋_GB2312" w:cs="Times New Roman"/>
          <w:sz w:val="32"/>
          <w:szCs w:val="32"/>
          <w:highlight w:val="none"/>
          <w:u w:val="none"/>
        </w:rPr>
        <w:t>地区衔接互认。（</w:t>
      </w:r>
      <w:r>
        <w:rPr>
          <w:rFonts w:hint="default" w:ascii="Times New Roman" w:hAnsi="Times New Roman" w:eastAsia="楷体" w:cs="Times New Roman"/>
          <w:sz w:val="32"/>
          <w:szCs w:val="32"/>
          <w:highlight w:val="none"/>
          <w:u w:val="none"/>
        </w:rPr>
        <w:t>责任单位：</w:t>
      </w:r>
      <w:r>
        <w:rPr>
          <w:rFonts w:hint="default" w:ascii="Times New Roman" w:hAnsi="Times New Roman" w:eastAsia="楷体" w:cs="Times New Roman"/>
          <w:sz w:val="32"/>
          <w:szCs w:val="32"/>
          <w:highlight w:val="none"/>
          <w:u w:val="none"/>
          <w:lang w:val="en-US" w:eastAsia="zh-CN"/>
        </w:rPr>
        <w:t>市市场监管局、</w:t>
      </w:r>
      <w:r>
        <w:rPr>
          <w:rFonts w:hint="default" w:ascii="Times New Roman" w:hAnsi="Times New Roman" w:eastAsia="楷体" w:cs="Times New Roman"/>
          <w:sz w:val="32"/>
          <w:szCs w:val="32"/>
          <w:highlight w:val="none"/>
          <w:u w:val="none"/>
        </w:rPr>
        <w:t>市商务委、市发展改革委、</w:t>
      </w:r>
      <w:r>
        <w:rPr>
          <w:rFonts w:hint="default" w:ascii="Times New Roman" w:hAnsi="Times New Roman" w:eastAsia="楷体" w:cs="Times New Roman"/>
          <w:sz w:val="32"/>
          <w:szCs w:val="32"/>
          <w:highlight w:val="none"/>
          <w:u w:val="none"/>
          <w:lang w:val="en-US" w:eastAsia="zh-CN"/>
        </w:rPr>
        <w:t>市生态环境局</w:t>
      </w:r>
      <w:r>
        <w:rPr>
          <w:rFonts w:hint="default" w:ascii="Times New Roman" w:hAnsi="Times New Roman" w:eastAsia="仿宋_GB2312" w:cs="Times New Roman"/>
          <w:sz w:val="32"/>
          <w:szCs w:val="32"/>
          <w:highlight w:val="none"/>
          <w:u w:val="none"/>
        </w:rPr>
        <w:t>）</w:t>
      </w:r>
    </w:p>
    <w:p w14:paraId="6C60EEEE">
      <w:pPr>
        <w:pStyle w:val="12"/>
        <w:keepNext w:val="0"/>
        <w:keepLines w:val="0"/>
        <w:pageBreakBefore w:val="0"/>
        <w:kinsoku/>
        <w:wordWrap/>
        <w:overflowPunct/>
        <w:topLinePunct w:val="0"/>
        <w:autoSpaceDE/>
        <w:autoSpaceDN/>
        <w:bidi w:val="0"/>
        <w:snapToGrid w:val="0"/>
        <w:spacing w:line="600" w:lineRule="exact"/>
        <w:textAlignment w:val="auto"/>
        <w:rPr>
          <w:rFonts w:hint="default" w:ascii="Times New Roman" w:hAnsi="Times New Roman" w:eastAsia="仿宋_GB2312" w:cs="Times New Roman"/>
          <w:kern w:val="0"/>
          <w:sz w:val="32"/>
          <w:szCs w:val="32"/>
          <w:highlight w:val="none"/>
          <w:u w:val="none"/>
        </w:rPr>
      </w:pPr>
      <w:r>
        <w:rPr>
          <w:rFonts w:hint="default" w:ascii="Times New Roman" w:hAnsi="Times New Roman" w:eastAsia="仿宋" w:cs="Times New Roman"/>
          <w:b/>
          <w:bCs/>
          <w:kern w:val="0"/>
          <w:sz w:val="32"/>
          <w:szCs w:val="32"/>
          <w:highlight w:val="none"/>
          <w:u w:val="none"/>
          <w:shd w:val="clear" w:color="auto" w:fill="FFFFFF"/>
          <w:lang w:val="en-US" w:eastAsia="zh-CN"/>
        </w:rPr>
        <w:t>12.</w:t>
      </w:r>
      <w:r>
        <w:rPr>
          <w:rFonts w:hint="default" w:ascii="Times New Roman" w:hAnsi="Times New Roman" w:eastAsia="仿宋" w:cs="Times New Roman"/>
          <w:b/>
          <w:bCs/>
          <w:kern w:val="0"/>
          <w:sz w:val="32"/>
          <w:szCs w:val="32"/>
          <w:highlight w:val="none"/>
          <w:u w:val="none"/>
          <w:shd w:val="clear" w:color="auto" w:fill="FFFFFF"/>
        </w:rPr>
        <w:t>推进碳金融体系建设。</w:t>
      </w:r>
      <w:r>
        <w:rPr>
          <w:rFonts w:hint="default" w:ascii="Times New Roman" w:hAnsi="Times New Roman" w:eastAsia="仿宋_GB2312" w:cs="Times New Roman"/>
          <w:kern w:val="0"/>
          <w:sz w:val="32"/>
          <w:szCs w:val="32"/>
          <w:highlight w:val="none"/>
          <w:u w:val="none"/>
        </w:rPr>
        <w:t>支持</w:t>
      </w:r>
      <w:r>
        <w:rPr>
          <w:rFonts w:hint="eastAsia" w:ascii="Times New Roman" w:hAnsi="Times New Roman" w:eastAsia="仿宋_GB2312" w:cs="Times New Roman"/>
          <w:kern w:val="0"/>
          <w:sz w:val="32"/>
          <w:szCs w:val="32"/>
          <w:highlight w:val="none"/>
          <w:u w:val="none"/>
          <w:lang w:eastAsia="zh-CN"/>
        </w:rPr>
        <w:t>将</w:t>
      </w:r>
      <w:r>
        <w:rPr>
          <w:rFonts w:hint="default" w:ascii="Times New Roman" w:hAnsi="Times New Roman" w:eastAsia="仿宋_GB2312" w:cs="Times New Roman"/>
          <w:kern w:val="0"/>
          <w:sz w:val="32"/>
          <w:szCs w:val="32"/>
          <w:highlight w:val="none"/>
          <w:u w:val="none"/>
          <w:lang w:eastAsia="zh-CN"/>
        </w:rPr>
        <w:t>区域内</w:t>
      </w:r>
      <w:r>
        <w:rPr>
          <w:rFonts w:hint="default" w:ascii="Times New Roman" w:hAnsi="Times New Roman" w:eastAsia="仿宋_GB2312" w:cs="Times New Roman"/>
          <w:kern w:val="0"/>
          <w:sz w:val="32"/>
          <w:szCs w:val="32"/>
          <w:highlight w:val="none"/>
          <w:u w:val="none"/>
        </w:rPr>
        <w:t>重点出口企业的绿色供应链项目纳入市级绿色金融服务平台项目库</w:t>
      </w:r>
      <w:r>
        <w:rPr>
          <w:rFonts w:hint="default" w:ascii="Times New Roman" w:hAnsi="Times New Roman" w:eastAsia="仿宋_GB2312" w:cs="Times New Roman"/>
          <w:kern w:val="0"/>
          <w:sz w:val="32"/>
          <w:szCs w:val="32"/>
          <w:highlight w:val="none"/>
          <w:u w:val="none"/>
          <w:lang w:eastAsia="zh-CN"/>
        </w:rPr>
        <w:t>，</w:t>
      </w:r>
      <w:r>
        <w:rPr>
          <w:rFonts w:hint="default" w:ascii="Times New Roman" w:hAnsi="Times New Roman" w:eastAsia="仿宋_GB2312" w:cs="Times New Roman"/>
          <w:kern w:val="0"/>
          <w:sz w:val="32"/>
          <w:szCs w:val="32"/>
          <w:highlight w:val="none"/>
          <w:u w:val="none"/>
        </w:rPr>
        <w:t>支持</w:t>
      </w:r>
      <w:r>
        <w:rPr>
          <w:rFonts w:hint="default" w:ascii="Times New Roman" w:hAnsi="Times New Roman" w:eastAsia="仿宋_GB2312" w:cs="Times New Roman"/>
          <w:kern w:val="0"/>
          <w:sz w:val="32"/>
          <w:szCs w:val="32"/>
          <w:highlight w:val="none"/>
          <w:u w:val="none"/>
          <w:lang w:val="en-US" w:eastAsia="zh-CN"/>
        </w:rPr>
        <w:t>本市</w:t>
      </w:r>
      <w:r>
        <w:rPr>
          <w:rFonts w:hint="default" w:ascii="Times New Roman" w:hAnsi="Times New Roman" w:eastAsia="仿宋_GB2312" w:cs="Times New Roman"/>
          <w:kern w:val="0"/>
          <w:sz w:val="32"/>
          <w:szCs w:val="32"/>
          <w:highlight w:val="none"/>
          <w:u w:val="none"/>
        </w:rPr>
        <w:t>绿色金融改革创新试验区</w:t>
      </w:r>
      <w:r>
        <w:rPr>
          <w:rFonts w:hint="default" w:ascii="Times New Roman" w:hAnsi="Times New Roman" w:eastAsia="仿宋_GB2312" w:cs="Times New Roman"/>
          <w:kern w:val="0"/>
          <w:sz w:val="32"/>
          <w:szCs w:val="32"/>
          <w:highlight w:val="none"/>
          <w:u w:val="none"/>
          <w:lang w:val="en-US" w:eastAsia="zh-CN"/>
        </w:rPr>
        <w:t>相关</w:t>
      </w:r>
      <w:r>
        <w:rPr>
          <w:rFonts w:hint="default" w:ascii="Times New Roman" w:hAnsi="Times New Roman" w:eastAsia="仿宋_GB2312" w:cs="Times New Roman"/>
          <w:kern w:val="0"/>
          <w:sz w:val="32"/>
          <w:szCs w:val="32"/>
          <w:highlight w:val="none"/>
          <w:u w:val="none"/>
        </w:rPr>
        <w:t>任务在</w:t>
      </w:r>
      <w:r>
        <w:rPr>
          <w:rFonts w:hint="default" w:ascii="Times New Roman" w:hAnsi="Times New Roman" w:eastAsia="仿宋_GB2312" w:cs="Times New Roman"/>
          <w:kern w:val="0"/>
          <w:sz w:val="32"/>
          <w:szCs w:val="32"/>
          <w:highlight w:val="none"/>
          <w:u w:val="none"/>
          <w:lang w:eastAsia="zh-CN"/>
        </w:rPr>
        <w:t>区域</w:t>
      </w:r>
      <w:r>
        <w:rPr>
          <w:rFonts w:hint="default" w:ascii="Times New Roman" w:hAnsi="Times New Roman" w:eastAsia="仿宋_GB2312" w:cs="Times New Roman"/>
          <w:kern w:val="0"/>
          <w:sz w:val="32"/>
          <w:szCs w:val="32"/>
          <w:highlight w:val="none"/>
          <w:u w:val="none"/>
          <w:lang w:val="en-US" w:eastAsia="zh-CN"/>
        </w:rPr>
        <w:t>内</w:t>
      </w:r>
      <w:r>
        <w:rPr>
          <w:rFonts w:hint="default" w:ascii="Times New Roman" w:hAnsi="Times New Roman" w:eastAsia="仿宋_GB2312" w:cs="Times New Roman"/>
          <w:kern w:val="0"/>
          <w:sz w:val="32"/>
          <w:szCs w:val="32"/>
          <w:highlight w:val="none"/>
          <w:u w:val="none"/>
        </w:rPr>
        <w:t>先行先试。（</w:t>
      </w:r>
      <w:r>
        <w:rPr>
          <w:rFonts w:hint="default" w:ascii="Times New Roman" w:hAnsi="Times New Roman" w:eastAsia="楷体" w:cs="Times New Roman"/>
          <w:sz w:val="32"/>
          <w:szCs w:val="32"/>
          <w:highlight w:val="none"/>
          <w:u w:val="none"/>
        </w:rPr>
        <w:t>责任单位：市委金融办、</w:t>
      </w:r>
      <w:r>
        <w:rPr>
          <w:rFonts w:hint="default" w:ascii="Times New Roman" w:hAnsi="Times New Roman" w:eastAsia="楷体" w:cs="Times New Roman"/>
          <w:color w:val="000000"/>
          <w:sz w:val="32"/>
          <w:szCs w:val="32"/>
          <w:highlight w:val="none"/>
          <w:u w:val="none"/>
        </w:rPr>
        <w:t>市发展改革委</w:t>
      </w:r>
      <w:r>
        <w:rPr>
          <w:rFonts w:hint="default" w:ascii="Times New Roman" w:hAnsi="Times New Roman" w:eastAsia="楷体" w:cs="Times New Roman"/>
          <w:color w:val="000000"/>
          <w:sz w:val="32"/>
          <w:szCs w:val="32"/>
          <w:highlight w:val="none"/>
          <w:u w:val="none"/>
          <w:lang w:eastAsia="zh-CN"/>
        </w:rPr>
        <w:t>、市生态环境局</w:t>
      </w:r>
      <w:r>
        <w:rPr>
          <w:rFonts w:hint="default" w:ascii="Times New Roman" w:hAnsi="Times New Roman" w:eastAsia="仿宋_GB2312" w:cs="Times New Roman"/>
          <w:kern w:val="0"/>
          <w:sz w:val="32"/>
          <w:szCs w:val="32"/>
          <w:highlight w:val="none"/>
          <w:u w:val="none"/>
        </w:rPr>
        <w:t>）</w:t>
      </w:r>
    </w:p>
    <w:p w14:paraId="12A14532">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kern w:val="0"/>
          <w:sz w:val="32"/>
          <w:szCs w:val="32"/>
          <w:highlight w:val="none"/>
          <w:u w:val="none"/>
        </w:rPr>
      </w:pPr>
      <w:r>
        <w:rPr>
          <w:rFonts w:hint="default" w:ascii="Times New Roman" w:hAnsi="Times New Roman" w:eastAsia="仿宋_GB2312" w:cs="Times New Roman"/>
          <w:b/>
          <w:bCs/>
          <w:kern w:val="0"/>
          <w:sz w:val="32"/>
          <w:szCs w:val="32"/>
          <w:highlight w:val="none"/>
          <w:u w:val="none"/>
          <w:shd w:val="clear" w:color="auto" w:fill="FFFFFF"/>
          <w:lang w:val="en-US" w:eastAsia="zh-CN"/>
        </w:rPr>
        <w:t>13</w:t>
      </w:r>
      <w:r>
        <w:rPr>
          <w:rFonts w:hint="default" w:ascii="Times New Roman" w:hAnsi="Times New Roman" w:eastAsia="仿宋_GB2312" w:cs="Times New Roman"/>
          <w:b/>
          <w:bCs/>
          <w:kern w:val="0"/>
          <w:sz w:val="32"/>
          <w:szCs w:val="32"/>
          <w:highlight w:val="none"/>
          <w:u w:val="none"/>
          <w:shd w:val="clear" w:color="auto" w:fill="FFFFFF"/>
        </w:rPr>
        <w:t>.</w:t>
      </w:r>
      <w:r>
        <w:rPr>
          <w:rFonts w:hint="default" w:ascii="Times New Roman" w:hAnsi="Times New Roman" w:eastAsia="仿宋_GB2312" w:cs="Times New Roman"/>
          <w:b/>
          <w:bCs/>
          <w:kern w:val="0"/>
          <w:sz w:val="32"/>
          <w:szCs w:val="32"/>
          <w:highlight w:val="none"/>
          <w:u w:val="none"/>
          <w:shd w:val="clear" w:color="auto" w:fill="FFFFFF"/>
          <w:lang w:val="en-US" w:eastAsia="zh-CN"/>
        </w:rPr>
        <w:t>联动开展产业链上下游对接</w:t>
      </w:r>
      <w:r>
        <w:rPr>
          <w:rFonts w:hint="default" w:ascii="Times New Roman" w:hAnsi="Times New Roman" w:eastAsia="仿宋_GB2312" w:cs="Times New Roman"/>
          <w:b/>
          <w:bCs/>
          <w:kern w:val="0"/>
          <w:sz w:val="32"/>
          <w:szCs w:val="32"/>
          <w:highlight w:val="none"/>
          <w:u w:val="none"/>
          <w:shd w:val="clear" w:color="auto" w:fill="FFFFFF"/>
        </w:rPr>
        <w:t>。</w:t>
      </w:r>
      <w:r>
        <w:rPr>
          <w:rFonts w:hint="default" w:ascii="Times New Roman" w:hAnsi="Times New Roman" w:eastAsia="仿宋_GB2312" w:cs="Times New Roman"/>
          <w:kern w:val="0"/>
          <w:sz w:val="32"/>
          <w:szCs w:val="32"/>
          <w:highlight w:val="none"/>
          <w:u w:val="none"/>
          <w:lang w:val="en-US" w:eastAsia="zh-CN"/>
        </w:rPr>
        <w:t>聚焦上海自贸试验区及临港新片区汽车</w:t>
      </w:r>
      <w:r>
        <w:rPr>
          <w:rFonts w:hint="default" w:ascii="Times New Roman" w:hAnsi="Times New Roman" w:eastAsia="仿宋_GB2312" w:cs="Times New Roman"/>
          <w:kern w:val="0"/>
          <w:sz w:val="32"/>
          <w:szCs w:val="32"/>
          <w:highlight w:val="none"/>
          <w:u w:val="none"/>
        </w:rPr>
        <w:t>、芯片</w:t>
      </w:r>
      <w:r>
        <w:rPr>
          <w:rFonts w:hint="default" w:ascii="Times New Roman" w:hAnsi="Times New Roman" w:eastAsia="仿宋_GB2312" w:cs="Times New Roman"/>
          <w:kern w:val="0"/>
          <w:sz w:val="32"/>
          <w:szCs w:val="32"/>
          <w:highlight w:val="none"/>
          <w:u w:val="none"/>
          <w:lang w:eastAsia="zh-CN"/>
        </w:rPr>
        <w:t>等</w:t>
      </w:r>
      <w:r>
        <w:rPr>
          <w:rFonts w:hint="default" w:ascii="Times New Roman" w:hAnsi="Times New Roman" w:eastAsia="仿宋_GB2312" w:cs="Times New Roman"/>
          <w:kern w:val="0"/>
          <w:sz w:val="32"/>
          <w:szCs w:val="32"/>
          <w:highlight w:val="none"/>
          <w:u w:val="none"/>
        </w:rPr>
        <w:t>行业</w:t>
      </w:r>
      <w:r>
        <w:rPr>
          <w:rFonts w:hint="default" w:ascii="Times New Roman" w:hAnsi="Times New Roman" w:eastAsia="仿宋_GB2312" w:cs="Times New Roman"/>
          <w:kern w:val="0"/>
          <w:sz w:val="32"/>
          <w:szCs w:val="32"/>
          <w:highlight w:val="none"/>
          <w:u w:val="none"/>
          <w:lang w:val="en-US" w:eastAsia="zh-CN"/>
        </w:rPr>
        <w:t>所需</w:t>
      </w:r>
      <w:r>
        <w:rPr>
          <w:rFonts w:hint="default" w:ascii="Times New Roman" w:hAnsi="Times New Roman" w:eastAsia="仿宋_GB2312" w:cs="Times New Roman"/>
          <w:kern w:val="0"/>
          <w:sz w:val="32"/>
          <w:szCs w:val="32"/>
          <w:highlight w:val="none"/>
          <w:u w:val="none"/>
        </w:rPr>
        <w:t>新材料</w:t>
      </w:r>
      <w:r>
        <w:rPr>
          <w:rFonts w:hint="default" w:ascii="Times New Roman" w:hAnsi="Times New Roman" w:eastAsia="仿宋_GB2312" w:cs="Times New Roman"/>
          <w:kern w:val="0"/>
          <w:sz w:val="32"/>
          <w:szCs w:val="32"/>
          <w:highlight w:val="none"/>
          <w:u w:val="none"/>
          <w:lang w:eastAsia="zh-CN"/>
        </w:rPr>
        <w:t>，推动</w:t>
      </w:r>
      <w:r>
        <w:rPr>
          <w:rFonts w:hint="default" w:ascii="Times New Roman" w:hAnsi="Times New Roman" w:eastAsia="仿宋_GB2312" w:cs="Times New Roman"/>
          <w:kern w:val="0"/>
          <w:sz w:val="32"/>
          <w:szCs w:val="32"/>
          <w:highlight w:val="none"/>
          <w:u w:val="none"/>
        </w:rPr>
        <w:t>开展产业链上下游对接</w:t>
      </w:r>
      <w:r>
        <w:rPr>
          <w:rFonts w:hint="default" w:ascii="Times New Roman" w:hAnsi="Times New Roman" w:eastAsia="仿宋_GB2312" w:cs="Times New Roman"/>
          <w:kern w:val="0"/>
          <w:sz w:val="32"/>
          <w:szCs w:val="32"/>
          <w:highlight w:val="none"/>
          <w:u w:val="none"/>
          <w:lang w:eastAsia="zh-CN"/>
        </w:rPr>
        <w:t>，</w:t>
      </w:r>
      <w:r>
        <w:rPr>
          <w:rFonts w:hint="default" w:ascii="Times New Roman" w:hAnsi="Times New Roman" w:eastAsia="仿宋_GB2312" w:cs="Times New Roman"/>
          <w:kern w:val="0"/>
          <w:sz w:val="32"/>
          <w:szCs w:val="32"/>
          <w:highlight w:val="none"/>
          <w:u w:val="none"/>
          <w:lang w:val="en-US" w:eastAsia="zh-CN"/>
        </w:rPr>
        <w:t>支持区域内企业与列入浦东</w:t>
      </w:r>
      <w:r>
        <w:rPr>
          <w:rFonts w:hint="eastAsia" w:ascii="Times New Roman" w:hAnsi="Times New Roman" w:eastAsia="仿宋_GB2312" w:cs="Times New Roman"/>
          <w:kern w:val="0"/>
          <w:sz w:val="32"/>
          <w:szCs w:val="32"/>
          <w:highlight w:val="none"/>
          <w:u w:val="none"/>
          <w:lang w:val="en-US" w:eastAsia="zh-CN"/>
        </w:rPr>
        <w:t>大企业开放创新中心</w:t>
      </w:r>
      <w:r>
        <w:rPr>
          <w:rFonts w:hint="default" w:ascii="Times New Roman" w:hAnsi="Times New Roman" w:eastAsia="仿宋_GB2312" w:cs="Times New Roman"/>
          <w:kern w:val="0"/>
          <w:sz w:val="32"/>
          <w:szCs w:val="32"/>
          <w:highlight w:val="none"/>
          <w:u w:val="none"/>
          <w:lang w:val="en-US" w:eastAsia="zh-CN"/>
        </w:rPr>
        <w:t>计划</w:t>
      </w:r>
      <w:r>
        <w:rPr>
          <w:rFonts w:hint="eastAsia" w:ascii="Times New Roman" w:hAnsi="Times New Roman" w:eastAsia="仿宋_GB2312" w:cs="Times New Roman"/>
          <w:kern w:val="0"/>
          <w:sz w:val="32"/>
          <w:szCs w:val="32"/>
          <w:highlight w:val="none"/>
          <w:u w:val="none"/>
          <w:lang w:val="en-US" w:eastAsia="zh-CN"/>
        </w:rPr>
        <w:t>（GOI）</w:t>
      </w:r>
      <w:r>
        <w:rPr>
          <w:rFonts w:hint="default" w:ascii="Times New Roman" w:hAnsi="Times New Roman" w:eastAsia="仿宋_GB2312" w:cs="Times New Roman"/>
          <w:kern w:val="0"/>
          <w:sz w:val="32"/>
          <w:szCs w:val="32"/>
          <w:highlight w:val="none"/>
          <w:u w:val="none"/>
          <w:lang w:val="en-US" w:eastAsia="zh-CN"/>
        </w:rPr>
        <w:t>的相关领域重点企业深化资源对接</w:t>
      </w:r>
      <w:r>
        <w:rPr>
          <w:rFonts w:hint="default" w:ascii="Times New Roman" w:hAnsi="Times New Roman" w:eastAsia="仿宋_GB2312" w:cs="Times New Roman"/>
          <w:kern w:val="0"/>
          <w:sz w:val="32"/>
          <w:szCs w:val="32"/>
          <w:highlight w:val="none"/>
          <w:u w:val="none"/>
        </w:rPr>
        <w:t>。（</w:t>
      </w:r>
      <w:r>
        <w:rPr>
          <w:rFonts w:hint="default" w:ascii="Times New Roman" w:hAnsi="Times New Roman" w:eastAsia="楷体" w:cs="Times New Roman"/>
          <w:sz w:val="32"/>
          <w:szCs w:val="32"/>
          <w:highlight w:val="none"/>
          <w:u w:val="none"/>
        </w:rPr>
        <w:t>责任单位：浦东新区</w:t>
      </w:r>
      <w:r>
        <w:rPr>
          <w:rFonts w:hint="default" w:ascii="Times New Roman" w:hAnsi="Times New Roman" w:eastAsia="楷体" w:cs="Times New Roman"/>
          <w:sz w:val="32"/>
          <w:szCs w:val="32"/>
          <w:highlight w:val="none"/>
          <w:u w:val="none"/>
          <w:lang w:eastAsia="zh-CN"/>
        </w:rPr>
        <w:t>（上海自贸试验区管委会）</w:t>
      </w:r>
      <w:r>
        <w:rPr>
          <w:rFonts w:hint="default" w:ascii="Times New Roman" w:hAnsi="Times New Roman" w:eastAsia="楷体" w:cs="Times New Roman"/>
          <w:sz w:val="32"/>
          <w:szCs w:val="32"/>
          <w:highlight w:val="none"/>
          <w:u w:val="none"/>
        </w:rPr>
        <w:t>、临港新片区管委会</w:t>
      </w:r>
      <w:r>
        <w:rPr>
          <w:rFonts w:hint="default" w:ascii="Times New Roman" w:hAnsi="Times New Roman" w:eastAsia="楷体" w:cs="Times New Roman"/>
          <w:sz w:val="32"/>
          <w:szCs w:val="32"/>
          <w:highlight w:val="none"/>
          <w:u w:val="none"/>
          <w:lang w:eastAsia="zh-CN"/>
        </w:rPr>
        <w:t>、</w:t>
      </w:r>
      <w:r>
        <w:rPr>
          <w:rFonts w:hint="default" w:ascii="Times New Roman" w:hAnsi="Times New Roman" w:eastAsia="楷体" w:cs="Times New Roman"/>
          <w:sz w:val="32"/>
          <w:szCs w:val="32"/>
          <w:highlight w:val="none"/>
          <w:u w:val="none"/>
        </w:rPr>
        <w:t>市</w:t>
      </w:r>
      <w:r>
        <w:rPr>
          <w:rFonts w:hint="default" w:ascii="Times New Roman" w:hAnsi="Times New Roman" w:eastAsia="楷体" w:cs="Times New Roman"/>
          <w:sz w:val="32"/>
          <w:szCs w:val="32"/>
          <w:highlight w:val="none"/>
          <w:u w:val="none"/>
          <w:lang w:eastAsia="zh-CN"/>
        </w:rPr>
        <w:t>经济信息化</w:t>
      </w:r>
      <w:r>
        <w:rPr>
          <w:rFonts w:hint="default" w:ascii="Times New Roman" w:hAnsi="Times New Roman" w:eastAsia="楷体" w:cs="Times New Roman"/>
          <w:sz w:val="32"/>
          <w:szCs w:val="32"/>
          <w:highlight w:val="none"/>
          <w:u w:val="none"/>
        </w:rPr>
        <w:t>委</w:t>
      </w:r>
      <w:r>
        <w:rPr>
          <w:rFonts w:hint="default" w:ascii="Times New Roman" w:hAnsi="Times New Roman" w:eastAsia="楷体" w:cs="Times New Roman"/>
          <w:sz w:val="32"/>
          <w:szCs w:val="32"/>
          <w:highlight w:val="none"/>
          <w:u w:val="none"/>
          <w:lang w:val="en-US" w:eastAsia="zh-CN"/>
        </w:rPr>
        <w:t>、</w:t>
      </w:r>
      <w:r>
        <w:rPr>
          <w:rFonts w:hint="default" w:ascii="Times New Roman" w:hAnsi="Times New Roman" w:eastAsia="楷体" w:cs="Times New Roman"/>
          <w:sz w:val="32"/>
          <w:szCs w:val="32"/>
          <w:highlight w:val="none"/>
          <w:u w:val="none"/>
        </w:rPr>
        <w:t>市科委</w:t>
      </w:r>
      <w:r>
        <w:rPr>
          <w:rFonts w:hint="default" w:ascii="Times New Roman" w:hAnsi="Times New Roman" w:eastAsia="仿宋_GB2312" w:cs="Times New Roman"/>
          <w:kern w:val="0"/>
          <w:sz w:val="32"/>
          <w:szCs w:val="32"/>
          <w:highlight w:val="none"/>
          <w:u w:val="none"/>
        </w:rPr>
        <w:t>）</w:t>
      </w:r>
    </w:p>
    <w:p w14:paraId="5A6C2409">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kern w:val="0"/>
          <w:sz w:val="32"/>
          <w:szCs w:val="32"/>
          <w:highlight w:val="none"/>
          <w:u w:val="none"/>
        </w:rPr>
      </w:pPr>
      <w:r>
        <w:rPr>
          <w:rFonts w:hint="default" w:ascii="Times New Roman" w:hAnsi="Times New Roman" w:eastAsia="仿宋" w:cs="Times New Roman"/>
          <w:b/>
          <w:bCs/>
          <w:kern w:val="0"/>
          <w:sz w:val="32"/>
          <w:szCs w:val="32"/>
          <w:highlight w:val="none"/>
          <w:u w:val="none"/>
          <w:shd w:val="clear" w:color="auto" w:fill="FFFFFF"/>
          <w:lang w:val="en-US" w:eastAsia="zh-CN"/>
        </w:rPr>
        <w:t>14.合作拓展机器人应用场景。</w:t>
      </w:r>
      <w:r>
        <w:rPr>
          <w:rFonts w:hint="default" w:ascii="Times New Roman" w:hAnsi="Times New Roman" w:eastAsia="仿宋_GB2312" w:cs="Times New Roman"/>
          <w:kern w:val="0"/>
          <w:sz w:val="32"/>
          <w:szCs w:val="32"/>
          <w:highlight w:val="none"/>
          <w:u w:val="none"/>
          <w:lang w:eastAsia="zh-CN"/>
        </w:rPr>
        <w:t>支持</w:t>
      </w:r>
      <w:r>
        <w:rPr>
          <w:rFonts w:hint="default" w:ascii="Times New Roman" w:hAnsi="Times New Roman" w:eastAsia="仿宋_GB2312" w:cs="Times New Roman"/>
          <w:kern w:val="0"/>
          <w:sz w:val="32"/>
          <w:szCs w:val="32"/>
          <w:highlight w:val="none"/>
          <w:u w:val="none"/>
          <w:lang w:val="en-US" w:eastAsia="zh-CN"/>
        </w:rPr>
        <w:t>与上海自贸试验区及临港新片区合作</w:t>
      </w:r>
      <w:r>
        <w:rPr>
          <w:rFonts w:hint="default" w:ascii="Times New Roman" w:hAnsi="Times New Roman" w:eastAsia="仿宋_GB2312" w:cs="Times New Roman"/>
          <w:kern w:val="0"/>
          <w:sz w:val="32"/>
          <w:szCs w:val="32"/>
          <w:highlight w:val="none"/>
          <w:u w:val="none"/>
        </w:rPr>
        <w:t>拓展机器人产业在生产制造、城市建设、安全应急、医疗健康、</w:t>
      </w:r>
      <w:r>
        <w:rPr>
          <w:rFonts w:hint="default" w:ascii="Times New Roman" w:hAnsi="Times New Roman" w:eastAsia="仿宋_GB2312" w:cs="Times New Roman"/>
          <w:kern w:val="0"/>
          <w:sz w:val="32"/>
          <w:szCs w:val="32"/>
          <w:highlight w:val="none"/>
          <w:u w:val="none"/>
          <w:lang w:eastAsia="zh-CN"/>
        </w:rPr>
        <w:t>养老</w:t>
      </w:r>
      <w:r>
        <w:rPr>
          <w:rFonts w:hint="default" w:ascii="Times New Roman" w:hAnsi="Times New Roman" w:eastAsia="仿宋_GB2312" w:cs="Times New Roman"/>
          <w:kern w:val="0"/>
          <w:sz w:val="32"/>
          <w:szCs w:val="32"/>
          <w:highlight w:val="none"/>
          <w:u w:val="none"/>
        </w:rPr>
        <w:t>服务等</w:t>
      </w:r>
      <w:r>
        <w:rPr>
          <w:rFonts w:hint="default" w:ascii="Times New Roman" w:hAnsi="Times New Roman" w:eastAsia="仿宋_GB2312" w:cs="Times New Roman"/>
          <w:kern w:val="0"/>
          <w:sz w:val="32"/>
          <w:szCs w:val="32"/>
          <w:highlight w:val="none"/>
          <w:u w:val="none"/>
          <w:lang w:eastAsia="zh-CN"/>
        </w:rPr>
        <w:t>领域</w:t>
      </w:r>
      <w:r>
        <w:rPr>
          <w:rFonts w:hint="default" w:ascii="Times New Roman" w:hAnsi="Times New Roman" w:eastAsia="仿宋_GB2312" w:cs="Times New Roman"/>
          <w:kern w:val="0"/>
          <w:sz w:val="32"/>
          <w:szCs w:val="32"/>
          <w:highlight w:val="none"/>
          <w:u w:val="none"/>
        </w:rPr>
        <w:t>的应用场景。（</w:t>
      </w:r>
      <w:r>
        <w:rPr>
          <w:rFonts w:hint="default" w:ascii="Times New Roman" w:hAnsi="Times New Roman" w:eastAsia="楷体" w:cs="Times New Roman"/>
          <w:sz w:val="32"/>
          <w:szCs w:val="32"/>
          <w:highlight w:val="none"/>
          <w:u w:val="none"/>
        </w:rPr>
        <w:t>责任单位：浦东新区</w:t>
      </w:r>
      <w:r>
        <w:rPr>
          <w:rFonts w:hint="default" w:ascii="Times New Roman" w:hAnsi="Times New Roman" w:eastAsia="楷体" w:cs="Times New Roman"/>
          <w:sz w:val="32"/>
          <w:szCs w:val="32"/>
          <w:highlight w:val="none"/>
          <w:u w:val="none"/>
          <w:lang w:eastAsia="zh-CN"/>
        </w:rPr>
        <w:t>（上海自贸试验区管委会）</w:t>
      </w:r>
      <w:r>
        <w:rPr>
          <w:rFonts w:hint="default" w:ascii="Times New Roman" w:hAnsi="Times New Roman" w:eastAsia="楷体" w:cs="Times New Roman"/>
          <w:sz w:val="32"/>
          <w:szCs w:val="32"/>
          <w:highlight w:val="none"/>
          <w:u w:val="none"/>
        </w:rPr>
        <w:t>、临港新片区管委会</w:t>
      </w:r>
      <w:r>
        <w:rPr>
          <w:rFonts w:hint="default" w:ascii="Times New Roman" w:hAnsi="Times New Roman" w:eastAsia="楷体" w:cs="Times New Roman"/>
          <w:sz w:val="32"/>
          <w:szCs w:val="32"/>
          <w:highlight w:val="none"/>
          <w:u w:val="none"/>
          <w:lang w:eastAsia="zh-CN"/>
        </w:rPr>
        <w:t>、</w:t>
      </w:r>
      <w:r>
        <w:rPr>
          <w:rFonts w:hint="default" w:ascii="Times New Roman" w:hAnsi="Times New Roman" w:eastAsia="楷体" w:cs="Times New Roman"/>
          <w:sz w:val="32"/>
          <w:szCs w:val="32"/>
          <w:highlight w:val="none"/>
          <w:u w:val="none"/>
        </w:rPr>
        <w:t>市</w:t>
      </w:r>
      <w:r>
        <w:rPr>
          <w:rFonts w:hint="default" w:ascii="Times New Roman" w:hAnsi="Times New Roman" w:eastAsia="楷体" w:cs="Times New Roman"/>
          <w:sz w:val="32"/>
          <w:szCs w:val="32"/>
          <w:highlight w:val="none"/>
          <w:u w:val="none"/>
          <w:lang w:eastAsia="zh-CN"/>
        </w:rPr>
        <w:t>经济信息化</w:t>
      </w:r>
      <w:r>
        <w:rPr>
          <w:rFonts w:hint="default" w:ascii="Times New Roman" w:hAnsi="Times New Roman" w:eastAsia="楷体" w:cs="Times New Roman"/>
          <w:sz w:val="32"/>
          <w:szCs w:val="32"/>
          <w:highlight w:val="none"/>
          <w:u w:val="none"/>
        </w:rPr>
        <w:t>委</w:t>
      </w:r>
      <w:r>
        <w:rPr>
          <w:rFonts w:hint="default" w:ascii="Times New Roman" w:hAnsi="Times New Roman" w:eastAsia="仿宋_GB2312" w:cs="Times New Roman"/>
          <w:kern w:val="0"/>
          <w:sz w:val="32"/>
          <w:szCs w:val="32"/>
          <w:highlight w:val="none"/>
          <w:u w:val="none"/>
        </w:rPr>
        <w:t>）</w:t>
      </w:r>
    </w:p>
    <w:p w14:paraId="78E36D58">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 w:cs="Times New Roman"/>
          <w:b/>
          <w:bCs/>
          <w:kern w:val="0"/>
          <w:sz w:val="32"/>
          <w:szCs w:val="32"/>
          <w:highlight w:val="none"/>
          <w:u w:val="none"/>
          <w:shd w:val="clear" w:color="auto" w:fill="FFFFFF"/>
          <w:lang w:val="en-US" w:eastAsia="zh-CN"/>
        </w:rPr>
      </w:pPr>
      <w:r>
        <w:rPr>
          <w:rFonts w:hint="default" w:ascii="Times New Roman" w:hAnsi="Times New Roman" w:eastAsia="仿宋" w:cs="Times New Roman"/>
          <w:b/>
          <w:bCs/>
          <w:kern w:val="0"/>
          <w:sz w:val="32"/>
          <w:szCs w:val="32"/>
          <w:highlight w:val="none"/>
          <w:u w:val="none"/>
          <w:shd w:val="clear" w:color="auto" w:fill="FFFFFF"/>
          <w:lang w:val="en-US" w:eastAsia="zh-CN"/>
        </w:rPr>
        <w:t>15.开展离岸经贸业务。</w:t>
      </w:r>
      <w:r>
        <w:rPr>
          <w:rFonts w:hint="default" w:ascii="Times New Roman" w:hAnsi="Times New Roman" w:eastAsia="仿宋_GB2312" w:cs="Times New Roman"/>
          <w:sz w:val="32"/>
          <w:szCs w:val="32"/>
          <w:highlight w:val="none"/>
          <w:u w:val="none"/>
        </w:rPr>
        <w:t>支持</w:t>
      </w:r>
      <w:r>
        <w:rPr>
          <w:rFonts w:hint="default" w:ascii="Times New Roman" w:hAnsi="Times New Roman" w:eastAsia="仿宋_GB2312" w:cs="Times New Roman"/>
          <w:sz w:val="32"/>
          <w:szCs w:val="32"/>
          <w:highlight w:val="none"/>
          <w:u w:val="none"/>
          <w:lang w:eastAsia="zh-CN"/>
        </w:rPr>
        <w:t>区域</w:t>
      </w:r>
      <w:r>
        <w:rPr>
          <w:rFonts w:hint="default" w:ascii="Times New Roman" w:hAnsi="Times New Roman" w:eastAsia="仿宋_GB2312" w:cs="Times New Roman"/>
          <w:sz w:val="32"/>
          <w:szCs w:val="32"/>
          <w:highlight w:val="none"/>
          <w:u w:val="none"/>
          <w:lang w:val="en-US" w:eastAsia="zh-CN"/>
        </w:rPr>
        <w:t>内更多</w:t>
      </w:r>
      <w:r>
        <w:rPr>
          <w:rFonts w:hint="default" w:ascii="Times New Roman" w:hAnsi="Times New Roman" w:eastAsia="仿宋_GB2312" w:cs="Times New Roman"/>
          <w:sz w:val="32"/>
          <w:szCs w:val="32"/>
          <w:highlight w:val="none"/>
          <w:u w:val="none"/>
        </w:rPr>
        <w:t>企业纳入</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trike w:val="0"/>
          <w:dstrike w:val="0"/>
          <w:color w:val="auto"/>
          <w:kern w:val="0"/>
          <w:sz w:val="32"/>
          <w:szCs w:val="32"/>
          <w:highlight w:val="none"/>
          <w:u w:val="none"/>
          <w:lang w:val="en-US" w:eastAsia="zh-CN" w:bidi="ar-SA"/>
        </w:rPr>
        <w:t>离岸经贸业务企业</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名单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对接“离岸通”“跨境通”平台开展业务</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w:t>
      </w:r>
      <w:r>
        <w:rPr>
          <w:rFonts w:hint="default" w:ascii="Times New Roman" w:hAnsi="Times New Roman" w:eastAsia="楷体" w:cs="Times New Roman"/>
          <w:sz w:val="32"/>
          <w:szCs w:val="32"/>
          <w:highlight w:val="none"/>
          <w:u w:val="none"/>
        </w:rPr>
        <w:t>责任单位：</w:t>
      </w:r>
      <w:r>
        <w:rPr>
          <w:rFonts w:hint="default" w:ascii="Times New Roman" w:hAnsi="Times New Roman" w:eastAsia="楷体" w:cs="Times New Roman"/>
          <w:sz w:val="32"/>
          <w:szCs w:val="32"/>
          <w:highlight w:val="none"/>
          <w:u w:val="none"/>
          <w:lang w:eastAsia="zh-CN"/>
        </w:rPr>
        <w:t>中国人民银行上海总部</w:t>
      </w:r>
      <w:r>
        <w:rPr>
          <w:rFonts w:hint="default" w:ascii="Times New Roman" w:hAnsi="Times New Roman" w:eastAsia="楷体" w:cs="Times New Roman"/>
          <w:sz w:val="32"/>
          <w:szCs w:val="32"/>
          <w:highlight w:val="none"/>
          <w:u w:val="none"/>
        </w:rPr>
        <w:t>、市商务委</w:t>
      </w:r>
      <w:r>
        <w:rPr>
          <w:rFonts w:hint="default" w:ascii="Times New Roman" w:hAnsi="Times New Roman" w:eastAsia="楷体" w:cs="Times New Roman"/>
          <w:sz w:val="32"/>
          <w:szCs w:val="32"/>
          <w:highlight w:val="none"/>
          <w:u w:val="none"/>
          <w:lang w:eastAsia="zh-CN"/>
        </w:rPr>
        <w:t>、</w:t>
      </w:r>
      <w:r>
        <w:rPr>
          <w:rFonts w:hint="default" w:ascii="Times New Roman" w:hAnsi="Times New Roman" w:eastAsia="楷体" w:cs="Times New Roman"/>
          <w:sz w:val="32"/>
          <w:szCs w:val="32"/>
          <w:highlight w:val="none"/>
          <w:u w:val="none"/>
        </w:rPr>
        <w:t>浦东新区</w:t>
      </w:r>
      <w:r>
        <w:rPr>
          <w:rFonts w:hint="default" w:ascii="Times New Roman" w:hAnsi="Times New Roman" w:eastAsia="楷体" w:cs="Times New Roman"/>
          <w:sz w:val="32"/>
          <w:szCs w:val="32"/>
          <w:highlight w:val="none"/>
          <w:u w:val="none"/>
          <w:lang w:eastAsia="zh-CN"/>
        </w:rPr>
        <w:t>（上海自贸试验区管委会）</w:t>
      </w:r>
      <w:r>
        <w:rPr>
          <w:rFonts w:hint="default" w:ascii="Times New Roman" w:hAnsi="Times New Roman" w:eastAsia="楷体" w:cs="Times New Roman"/>
          <w:sz w:val="32"/>
          <w:szCs w:val="32"/>
          <w:highlight w:val="none"/>
          <w:u w:val="none"/>
        </w:rPr>
        <w:t>、临港新片区管委会</w:t>
      </w:r>
      <w:r>
        <w:rPr>
          <w:rFonts w:hint="default" w:ascii="Times New Roman" w:hAnsi="Times New Roman" w:eastAsia="仿宋_GB2312" w:cs="Times New Roman"/>
          <w:sz w:val="32"/>
          <w:szCs w:val="32"/>
          <w:highlight w:val="none"/>
          <w:u w:val="none"/>
        </w:rPr>
        <w:t>）</w:t>
      </w:r>
    </w:p>
    <w:p w14:paraId="340FE154">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 w:cs="Times New Roman"/>
          <w:b/>
          <w:bCs/>
          <w:kern w:val="0"/>
          <w:sz w:val="32"/>
          <w:szCs w:val="32"/>
          <w:highlight w:val="none"/>
          <w:u w:val="none"/>
          <w:shd w:val="clear" w:color="auto" w:fill="FFFFFF"/>
          <w:lang w:val="en-US" w:eastAsia="zh-CN"/>
        </w:rPr>
        <w:t>16.推动大宗商品价格指数多维度应用。</w:t>
      </w:r>
      <w:r>
        <w:rPr>
          <w:rFonts w:hint="default" w:ascii="Times New Roman" w:hAnsi="Times New Roman" w:eastAsia="仿宋_GB2312" w:cs="Times New Roman"/>
          <w:sz w:val="32"/>
          <w:szCs w:val="32"/>
          <w:highlight w:val="none"/>
          <w:u w:val="none"/>
        </w:rPr>
        <w:t>鼓励</w:t>
      </w:r>
      <w:r>
        <w:rPr>
          <w:rFonts w:hint="default" w:ascii="Times New Roman" w:hAnsi="Times New Roman" w:eastAsia="仿宋_GB2312" w:cs="Times New Roman"/>
          <w:sz w:val="32"/>
          <w:szCs w:val="32"/>
          <w:highlight w:val="none"/>
          <w:u w:val="none"/>
          <w:lang w:eastAsia="zh-CN"/>
        </w:rPr>
        <w:t>区域内</w:t>
      </w:r>
      <w:r>
        <w:rPr>
          <w:rFonts w:hint="default" w:ascii="Times New Roman" w:hAnsi="Times New Roman" w:eastAsia="仿宋_GB2312" w:cs="Times New Roman"/>
          <w:sz w:val="32"/>
          <w:szCs w:val="32"/>
          <w:highlight w:val="none"/>
          <w:u w:val="none"/>
        </w:rPr>
        <w:t>钢铁等重点大宗商品平台企业优化</w:t>
      </w:r>
      <w:r>
        <w:rPr>
          <w:rFonts w:hint="default" w:ascii="Times New Roman" w:hAnsi="Times New Roman" w:eastAsia="仿宋_GB2312" w:cs="Times New Roman"/>
          <w:color w:val="000000"/>
          <w:spacing w:val="7"/>
          <w:sz w:val="32"/>
          <w:szCs w:val="32"/>
          <w:highlight w:val="none"/>
          <w:u w:val="none"/>
        </w:rPr>
        <w:t>大宗商品价格指数体系，</w:t>
      </w:r>
      <w:r>
        <w:rPr>
          <w:rFonts w:hint="default" w:ascii="Times New Roman" w:hAnsi="Times New Roman" w:eastAsia="仿宋_GB2312" w:cs="Times New Roman"/>
          <w:sz w:val="32"/>
          <w:szCs w:val="32"/>
          <w:highlight w:val="none"/>
          <w:u w:val="none"/>
        </w:rPr>
        <w:t>编制发布大宗商品价格指数</w:t>
      </w:r>
      <w:r>
        <w:rPr>
          <w:rFonts w:hint="default" w:ascii="Times New Roman" w:hAnsi="Times New Roman" w:eastAsia="仿宋_GB2312" w:cs="Times New Roman"/>
          <w:sz w:val="32"/>
          <w:szCs w:val="32"/>
          <w:highlight w:val="none"/>
          <w:u w:val="none"/>
          <w:lang w:eastAsia="zh-CN"/>
        </w:rPr>
        <w:t>。支持相关大宗商品价格指数</w:t>
      </w:r>
      <w:r>
        <w:rPr>
          <w:rFonts w:hint="default" w:ascii="Times New Roman" w:hAnsi="Times New Roman" w:eastAsia="仿宋_GB2312" w:cs="Times New Roman"/>
          <w:sz w:val="32"/>
          <w:szCs w:val="32"/>
          <w:highlight w:val="none"/>
          <w:u w:val="none"/>
        </w:rPr>
        <w:t>参与国际权威认证机构认证并实际应用于国际商品贸易结算或衍生品清算。（</w:t>
      </w:r>
      <w:r>
        <w:rPr>
          <w:rFonts w:hint="default" w:ascii="Times New Roman" w:hAnsi="Times New Roman" w:eastAsia="楷体" w:cs="Times New Roman"/>
          <w:sz w:val="32"/>
          <w:szCs w:val="32"/>
          <w:highlight w:val="none"/>
          <w:u w:val="none"/>
        </w:rPr>
        <w:t>责任单位：市商务委</w:t>
      </w:r>
      <w:r>
        <w:rPr>
          <w:rFonts w:hint="default" w:ascii="Times New Roman" w:hAnsi="Times New Roman" w:eastAsia="仿宋_GB2312" w:cs="Times New Roman"/>
          <w:sz w:val="32"/>
          <w:szCs w:val="32"/>
          <w:highlight w:val="none"/>
          <w:u w:val="none"/>
        </w:rPr>
        <w:t>）</w:t>
      </w:r>
    </w:p>
    <w:p w14:paraId="43C54C46">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kern w:val="0"/>
          <w:sz w:val="32"/>
          <w:szCs w:val="32"/>
          <w:highlight w:val="none"/>
          <w:u w:val="none"/>
        </w:rPr>
      </w:pPr>
      <w:r>
        <w:rPr>
          <w:rFonts w:hint="default" w:ascii="Times New Roman" w:hAnsi="Times New Roman" w:eastAsia="仿宋_GB2312" w:cs="Times New Roman"/>
          <w:b/>
          <w:bCs/>
          <w:kern w:val="0"/>
          <w:sz w:val="32"/>
          <w:szCs w:val="32"/>
          <w:highlight w:val="none"/>
          <w:u w:val="none"/>
          <w:shd w:val="clear" w:color="auto" w:fill="FFFFFF"/>
          <w:lang w:val="en-US" w:eastAsia="zh-CN"/>
        </w:rPr>
        <w:t>1</w:t>
      </w:r>
      <w:r>
        <w:rPr>
          <w:rFonts w:hint="eastAsia" w:ascii="Times New Roman" w:hAnsi="Times New Roman" w:eastAsia="仿宋_GB2312" w:cs="Times New Roman"/>
          <w:b/>
          <w:bCs/>
          <w:kern w:val="0"/>
          <w:sz w:val="32"/>
          <w:szCs w:val="32"/>
          <w:highlight w:val="none"/>
          <w:u w:val="none"/>
          <w:shd w:val="clear" w:color="auto" w:fill="FFFFFF"/>
          <w:lang w:val="en-US" w:eastAsia="zh-CN"/>
        </w:rPr>
        <w:t>7</w:t>
      </w:r>
      <w:r>
        <w:rPr>
          <w:rFonts w:hint="default" w:ascii="Times New Roman" w:hAnsi="Times New Roman" w:eastAsia="仿宋_GB2312" w:cs="Times New Roman"/>
          <w:b/>
          <w:bCs/>
          <w:kern w:val="0"/>
          <w:sz w:val="32"/>
          <w:szCs w:val="32"/>
          <w:highlight w:val="none"/>
          <w:u w:val="none"/>
          <w:shd w:val="clear" w:color="auto" w:fill="FFFFFF"/>
          <w:lang w:val="en-US" w:eastAsia="zh-CN"/>
        </w:rPr>
        <w:t>.</w:t>
      </w:r>
      <w:r>
        <w:rPr>
          <w:rFonts w:hint="default" w:ascii="Times New Roman" w:hAnsi="Times New Roman" w:eastAsia="仿宋_GB2312" w:cs="Times New Roman"/>
          <w:b/>
          <w:bCs/>
          <w:kern w:val="0"/>
          <w:sz w:val="32"/>
          <w:szCs w:val="32"/>
          <w:highlight w:val="none"/>
          <w:u w:val="none"/>
        </w:rPr>
        <w:t>加大紧缺急需</w:t>
      </w:r>
      <w:r>
        <w:rPr>
          <w:rFonts w:hint="default" w:ascii="Times New Roman" w:hAnsi="Times New Roman" w:eastAsia="仿宋_GB2312" w:cs="Times New Roman"/>
          <w:b/>
          <w:bCs/>
          <w:kern w:val="0"/>
          <w:sz w:val="32"/>
          <w:szCs w:val="32"/>
          <w:highlight w:val="none"/>
          <w:u w:val="none"/>
          <w:lang w:eastAsia="zh-CN"/>
        </w:rPr>
        <w:t>高</w:t>
      </w:r>
      <w:r>
        <w:rPr>
          <w:rFonts w:hint="default" w:ascii="Times New Roman" w:hAnsi="Times New Roman" w:eastAsia="仿宋_GB2312" w:cs="Times New Roman"/>
          <w:b/>
          <w:bCs/>
          <w:kern w:val="0"/>
          <w:sz w:val="32"/>
          <w:szCs w:val="32"/>
          <w:highlight w:val="none"/>
          <w:u w:val="none"/>
        </w:rPr>
        <w:t>技能人才引</w:t>
      </w:r>
      <w:r>
        <w:rPr>
          <w:rFonts w:hint="default" w:ascii="Times New Roman" w:hAnsi="Times New Roman" w:eastAsia="仿宋_GB2312" w:cs="Times New Roman"/>
          <w:b/>
          <w:bCs/>
          <w:kern w:val="0"/>
          <w:sz w:val="32"/>
          <w:szCs w:val="32"/>
          <w:highlight w:val="none"/>
          <w:u w:val="none"/>
          <w:lang w:eastAsia="zh-CN"/>
        </w:rPr>
        <w:t>进力度</w:t>
      </w:r>
      <w:r>
        <w:rPr>
          <w:rFonts w:hint="default" w:ascii="Times New Roman" w:hAnsi="Times New Roman" w:eastAsia="仿宋_GB2312" w:cs="Times New Roman"/>
          <w:b/>
          <w:bCs/>
          <w:kern w:val="0"/>
          <w:sz w:val="32"/>
          <w:szCs w:val="32"/>
          <w:highlight w:val="none"/>
          <w:u w:val="none"/>
          <w:shd w:val="clear" w:color="auto" w:fill="FFFFFF"/>
          <w:lang w:val="en-US" w:eastAsia="zh-CN"/>
        </w:rPr>
        <w:t>。</w:t>
      </w:r>
      <w:r>
        <w:rPr>
          <w:rFonts w:hint="default" w:ascii="Times New Roman" w:hAnsi="Times New Roman" w:eastAsia="仿宋_GB2312" w:cs="Times New Roman"/>
          <w:b w:val="0"/>
          <w:bCs w:val="0"/>
          <w:kern w:val="0"/>
          <w:sz w:val="32"/>
          <w:szCs w:val="32"/>
          <w:highlight w:val="none"/>
          <w:u w:val="none"/>
          <w:shd w:val="clear" w:color="auto" w:fill="FFFFFF"/>
          <w:lang w:val="en-US" w:eastAsia="zh-CN"/>
        </w:rPr>
        <w:t>支持宝山区</w:t>
      </w:r>
      <w:r>
        <w:rPr>
          <w:rFonts w:hint="default" w:ascii="Times New Roman" w:hAnsi="Times New Roman" w:eastAsia="仿宋_GB2312" w:cs="Times New Roman"/>
          <w:kern w:val="0"/>
          <w:sz w:val="32"/>
          <w:szCs w:val="32"/>
          <w:highlight w:val="none"/>
          <w:u w:val="none"/>
        </w:rPr>
        <w:t>根据</w:t>
      </w:r>
      <w:r>
        <w:rPr>
          <w:rFonts w:hint="default" w:ascii="Times New Roman" w:hAnsi="Times New Roman" w:eastAsia="仿宋_GB2312" w:cs="Times New Roman"/>
          <w:kern w:val="0"/>
          <w:sz w:val="32"/>
          <w:szCs w:val="32"/>
          <w:highlight w:val="none"/>
          <w:u w:val="none"/>
          <w:lang w:eastAsia="zh-CN"/>
        </w:rPr>
        <w:t>区域内</w:t>
      </w:r>
      <w:r>
        <w:rPr>
          <w:rFonts w:hint="default" w:ascii="Times New Roman" w:hAnsi="Times New Roman" w:eastAsia="仿宋_GB2312" w:cs="Times New Roman"/>
          <w:kern w:val="0"/>
          <w:sz w:val="32"/>
          <w:szCs w:val="32"/>
          <w:highlight w:val="none"/>
          <w:u w:val="none"/>
        </w:rPr>
        <w:t>产业发展需求，调整扩大行业代表性企业名单，增加技能人才自主评定和引进推荐的岗位项目。（</w:t>
      </w:r>
      <w:r>
        <w:rPr>
          <w:rFonts w:hint="default" w:ascii="Times New Roman" w:hAnsi="Times New Roman" w:eastAsia="楷体" w:cs="Times New Roman"/>
          <w:sz w:val="32"/>
          <w:szCs w:val="32"/>
          <w:highlight w:val="none"/>
          <w:u w:val="none"/>
        </w:rPr>
        <w:t>责任单位：市人</w:t>
      </w:r>
      <w:r>
        <w:rPr>
          <w:rFonts w:hint="default" w:ascii="Times New Roman" w:hAnsi="Times New Roman" w:eastAsia="楷体" w:cs="Times New Roman"/>
          <w:sz w:val="32"/>
          <w:szCs w:val="32"/>
          <w:highlight w:val="none"/>
          <w:u w:val="none"/>
          <w:lang w:eastAsia="zh-CN"/>
        </w:rPr>
        <w:t>力资源</w:t>
      </w:r>
      <w:r>
        <w:rPr>
          <w:rFonts w:hint="default" w:ascii="Times New Roman" w:hAnsi="Times New Roman" w:eastAsia="楷体" w:cs="Times New Roman"/>
          <w:sz w:val="32"/>
          <w:szCs w:val="32"/>
          <w:highlight w:val="none"/>
          <w:u w:val="none"/>
        </w:rPr>
        <w:t>社</w:t>
      </w:r>
      <w:r>
        <w:rPr>
          <w:rFonts w:hint="default" w:ascii="Times New Roman" w:hAnsi="Times New Roman" w:eastAsia="楷体" w:cs="Times New Roman"/>
          <w:sz w:val="32"/>
          <w:szCs w:val="32"/>
          <w:highlight w:val="none"/>
          <w:u w:val="none"/>
          <w:lang w:eastAsia="zh-CN"/>
        </w:rPr>
        <w:t>会保障</w:t>
      </w:r>
      <w:r>
        <w:rPr>
          <w:rFonts w:hint="default" w:ascii="Times New Roman" w:hAnsi="Times New Roman" w:eastAsia="楷体" w:cs="Times New Roman"/>
          <w:sz w:val="32"/>
          <w:szCs w:val="32"/>
          <w:highlight w:val="none"/>
          <w:u w:val="none"/>
        </w:rPr>
        <w:t>局</w:t>
      </w:r>
      <w:r>
        <w:rPr>
          <w:rFonts w:hint="default" w:ascii="Times New Roman" w:hAnsi="Times New Roman" w:eastAsia="仿宋_GB2312" w:cs="Times New Roman"/>
          <w:kern w:val="0"/>
          <w:sz w:val="32"/>
          <w:szCs w:val="32"/>
          <w:highlight w:val="none"/>
          <w:u w:val="none"/>
        </w:rPr>
        <w:t>）</w:t>
      </w:r>
    </w:p>
    <w:p w14:paraId="0F8D6657">
      <w:pPr>
        <w:keepNext w:val="0"/>
        <w:keepLines w:val="0"/>
        <w:pageBreakBefore w:val="0"/>
        <w:widowControl w:val="0"/>
        <w:tabs>
          <w:tab w:val="left" w:pos="1363"/>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cs="Times New Roman"/>
          <w:highlight w:val="none"/>
          <w:u w:val="none"/>
        </w:rPr>
      </w:pP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1</w:t>
      </w:r>
      <w:r>
        <w:rPr>
          <w:rFonts w:hint="eastAsia" w:ascii="Times New Roman" w:hAnsi="Times New Roman" w:eastAsia="仿宋_GB2312" w:cs="Times New Roman"/>
          <w:b/>
          <w:bCs/>
          <w:strike w:val="0"/>
          <w:dstrike w:val="0"/>
          <w:color w:val="auto"/>
          <w:kern w:val="0"/>
          <w:sz w:val="32"/>
          <w:szCs w:val="32"/>
          <w:highlight w:val="none"/>
          <w:u w:val="none"/>
          <w:lang w:val="en-US" w:eastAsia="zh-CN" w:bidi="ar-SA"/>
        </w:rPr>
        <w:t>8</w:t>
      </w: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w:t>
      </w:r>
      <w:r>
        <w:rPr>
          <w:rFonts w:hint="default" w:ascii="Times New Roman" w:hAnsi="Times New Roman" w:eastAsia="仿宋_GB2312" w:cs="Times New Roman"/>
          <w:b/>
          <w:bCs/>
          <w:strike w:val="0"/>
          <w:dstrike w:val="0"/>
          <w:color w:val="auto"/>
          <w:sz w:val="32"/>
          <w:szCs w:val="32"/>
          <w:highlight w:val="none"/>
          <w:u w:val="none"/>
          <w:lang w:val="en-US" w:eastAsia="zh-CN"/>
        </w:rPr>
        <w:t>定向优化应届高校毕业生落户政策</w:t>
      </w: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赋予宝山区引进非上海生源应届高校毕业生落户重点扶持用人单位推荐权，用于推荐区域内</w:t>
      </w:r>
      <w:r>
        <w:rPr>
          <w:rFonts w:hint="default" w:ascii="Times New Roman" w:hAnsi="Times New Roman" w:eastAsia="仿宋_GB2312" w:cs="Times New Roman"/>
          <w:kern w:val="0"/>
          <w:sz w:val="32"/>
          <w:szCs w:val="32"/>
          <w:highlight w:val="none"/>
          <w:u w:val="none"/>
          <w:shd w:val="clear" w:color="auto" w:fill="FFFFFF"/>
        </w:rPr>
        <w:t>邮轮经济和绿色低碳供应链</w:t>
      </w:r>
      <w:r>
        <w:rPr>
          <w:rFonts w:hint="default" w:ascii="Times New Roman" w:hAnsi="Times New Roman" w:eastAsia="仿宋_GB2312" w:cs="Times New Roman"/>
          <w:kern w:val="0"/>
          <w:sz w:val="32"/>
          <w:szCs w:val="32"/>
          <w:highlight w:val="none"/>
          <w:u w:val="none"/>
          <w:shd w:val="clear" w:color="auto" w:fill="FFFFFF"/>
          <w:lang w:eastAsia="zh-CN"/>
        </w:rPr>
        <w:t>领域</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重点企业。</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责任单位：市教委</w:t>
      </w:r>
      <w:r>
        <w:rPr>
          <w:rFonts w:hint="default" w:ascii="Times New Roman" w:hAnsi="Times New Roman" w:eastAsia="仿宋_GB2312" w:cs="Times New Roman"/>
          <w:strike w:val="0"/>
          <w:dstrike w:val="0"/>
          <w:color w:val="auto"/>
          <w:sz w:val="32"/>
          <w:szCs w:val="32"/>
          <w:highlight w:val="none"/>
          <w:u w:val="none"/>
          <w:lang w:val="en-US" w:eastAsia="zh-CN"/>
        </w:rPr>
        <w:t>）</w:t>
      </w:r>
    </w:p>
    <w:p w14:paraId="5EAB8478">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sz w:val="32"/>
          <w:szCs w:val="32"/>
          <w:highlight w:val="none"/>
          <w:u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18030">
    <w:altName w:val="楷体_GB2312"/>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4A6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AEEA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6AEEA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lYjQwMGI5MzYxZWViNWZjOGQyMWQ2NWIyZjllMWIifQ=="/>
  </w:docVars>
  <w:rsids>
    <w:rsidRoot w:val="00D92E8B"/>
    <w:rsid w:val="000649C2"/>
    <w:rsid w:val="001A2A33"/>
    <w:rsid w:val="001A5633"/>
    <w:rsid w:val="002445C0"/>
    <w:rsid w:val="002652E3"/>
    <w:rsid w:val="00290610"/>
    <w:rsid w:val="00347D5A"/>
    <w:rsid w:val="0046757B"/>
    <w:rsid w:val="00491870"/>
    <w:rsid w:val="004D7307"/>
    <w:rsid w:val="00520FA0"/>
    <w:rsid w:val="00730CFB"/>
    <w:rsid w:val="00765743"/>
    <w:rsid w:val="008E7CA0"/>
    <w:rsid w:val="0090433D"/>
    <w:rsid w:val="0098283A"/>
    <w:rsid w:val="009B6F4D"/>
    <w:rsid w:val="00A3259F"/>
    <w:rsid w:val="00C032CA"/>
    <w:rsid w:val="00C26BA2"/>
    <w:rsid w:val="00C440D9"/>
    <w:rsid w:val="00D92E8B"/>
    <w:rsid w:val="00E04012"/>
    <w:rsid w:val="00E5769F"/>
    <w:rsid w:val="00E8227B"/>
    <w:rsid w:val="00E9531C"/>
    <w:rsid w:val="00FE49D9"/>
    <w:rsid w:val="09837CAA"/>
    <w:rsid w:val="09BBDA8D"/>
    <w:rsid w:val="0D5D2312"/>
    <w:rsid w:val="0F3F15EA"/>
    <w:rsid w:val="178FA64D"/>
    <w:rsid w:val="197B5754"/>
    <w:rsid w:val="1BD6DC43"/>
    <w:rsid w:val="1C78020C"/>
    <w:rsid w:val="1ECD10A3"/>
    <w:rsid w:val="1EDCC698"/>
    <w:rsid w:val="1F7648CB"/>
    <w:rsid w:val="1FFDD2A3"/>
    <w:rsid w:val="227B7BE7"/>
    <w:rsid w:val="23F30FBF"/>
    <w:rsid w:val="25E7261B"/>
    <w:rsid w:val="274EA172"/>
    <w:rsid w:val="27FF196C"/>
    <w:rsid w:val="2B77FC65"/>
    <w:rsid w:val="2BD46DDB"/>
    <w:rsid w:val="2BF5E8FD"/>
    <w:rsid w:val="2BF737B8"/>
    <w:rsid w:val="2CFF8A33"/>
    <w:rsid w:val="2D3BB58D"/>
    <w:rsid w:val="2D5573ED"/>
    <w:rsid w:val="2DF5106E"/>
    <w:rsid w:val="2DF7129D"/>
    <w:rsid w:val="2DFB338A"/>
    <w:rsid w:val="2DFF9D8C"/>
    <w:rsid w:val="2E6C9C78"/>
    <w:rsid w:val="2E7F6635"/>
    <w:rsid w:val="2EEF2627"/>
    <w:rsid w:val="2EFE790D"/>
    <w:rsid w:val="2F27E8F5"/>
    <w:rsid w:val="2F56A545"/>
    <w:rsid w:val="2FEF5A8A"/>
    <w:rsid w:val="31FFDBD0"/>
    <w:rsid w:val="32DF8D88"/>
    <w:rsid w:val="337AF1EF"/>
    <w:rsid w:val="34EE5F47"/>
    <w:rsid w:val="35FEAFB8"/>
    <w:rsid w:val="363962F2"/>
    <w:rsid w:val="36FB77AD"/>
    <w:rsid w:val="37576857"/>
    <w:rsid w:val="37679C47"/>
    <w:rsid w:val="377F6801"/>
    <w:rsid w:val="37C5FF68"/>
    <w:rsid w:val="37DEC58F"/>
    <w:rsid w:val="37F64A71"/>
    <w:rsid w:val="3A5C7F02"/>
    <w:rsid w:val="3AD6F8B2"/>
    <w:rsid w:val="3AFFC009"/>
    <w:rsid w:val="3B3314BE"/>
    <w:rsid w:val="3C7D93EF"/>
    <w:rsid w:val="3C7F5ADD"/>
    <w:rsid w:val="3CEE73CC"/>
    <w:rsid w:val="3DBE78E6"/>
    <w:rsid w:val="3DD3DA97"/>
    <w:rsid w:val="3DFA280E"/>
    <w:rsid w:val="3DFE8F32"/>
    <w:rsid w:val="3DFF5B54"/>
    <w:rsid w:val="3DFF72C5"/>
    <w:rsid w:val="3E3FA32C"/>
    <w:rsid w:val="3EBF6FF1"/>
    <w:rsid w:val="3ECFA009"/>
    <w:rsid w:val="3ECFB0EE"/>
    <w:rsid w:val="3EFB86D1"/>
    <w:rsid w:val="3EFD2ED1"/>
    <w:rsid w:val="3EFEE61D"/>
    <w:rsid w:val="3F579CA1"/>
    <w:rsid w:val="3F57ACA7"/>
    <w:rsid w:val="3F9ADFF6"/>
    <w:rsid w:val="3FB5B5E7"/>
    <w:rsid w:val="3FEF5DBA"/>
    <w:rsid w:val="3FF59049"/>
    <w:rsid w:val="3FF7AD99"/>
    <w:rsid w:val="3FFB751A"/>
    <w:rsid w:val="3FFD1677"/>
    <w:rsid w:val="447DF922"/>
    <w:rsid w:val="45F71A49"/>
    <w:rsid w:val="465D5285"/>
    <w:rsid w:val="46EB1C21"/>
    <w:rsid w:val="47F652EB"/>
    <w:rsid w:val="47FF4031"/>
    <w:rsid w:val="4B2F2B6F"/>
    <w:rsid w:val="4BB8B46F"/>
    <w:rsid w:val="4CB3DAD4"/>
    <w:rsid w:val="4DFFBACF"/>
    <w:rsid w:val="4EFFF97A"/>
    <w:rsid w:val="539D5C67"/>
    <w:rsid w:val="53EA8DCF"/>
    <w:rsid w:val="556B89D4"/>
    <w:rsid w:val="55AAE63F"/>
    <w:rsid w:val="55BFC0C3"/>
    <w:rsid w:val="55EE2C8A"/>
    <w:rsid w:val="571D4A5D"/>
    <w:rsid w:val="576C53E4"/>
    <w:rsid w:val="57E75623"/>
    <w:rsid w:val="585F2022"/>
    <w:rsid w:val="58C81F42"/>
    <w:rsid w:val="597FF73F"/>
    <w:rsid w:val="59B98D61"/>
    <w:rsid w:val="59C9307B"/>
    <w:rsid w:val="5A6951E1"/>
    <w:rsid w:val="5B579090"/>
    <w:rsid w:val="5BA51460"/>
    <w:rsid w:val="5BDDAC0F"/>
    <w:rsid w:val="5BF732D0"/>
    <w:rsid w:val="5BFE259B"/>
    <w:rsid w:val="5BFF52C1"/>
    <w:rsid w:val="5BFF8570"/>
    <w:rsid w:val="5C7334FE"/>
    <w:rsid w:val="5CE7C3D4"/>
    <w:rsid w:val="5CFD4692"/>
    <w:rsid w:val="5D6F2A97"/>
    <w:rsid w:val="5DEF11B9"/>
    <w:rsid w:val="5DFB74F2"/>
    <w:rsid w:val="5E66243C"/>
    <w:rsid w:val="5E7F8205"/>
    <w:rsid w:val="5EE3277B"/>
    <w:rsid w:val="5EFF15FD"/>
    <w:rsid w:val="5F27F8EB"/>
    <w:rsid w:val="5F36250B"/>
    <w:rsid w:val="5F4BC6E5"/>
    <w:rsid w:val="5F59F4C8"/>
    <w:rsid w:val="5F5ECDB7"/>
    <w:rsid w:val="5F6F0556"/>
    <w:rsid w:val="5F776B37"/>
    <w:rsid w:val="5FBD04E3"/>
    <w:rsid w:val="5FBF2535"/>
    <w:rsid w:val="5FDF62C7"/>
    <w:rsid w:val="5FDF71D0"/>
    <w:rsid w:val="5FE635B6"/>
    <w:rsid w:val="5FF30ED6"/>
    <w:rsid w:val="5FF71EF5"/>
    <w:rsid w:val="5FFB55E8"/>
    <w:rsid w:val="5FFF9F81"/>
    <w:rsid w:val="5FFFC740"/>
    <w:rsid w:val="5FFFFF13"/>
    <w:rsid w:val="627AB5F8"/>
    <w:rsid w:val="637E7A9F"/>
    <w:rsid w:val="63EFFA08"/>
    <w:rsid w:val="63FF7FAC"/>
    <w:rsid w:val="666774D1"/>
    <w:rsid w:val="669FE941"/>
    <w:rsid w:val="677E8850"/>
    <w:rsid w:val="67CFA52A"/>
    <w:rsid w:val="67E34E02"/>
    <w:rsid w:val="67F7F04A"/>
    <w:rsid w:val="67FF51A0"/>
    <w:rsid w:val="67FF991A"/>
    <w:rsid w:val="6877028A"/>
    <w:rsid w:val="68FD41F9"/>
    <w:rsid w:val="69492723"/>
    <w:rsid w:val="69CCF20F"/>
    <w:rsid w:val="69DD2DA0"/>
    <w:rsid w:val="6A9F9045"/>
    <w:rsid w:val="6B16E408"/>
    <w:rsid w:val="6B2FEE4F"/>
    <w:rsid w:val="6B3BB273"/>
    <w:rsid w:val="6BBDCFCA"/>
    <w:rsid w:val="6BCF71ED"/>
    <w:rsid w:val="6BDB48E3"/>
    <w:rsid w:val="6BF7E3C6"/>
    <w:rsid w:val="6BFF85EB"/>
    <w:rsid w:val="6CDFD5E2"/>
    <w:rsid w:val="6CFDF870"/>
    <w:rsid w:val="6D5C0DE7"/>
    <w:rsid w:val="6DE7A556"/>
    <w:rsid w:val="6DEB63C2"/>
    <w:rsid w:val="6DFDD99E"/>
    <w:rsid w:val="6E4F9796"/>
    <w:rsid w:val="6E6FD2F3"/>
    <w:rsid w:val="6E9F5ED3"/>
    <w:rsid w:val="6EDF5741"/>
    <w:rsid w:val="6EF5CD05"/>
    <w:rsid w:val="6EFA768F"/>
    <w:rsid w:val="6EFD8036"/>
    <w:rsid w:val="6F2F905E"/>
    <w:rsid w:val="6F3F99D4"/>
    <w:rsid w:val="6F6FDD75"/>
    <w:rsid w:val="6F7F600D"/>
    <w:rsid w:val="6FAFE84C"/>
    <w:rsid w:val="6FB94BD2"/>
    <w:rsid w:val="6FBB6BBB"/>
    <w:rsid w:val="6FDA52A2"/>
    <w:rsid w:val="6FEBB6F2"/>
    <w:rsid w:val="6FF337DF"/>
    <w:rsid w:val="6FF59707"/>
    <w:rsid w:val="6FF645FC"/>
    <w:rsid w:val="6FF7FCB6"/>
    <w:rsid w:val="6FFD362E"/>
    <w:rsid w:val="6FFF1583"/>
    <w:rsid w:val="71AE125B"/>
    <w:rsid w:val="723F4B4B"/>
    <w:rsid w:val="72FF8BFA"/>
    <w:rsid w:val="734B2560"/>
    <w:rsid w:val="73538302"/>
    <w:rsid w:val="737F5752"/>
    <w:rsid w:val="73BE071E"/>
    <w:rsid w:val="73C729E6"/>
    <w:rsid w:val="73F6D58F"/>
    <w:rsid w:val="73FF44B9"/>
    <w:rsid w:val="73FFF955"/>
    <w:rsid w:val="75075B74"/>
    <w:rsid w:val="756FB59F"/>
    <w:rsid w:val="75BD8027"/>
    <w:rsid w:val="75F3B83C"/>
    <w:rsid w:val="75FDA63B"/>
    <w:rsid w:val="766F3DD8"/>
    <w:rsid w:val="76A5005C"/>
    <w:rsid w:val="76CFF26B"/>
    <w:rsid w:val="76E7A07B"/>
    <w:rsid w:val="76FAC7E4"/>
    <w:rsid w:val="775A9AF7"/>
    <w:rsid w:val="777FFE26"/>
    <w:rsid w:val="77B74394"/>
    <w:rsid w:val="77D7E87F"/>
    <w:rsid w:val="77E57736"/>
    <w:rsid w:val="77F37909"/>
    <w:rsid w:val="77F68179"/>
    <w:rsid w:val="77F7E396"/>
    <w:rsid w:val="77FBFF2D"/>
    <w:rsid w:val="77FE2368"/>
    <w:rsid w:val="781F9259"/>
    <w:rsid w:val="78E72D7B"/>
    <w:rsid w:val="793E0D0A"/>
    <w:rsid w:val="796BF4B2"/>
    <w:rsid w:val="797F6A82"/>
    <w:rsid w:val="79FF7340"/>
    <w:rsid w:val="7A4FD679"/>
    <w:rsid w:val="7A9E0781"/>
    <w:rsid w:val="7A9FD41B"/>
    <w:rsid w:val="7AA209FF"/>
    <w:rsid w:val="7AAAD360"/>
    <w:rsid w:val="7AD44BD0"/>
    <w:rsid w:val="7AEFDC5B"/>
    <w:rsid w:val="7AFF51F1"/>
    <w:rsid w:val="7B2FA937"/>
    <w:rsid w:val="7B68CABC"/>
    <w:rsid w:val="7B7D001C"/>
    <w:rsid w:val="7B9FAD64"/>
    <w:rsid w:val="7BBD5FF3"/>
    <w:rsid w:val="7BBDC340"/>
    <w:rsid w:val="7BBF067D"/>
    <w:rsid w:val="7BBF5781"/>
    <w:rsid w:val="7BBFE39A"/>
    <w:rsid w:val="7BC39C66"/>
    <w:rsid w:val="7BD4ED73"/>
    <w:rsid w:val="7BD55900"/>
    <w:rsid w:val="7BDC862B"/>
    <w:rsid w:val="7BDF6E7C"/>
    <w:rsid w:val="7BEF8FB0"/>
    <w:rsid w:val="7BF44501"/>
    <w:rsid w:val="7BF75D2F"/>
    <w:rsid w:val="7BF99B2A"/>
    <w:rsid w:val="7BF9CA76"/>
    <w:rsid w:val="7BFB13E7"/>
    <w:rsid w:val="7BFB5DB8"/>
    <w:rsid w:val="7BFD5F07"/>
    <w:rsid w:val="7BFEFB4E"/>
    <w:rsid w:val="7BFF06E3"/>
    <w:rsid w:val="7BFF4294"/>
    <w:rsid w:val="7BFF699C"/>
    <w:rsid w:val="7C8E049A"/>
    <w:rsid w:val="7CED0380"/>
    <w:rsid w:val="7CEF734F"/>
    <w:rsid w:val="7CF66288"/>
    <w:rsid w:val="7D1EE8CA"/>
    <w:rsid w:val="7D7DC724"/>
    <w:rsid w:val="7DAE7800"/>
    <w:rsid w:val="7DB78C29"/>
    <w:rsid w:val="7DBF9BDF"/>
    <w:rsid w:val="7DD380E1"/>
    <w:rsid w:val="7DFAEBC5"/>
    <w:rsid w:val="7DFB36D6"/>
    <w:rsid w:val="7DFDBD5F"/>
    <w:rsid w:val="7DFF88A5"/>
    <w:rsid w:val="7E7BA349"/>
    <w:rsid w:val="7EBBD3C5"/>
    <w:rsid w:val="7EBEF731"/>
    <w:rsid w:val="7EC7B83B"/>
    <w:rsid w:val="7ECD4E7B"/>
    <w:rsid w:val="7EFC6952"/>
    <w:rsid w:val="7EFF1767"/>
    <w:rsid w:val="7EFFFF05"/>
    <w:rsid w:val="7F3B62F3"/>
    <w:rsid w:val="7F3F3EEA"/>
    <w:rsid w:val="7F5F2BA0"/>
    <w:rsid w:val="7F6FAC1A"/>
    <w:rsid w:val="7F738FA1"/>
    <w:rsid w:val="7F7536DC"/>
    <w:rsid w:val="7F77828B"/>
    <w:rsid w:val="7F7B38BC"/>
    <w:rsid w:val="7F7F6BE2"/>
    <w:rsid w:val="7F7F8D4E"/>
    <w:rsid w:val="7F7FB0DC"/>
    <w:rsid w:val="7F7FF56A"/>
    <w:rsid w:val="7F861585"/>
    <w:rsid w:val="7FA546B3"/>
    <w:rsid w:val="7FAF6B9B"/>
    <w:rsid w:val="7FB60F0E"/>
    <w:rsid w:val="7FB97135"/>
    <w:rsid w:val="7FBEED3C"/>
    <w:rsid w:val="7FBF809D"/>
    <w:rsid w:val="7FCCD4D4"/>
    <w:rsid w:val="7FD3965D"/>
    <w:rsid w:val="7FDBC0C1"/>
    <w:rsid w:val="7FDBC0E8"/>
    <w:rsid w:val="7FDBCC1C"/>
    <w:rsid w:val="7FDDC67F"/>
    <w:rsid w:val="7FDF1E06"/>
    <w:rsid w:val="7FE00F88"/>
    <w:rsid w:val="7FEC5938"/>
    <w:rsid w:val="7FEF6BBE"/>
    <w:rsid w:val="7FEF955A"/>
    <w:rsid w:val="7FEF9605"/>
    <w:rsid w:val="7FEFFADE"/>
    <w:rsid w:val="7FF7C0B7"/>
    <w:rsid w:val="7FFCEE98"/>
    <w:rsid w:val="7FFD5A7E"/>
    <w:rsid w:val="7FFE4F1D"/>
    <w:rsid w:val="7FFE905E"/>
    <w:rsid w:val="7FFF5239"/>
    <w:rsid w:val="7FFF5A0A"/>
    <w:rsid w:val="7FFFDB60"/>
    <w:rsid w:val="8FAF213E"/>
    <w:rsid w:val="95F76EE7"/>
    <w:rsid w:val="97FC7D58"/>
    <w:rsid w:val="9BFE9544"/>
    <w:rsid w:val="9C86CB2A"/>
    <w:rsid w:val="9CBB0104"/>
    <w:rsid w:val="9CFFF9F6"/>
    <w:rsid w:val="9D2E500D"/>
    <w:rsid w:val="9E9EC5F8"/>
    <w:rsid w:val="9EBF3F67"/>
    <w:rsid w:val="9F2EE3BB"/>
    <w:rsid w:val="9F3B1458"/>
    <w:rsid w:val="9F67FCAE"/>
    <w:rsid w:val="9F77369A"/>
    <w:rsid w:val="9FBB2266"/>
    <w:rsid w:val="9FBF62FB"/>
    <w:rsid w:val="9FBFBAC7"/>
    <w:rsid w:val="9FF71D56"/>
    <w:rsid w:val="9FFE3633"/>
    <w:rsid w:val="9FFE9AC6"/>
    <w:rsid w:val="9FFFDBF4"/>
    <w:rsid w:val="A3DE60B1"/>
    <w:rsid w:val="A5CB2CC3"/>
    <w:rsid w:val="A6F7D3C2"/>
    <w:rsid w:val="A7AF3B86"/>
    <w:rsid w:val="A7BE599E"/>
    <w:rsid w:val="A9FF5F1F"/>
    <w:rsid w:val="AD266993"/>
    <w:rsid w:val="ADFB5397"/>
    <w:rsid w:val="AE8C063C"/>
    <w:rsid w:val="AEE6008C"/>
    <w:rsid w:val="AFBF2774"/>
    <w:rsid w:val="B3DFD576"/>
    <w:rsid w:val="B3FD7486"/>
    <w:rsid w:val="B4FF577E"/>
    <w:rsid w:val="B5CEB7B1"/>
    <w:rsid w:val="B72C4184"/>
    <w:rsid w:val="B73FF55E"/>
    <w:rsid w:val="B77ED117"/>
    <w:rsid w:val="B79FC095"/>
    <w:rsid w:val="B7B74340"/>
    <w:rsid w:val="B7EFAB41"/>
    <w:rsid w:val="B7FDD04D"/>
    <w:rsid w:val="B8C36DBE"/>
    <w:rsid w:val="B9FF354A"/>
    <w:rsid w:val="BAB7B39A"/>
    <w:rsid w:val="BBFF8D46"/>
    <w:rsid w:val="BDFFA07D"/>
    <w:rsid w:val="BDFFCC5D"/>
    <w:rsid w:val="BE55F3DC"/>
    <w:rsid w:val="BE7F814F"/>
    <w:rsid w:val="BEBAD78D"/>
    <w:rsid w:val="BEF7CCF8"/>
    <w:rsid w:val="BF163E46"/>
    <w:rsid w:val="BF3F07EA"/>
    <w:rsid w:val="BF6370CD"/>
    <w:rsid w:val="BF67A124"/>
    <w:rsid w:val="BF7BC8D0"/>
    <w:rsid w:val="BF7DA331"/>
    <w:rsid w:val="BF7E22E1"/>
    <w:rsid w:val="BF7F74E8"/>
    <w:rsid w:val="BF7F81E2"/>
    <w:rsid w:val="BFB7682B"/>
    <w:rsid w:val="BFBFE11E"/>
    <w:rsid w:val="BFDFF473"/>
    <w:rsid w:val="BFE72249"/>
    <w:rsid w:val="BFEA5B96"/>
    <w:rsid w:val="BFF73E30"/>
    <w:rsid w:val="BFFB30F3"/>
    <w:rsid w:val="BFFE1528"/>
    <w:rsid w:val="BFFF3D4E"/>
    <w:rsid w:val="C12FDABF"/>
    <w:rsid w:val="C5DC0635"/>
    <w:rsid w:val="C5FE05FE"/>
    <w:rsid w:val="C6BDF002"/>
    <w:rsid w:val="C7D799C8"/>
    <w:rsid w:val="C7EE59C2"/>
    <w:rsid w:val="C7EF48A1"/>
    <w:rsid w:val="C7FFDEF7"/>
    <w:rsid w:val="C8EEB1E2"/>
    <w:rsid w:val="CACA6082"/>
    <w:rsid w:val="CAEEA170"/>
    <w:rsid w:val="CB69A634"/>
    <w:rsid w:val="CBFF5165"/>
    <w:rsid w:val="CCCFC48F"/>
    <w:rsid w:val="CCF2236A"/>
    <w:rsid w:val="CDA7577F"/>
    <w:rsid w:val="CDE7CE46"/>
    <w:rsid w:val="CEFD3D0B"/>
    <w:rsid w:val="CFA75123"/>
    <w:rsid w:val="D3FE1595"/>
    <w:rsid w:val="D3FF81A7"/>
    <w:rsid w:val="D6FF436C"/>
    <w:rsid w:val="D6FFF3DB"/>
    <w:rsid w:val="D74E7A76"/>
    <w:rsid w:val="D7BB3711"/>
    <w:rsid w:val="D7DA7AE9"/>
    <w:rsid w:val="D7EF657E"/>
    <w:rsid w:val="D7FF8A6C"/>
    <w:rsid w:val="D9751610"/>
    <w:rsid w:val="D9BD9FD8"/>
    <w:rsid w:val="D9E7CC14"/>
    <w:rsid w:val="D9F72F4A"/>
    <w:rsid w:val="DB73B872"/>
    <w:rsid w:val="DBC749E4"/>
    <w:rsid w:val="DBCF4516"/>
    <w:rsid w:val="DBD726B5"/>
    <w:rsid w:val="DBFAE38C"/>
    <w:rsid w:val="DCBF5D99"/>
    <w:rsid w:val="DDDF70FF"/>
    <w:rsid w:val="DDEF0B18"/>
    <w:rsid w:val="DDEF61A1"/>
    <w:rsid w:val="DDFFF335"/>
    <w:rsid w:val="DED13EDD"/>
    <w:rsid w:val="DEFF6C92"/>
    <w:rsid w:val="DF38E60C"/>
    <w:rsid w:val="DF3BCF11"/>
    <w:rsid w:val="DF7B7721"/>
    <w:rsid w:val="DF7BF1F4"/>
    <w:rsid w:val="DF7DA0AF"/>
    <w:rsid w:val="DF7DD558"/>
    <w:rsid w:val="DFAF6586"/>
    <w:rsid w:val="DFAF77B1"/>
    <w:rsid w:val="DFBE76FA"/>
    <w:rsid w:val="DFBEBB85"/>
    <w:rsid w:val="DFCCC454"/>
    <w:rsid w:val="DFFB1F57"/>
    <w:rsid w:val="DFFB2388"/>
    <w:rsid w:val="DFFB4B4B"/>
    <w:rsid w:val="DFFBBDF9"/>
    <w:rsid w:val="DFFD098F"/>
    <w:rsid w:val="DFFF4D65"/>
    <w:rsid w:val="E3BD18AD"/>
    <w:rsid w:val="E3FAE143"/>
    <w:rsid w:val="E5F3766C"/>
    <w:rsid w:val="E5FF1B02"/>
    <w:rsid w:val="E6BB5820"/>
    <w:rsid w:val="E77FEEA0"/>
    <w:rsid w:val="E78FDB95"/>
    <w:rsid w:val="E7B72378"/>
    <w:rsid w:val="E7BD7083"/>
    <w:rsid w:val="E7CFD31C"/>
    <w:rsid w:val="E7ED51C7"/>
    <w:rsid w:val="E97DC54E"/>
    <w:rsid w:val="E99D3FCB"/>
    <w:rsid w:val="EB7F15E8"/>
    <w:rsid w:val="EB894E44"/>
    <w:rsid w:val="EBFBDB6B"/>
    <w:rsid w:val="ECF1F01E"/>
    <w:rsid w:val="ECF7ECBD"/>
    <w:rsid w:val="ED8D79D7"/>
    <w:rsid w:val="EDEED003"/>
    <w:rsid w:val="EDF9446D"/>
    <w:rsid w:val="EDFF1D18"/>
    <w:rsid w:val="EE6EA325"/>
    <w:rsid w:val="EE7D828A"/>
    <w:rsid w:val="EEF90FEA"/>
    <w:rsid w:val="EF3FCC9C"/>
    <w:rsid w:val="EF6F588D"/>
    <w:rsid w:val="EF7F2ADF"/>
    <w:rsid w:val="EF7F86F0"/>
    <w:rsid w:val="EFAE9A6A"/>
    <w:rsid w:val="EFC86F88"/>
    <w:rsid w:val="EFCF300C"/>
    <w:rsid w:val="EFDF75B9"/>
    <w:rsid w:val="EFEE3DB6"/>
    <w:rsid w:val="EFF2B3C3"/>
    <w:rsid w:val="EFFB3F27"/>
    <w:rsid w:val="EFFF8ADF"/>
    <w:rsid w:val="EFFFEBC5"/>
    <w:rsid w:val="F2BF8787"/>
    <w:rsid w:val="F2FF5F11"/>
    <w:rsid w:val="F3417625"/>
    <w:rsid w:val="F363A546"/>
    <w:rsid w:val="F3BFA88F"/>
    <w:rsid w:val="F41B66BF"/>
    <w:rsid w:val="F46A2BE0"/>
    <w:rsid w:val="F47D8073"/>
    <w:rsid w:val="F49C571D"/>
    <w:rsid w:val="F5581E51"/>
    <w:rsid w:val="F5EEAB17"/>
    <w:rsid w:val="F6DC11A9"/>
    <w:rsid w:val="F6EB86E7"/>
    <w:rsid w:val="F6F6042F"/>
    <w:rsid w:val="F75E81C2"/>
    <w:rsid w:val="F76633BF"/>
    <w:rsid w:val="F7971359"/>
    <w:rsid w:val="F79B30D1"/>
    <w:rsid w:val="F7BB2094"/>
    <w:rsid w:val="F7BE4215"/>
    <w:rsid w:val="F7CF7F7A"/>
    <w:rsid w:val="F7D9408B"/>
    <w:rsid w:val="F7DF174B"/>
    <w:rsid w:val="F7DF981F"/>
    <w:rsid w:val="F7E7AECB"/>
    <w:rsid w:val="F7EF08B6"/>
    <w:rsid w:val="F7F52D5A"/>
    <w:rsid w:val="F7FD2322"/>
    <w:rsid w:val="F7FDFA0A"/>
    <w:rsid w:val="F7FF0AEE"/>
    <w:rsid w:val="F7FF5A1F"/>
    <w:rsid w:val="F7FF6A31"/>
    <w:rsid w:val="F7FF6AD4"/>
    <w:rsid w:val="F87FEE81"/>
    <w:rsid w:val="F9B66DAF"/>
    <w:rsid w:val="F9DDFFA2"/>
    <w:rsid w:val="F9ED7B92"/>
    <w:rsid w:val="F9F706EC"/>
    <w:rsid w:val="F9F7EC13"/>
    <w:rsid w:val="FAAF8102"/>
    <w:rsid w:val="FADFEE9D"/>
    <w:rsid w:val="FAEFD0CE"/>
    <w:rsid w:val="FAFE2A5A"/>
    <w:rsid w:val="FB1DB9F8"/>
    <w:rsid w:val="FB7E6DA8"/>
    <w:rsid w:val="FBA7247D"/>
    <w:rsid w:val="FBD5E8E6"/>
    <w:rsid w:val="FBDA6ECF"/>
    <w:rsid w:val="FBDB64F5"/>
    <w:rsid w:val="FBE3D718"/>
    <w:rsid w:val="FBEF7CAA"/>
    <w:rsid w:val="FBF468FD"/>
    <w:rsid w:val="FBF7BBBD"/>
    <w:rsid w:val="FBFB3D9D"/>
    <w:rsid w:val="FBFD03C7"/>
    <w:rsid w:val="FBFE8C96"/>
    <w:rsid w:val="FBFEAF50"/>
    <w:rsid w:val="FCBF7B06"/>
    <w:rsid w:val="FCEFC45B"/>
    <w:rsid w:val="FD6BFF43"/>
    <w:rsid w:val="FD74B629"/>
    <w:rsid w:val="FD7B5CAB"/>
    <w:rsid w:val="FD7E550C"/>
    <w:rsid w:val="FD7F2E4C"/>
    <w:rsid w:val="FDBCE313"/>
    <w:rsid w:val="FDBFBCA3"/>
    <w:rsid w:val="FDCB336D"/>
    <w:rsid w:val="FDED6B96"/>
    <w:rsid w:val="FDEF12E0"/>
    <w:rsid w:val="FDFC5D17"/>
    <w:rsid w:val="FDFEDFA4"/>
    <w:rsid w:val="FDFFCF68"/>
    <w:rsid w:val="FE6E7E24"/>
    <w:rsid w:val="FE7F428D"/>
    <w:rsid w:val="FE7FE46A"/>
    <w:rsid w:val="FEA799BF"/>
    <w:rsid w:val="FEB5572F"/>
    <w:rsid w:val="FEBB36E7"/>
    <w:rsid w:val="FED778BA"/>
    <w:rsid w:val="FEDDDC08"/>
    <w:rsid w:val="FEDF1779"/>
    <w:rsid w:val="FEEF385A"/>
    <w:rsid w:val="FEEF721E"/>
    <w:rsid w:val="FEEF88BD"/>
    <w:rsid w:val="FEF1FC4F"/>
    <w:rsid w:val="FEF1FFCA"/>
    <w:rsid w:val="FEF33081"/>
    <w:rsid w:val="FEF70C69"/>
    <w:rsid w:val="FEFB9195"/>
    <w:rsid w:val="FEFC7086"/>
    <w:rsid w:val="FEFC8C26"/>
    <w:rsid w:val="FEFD4BA7"/>
    <w:rsid w:val="FEFE9B35"/>
    <w:rsid w:val="FEFF8ED1"/>
    <w:rsid w:val="FF2F2950"/>
    <w:rsid w:val="FF3B617E"/>
    <w:rsid w:val="FF3F4350"/>
    <w:rsid w:val="FF4E6AC7"/>
    <w:rsid w:val="FF553E9C"/>
    <w:rsid w:val="FF5F8600"/>
    <w:rsid w:val="FF68272A"/>
    <w:rsid w:val="FF72BEBF"/>
    <w:rsid w:val="FF7530F5"/>
    <w:rsid w:val="FF7BC694"/>
    <w:rsid w:val="FF957BEE"/>
    <w:rsid w:val="FF9B571A"/>
    <w:rsid w:val="FF9DA0C8"/>
    <w:rsid w:val="FF9E342F"/>
    <w:rsid w:val="FF9EA22E"/>
    <w:rsid w:val="FFABDE63"/>
    <w:rsid w:val="FFAEE8CE"/>
    <w:rsid w:val="FFAF3A33"/>
    <w:rsid w:val="FFB5BDFF"/>
    <w:rsid w:val="FFC1C550"/>
    <w:rsid w:val="FFCB8746"/>
    <w:rsid w:val="FFCFBB4B"/>
    <w:rsid w:val="FFD4D3CD"/>
    <w:rsid w:val="FFD65DB0"/>
    <w:rsid w:val="FFD7997F"/>
    <w:rsid w:val="FFD7C368"/>
    <w:rsid w:val="FFD9F357"/>
    <w:rsid w:val="FFDF385B"/>
    <w:rsid w:val="FFE55A4E"/>
    <w:rsid w:val="FFE6A4A9"/>
    <w:rsid w:val="FFE988AB"/>
    <w:rsid w:val="FFEB77A4"/>
    <w:rsid w:val="FFEE127A"/>
    <w:rsid w:val="FFEE732D"/>
    <w:rsid w:val="FFF3CE43"/>
    <w:rsid w:val="FFF95ED9"/>
    <w:rsid w:val="FFFCF0D4"/>
    <w:rsid w:val="FFFD6E50"/>
    <w:rsid w:val="FFFD77F9"/>
    <w:rsid w:val="FFFD9929"/>
    <w:rsid w:val="FFFF5799"/>
    <w:rsid w:val="FFFF774A"/>
    <w:rsid w:val="FFFFC955"/>
    <w:rsid w:val="FFFFCEFE"/>
    <w:rsid w:val="FFFFF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Body Text"/>
    <w:basedOn w:val="1"/>
    <w:link w:val="9"/>
    <w:qFormat/>
    <w:uiPriority w:val="0"/>
    <w:pPr>
      <w:spacing w:after="120"/>
    </w:pPr>
  </w:style>
  <w:style w:type="paragraph" w:styleId="4">
    <w:name w:val="Body Text Indent"/>
    <w:basedOn w:val="1"/>
    <w:semiHidden/>
    <w:qFormat/>
    <w:uiPriority w:val="99"/>
    <w:pPr>
      <w:spacing w:after="120"/>
      <w:ind w:left="420" w:leftChars="20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tabs>
        <w:tab w:val="center" w:pos="4153"/>
        <w:tab w:val="right" w:pos="8306"/>
      </w:tabs>
      <w:snapToGrid w:val="0"/>
      <w:jc w:val="center"/>
    </w:pPr>
    <w:rPr>
      <w:sz w:val="18"/>
      <w:szCs w:val="18"/>
    </w:rPr>
  </w:style>
  <w:style w:type="character" w:customStyle="1" w:styleId="9">
    <w:name w:val="正文文本 字符"/>
    <w:basedOn w:val="8"/>
    <w:link w:val="3"/>
    <w:qFormat/>
    <w:uiPriority w:val="0"/>
    <w:rPr>
      <w:rFonts w:ascii="Calibri" w:hAnsi="Calibri" w:eastAsia="宋体" w:cs="Times New Roman"/>
      <w:szCs w:val="24"/>
    </w:rPr>
  </w:style>
  <w:style w:type="character" w:customStyle="1" w:styleId="10">
    <w:name w:val="页眉 字符"/>
    <w:basedOn w:val="8"/>
    <w:link w:val="6"/>
    <w:qFormat/>
    <w:uiPriority w:val="99"/>
    <w:rPr>
      <w:rFonts w:ascii="Calibri" w:hAnsi="Calibri" w:eastAsia="宋体" w:cs="Times New Roman"/>
      <w:sz w:val="18"/>
      <w:szCs w:val="18"/>
    </w:rPr>
  </w:style>
  <w:style w:type="character" w:customStyle="1" w:styleId="11">
    <w:name w:val="页脚 字符"/>
    <w:basedOn w:val="8"/>
    <w:link w:val="5"/>
    <w:qFormat/>
    <w:uiPriority w:val="99"/>
    <w:rPr>
      <w:rFonts w:ascii="Calibri" w:hAnsi="Calibri" w:eastAsia="宋体" w:cs="Times New Roman"/>
      <w:sz w:val="18"/>
      <w:szCs w:val="18"/>
    </w:rPr>
  </w:style>
  <w:style w:type="paragraph" w:customStyle="1" w:styleId="12">
    <w:name w:val="Normal Indent1"/>
    <w:basedOn w:val="1"/>
    <w:qFormat/>
    <w:uiPriority w:val="0"/>
    <w:pPr>
      <w:spacing w:line="660" w:lineRule="exact"/>
      <w:ind w:firstLine="720" w:firstLineChars="200"/>
    </w:pPr>
    <w:rPr>
      <w:rFonts w:ascii="Calibri" w:hAnsi="Calibri" w:eastAsia="楷体_GB2312"/>
      <w:sz w:val="36"/>
      <w:szCs w:val="36"/>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13236</Words>
  <Characters>13459</Characters>
  <Lines>12</Lines>
  <Paragraphs>3</Paragraphs>
  <TotalTime>10</TotalTime>
  <ScaleCrop>false</ScaleCrop>
  <LinksUpToDate>false</LinksUpToDate>
  <CharactersWithSpaces>13467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2024-07-13T08:29:00Z</dcterms:created>
  <dc:creator>yu luo</dc:creator>
  <cp:lastModifiedBy>MissX</cp:lastModifiedBy>
  <cp:lastPrinted>2024-08-13T15:48:00Z</cp:lastPrinted>
  <dcterms:modified xsi:type="dcterms:W3CDTF">2024-08-21T07:35:28Z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A4EFC82884A9455DA4E1EAB672679AEE_13</vt:lpwstr>
  </property>
</Properties>
</file>