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B7979">
      <w:pPr>
        <w:widowControl/>
        <w:suppressAutoHyphens/>
        <w:spacing w:line="560" w:lineRule="exact"/>
        <w:rPr>
          <w:rFonts w:hint="eastAsia" w:ascii="黑体" w:hAnsi="Calibri" w:eastAsia="黑体"/>
          <w:kern w:val="0"/>
          <w:sz w:val="32"/>
          <w:szCs w:val="32"/>
        </w:rPr>
      </w:pPr>
      <w:r>
        <w:rPr>
          <w:rFonts w:hint="eastAsia" w:ascii="黑体" w:hAnsi="黑体" w:eastAsia="黑体" w:cs="黑体"/>
          <w:kern w:val="0"/>
          <w:sz w:val="32"/>
          <w:szCs w:val="32"/>
        </w:rPr>
        <w:t>附件2</w:t>
      </w:r>
    </w:p>
    <w:p w14:paraId="632286E3">
      <w:pPr>
        <w:widowControl/>
        <w:suppressAutoHyphens/>
        <w:spacing w:line="560" w:lineRule="exact"/>
        <w:jc w:val="center"/>
        <w:rPr>
          <w:rFonts w:hint="eastAsia" w:ascii="方正小标宋简体" w:hAnsi="Calibri" w:eastAsia="方正小标宋简体"/>
          <w:kern w:val="0"/>
          <w:sz w:val="32"/>
          <w:szCs w:val="32"/>
        </w:rPr>
      </w:pPr>
    </w:p>
    <w:p w14:paraId="74839295">
      <w:pPr>
        <w:widowControl/>
        <w:suppressAutoHyphens/>
        <w:spacing w:line="560" w:lineRule="exact"/>
        <w:jc w:val="center"/>
        <w:rPr>
          <w:rFonts w:hint="eastAsia" w:ascii="方正小标宋简体" w:hAnsi="Calibri" w:eastAsia="方正小标宋简体"/>
          <w:kern w:val="0"/>
          <w:sz w:val="36"/>
          <w:szCs w:val="36"/>
        </w:rPr>
      </w:pPr>
      <w:bookmarkStart w:id="0" w:name="_GoBack"/>
      <w:r>
        <w:rPr>
          <w:rFonts w:hint="eastAsia" w:ascii="方正小标宋简体" w:hAnsi="Calibri" w:eastAsia="方正小标宋简体"/>
          <w:kern w:val="0"/>
          <w:sz w:val="36"/>
          <w:szCs w:val="36"/>
        </w:rPr>
        <w:t>2026年度上海市商务高质量发展专项资金</w:t>
      </w:r>
    </w:p>
    <w:p w14:paraId="225EC08E">
      <w:pPr>
        <w:widowControl/>
        <w:suppressAutoHyphens/>
        <w:spacing w:line="560" w:lineRule="exact"/>
        <w:ind w:right="420"/>
        <w:jc w:val="center"/>
        <w:rPr>
          <w:rFonts w:hint="eastAsia" w:ascii="方正小标宋简体" w:hAnsi="Calibri" w:eastAsia="方正小标宋简体"/>
          <w:kern w:val="0"/>
          <w:sz w:val="36"/>
          <w:szCs w:val="36"/>
        </w:rPr>
      </w:pPr>
      <w:r>
        <w:rPr>
          <w:rFonts w:hint="eastAsia" w:ascii="方正小标宋简体" w:hAnsi="Calibri" w:eastAsia="方正小标宋简体"/>
          <w:kern w:val="0"/>
          <w:sz w:val="36"/>
          <w:szCs w:val="36"/>
        </w:rPr>
        <w:t>（会展业促进）申请表</w:t>
      </w:r>
      <w:r>
        <w:rPr>
          <w:rFonts w:hint="eastAsia" w:ascii="方正小标宋简体" w:hAnsi="方正小标宋简体" w:eastAsia="方正小标宋简体" w:cs="方正小标宋简体"/>
          <w:color w:val="333333"/>
          <w:kern w:val="0"/>
          <w:sz w:val="36"/>
          <w:szCs w:val="36"/>
          <w:shd w:val="clear" w:color="auto" w:fill="FFFFFF"/>
        </w:rPr>
        <w:t>—</w:t>
      </w:r>
      <w:r>
        <w:rPr>
          <w:rFonts w:hint="eastAsia" w:ascii="方正小标宋简体" w:hAnsi="Calibri" w:eastAsia="方正小标宋简体"/>
          <w:kern w:val="0"/>
          <w:sz w:val="36"/>
          <w:szCs w:val="36"/>
        </w:rPr>
        <w:t>引育专业展方向</w:t>
      </w:r>
    </w:p>
    <w:bookmarkEnd w:id="0"/>
    <w:p w14:paraId="577683A5">
      <w:pPr>
        <w:widowControl/>
        <w:suppressAutoHyphens/>
        <w:spacing w:line="560" w:lineRule="exact"/>
        <w:ind w:right="420"/>
        <w:jc w:val="center"/>
        <w:rPr>
          <w:rFonts w:hint="eastAsia" w:ascii="方正小标宋简体" w:hAnsi="Calibri" w:eastAsia="方正小标宋简体"/>
          <w:kern w:val="0"/>
          <w:sz w:val="32"/>
          <w:szCs w:val="32"/>
        </w:rPr>
      </w:pPr>
    </w:p>
    <w:tbl>
      <w:tblPr>
        <w:tblStyle w:val="4"/>
        <w:tblW w:w="9253" w:type="dxa"/>
        <w:jc w:val="center"/>
        <w:tblLayout w:type="fixed"/>
        <w:tblCellMar>
          <w:top w:w="15" w:type="dxa"/>
          <w:left w:w="15" w:type="dxa"/>
          <w:bottom w:w="15" w:type="dxa"/>
          <w:right w:w="15" w:type="dxa"/>
        </w:tblCellMar>
      </w:tblPr>
      <w:tblGrid>
        <w:gridCol w:w="1766"/>
        <w:gridCol w:w="1039"/>
        <w:gridCol w:w="952"/>
        <w:gridCol w:w="794"/>
        <w:gridCol w:w="1279"/>
        <w:gridCol w:w="1026"/>
        <w:gridCol w:w="2397"/>
      </w:tblGrid>
      <w:tr w14:paraId="064D1D5E">
        <w:tblPrEx>
          <w:tblCellMar>
            <w:top w:w="15" w:type="dxa"/>
            <w:left w:w="15" w:type="dxa"/>
            <w:bottom w:w="15" w:type="dxa"/>
            <w:right w:w="15" w:type="dxa"/>
          </w:tblCellMar>
        </w:tblPrEx>
        <w:trPr>
          <w:trHeight w:val="557" w:hRule="atLeast"/>
          <w:jc w:val="center"/>
        </w:trPr>
        <w:tc>
          <w:tcPr>
            <w:tcW w:w="2805" w:type="dxa"/>
            <w:gridSpan w:val="2"/>
            <w:tcBorders>
              <w:top w:val="single" w:color="000000" w:sz="8"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05F0A4E3">
            <w:pPr>
              <w:widowControl/>
              <w:suppressAutoHyphens/>
              <w:jc w:val="center"/>
              <w:rPr>
                <w:rFonts w:ascii="宋体" w:hAnsi="宋体" w:cs="宋体"/>
                <w:kern w:val="0"/>
                <w:szCs w:val="21"/>
              </w:rPr>
            </w:pPr>
            <w:r>
              <w:rPr>
                <w:rFonts w:hint="eastAsia" w:ascii="宋体" w:hAnsi="宋体" w:cs="宋体"/>
                <w:kern w:val="0"/>
                <w:szCs w:val="21"/>
              </w:rPr>
              <w:t>申报单位</w:t>
            </w:r>
          </w:p>
        </w:tc>
        <w:tc>
          <w:tcPr>
            <w:tcW w:w="1746" w:type="dxa"/>
            <w:gridSpan w:val="2"/>
            <w:tcBorders>
              <w:top w:val="single" w:color="000000" w:sz="8"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D4E5D91">
            <w:pPr>
              <w:widowControl/>
              <w:suppressAutoHyphens/>
              <w:jc w:val="center"/>
              <w:rPr>
                <w:rFonts w:ascii="宋体" w:hAnsi="宋体" w:cs="宋体"/>
                <w:kern w:val="0"/>
                <w:szCs w:val="21"/>
              </w:rPr>
            </w:pPr>
          </w:p>
        </w:tc>
        <w:tc>
          <w:tcPr>
            <w:tcW w:w="2305" w:type="dxa"/>
            <w:gridSpan w:val="2"/>
            <w:tcBorders>
              <w:top w:val="single" w:color="000000" w:sz="8"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D192B57">
            <w:pPr>
              <w:widowControl/>
              <w:suppressAutoHyphens/>
              <w:jc w:val="center"/>
              <w:rPr>
                <w:rFonts w:ascii="宋体" w:hAnsi="宋体" w:cs="宋体"/>
                <w:kern w:val="0"/>
                <w:szCs w:val="21"/>
              </w:rPr>
            </w:pPr>
            <w:r>
              <w:rPr>
                <w:rFonts w:hint="eastAsia" w:ascii="宋体" w:hAnsi="宋体" w:cs="宋体"/>
                <w:kern w:val="0"/>
                <w:szCs w:val="21"/>
              </w:rPr>
              <w:t>统一社会信用代码</w:t>
            </w:r>
          </w:p>
        </w:tc>
        <w:tc>
          <w:tcPr>
            <w:tcW w:w="2397" w:type="dxa"/>
            <w:tcBorders>
              <w:top w:val="single" w:color="000000" w:sz="8"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1E4E6CE7">
            <w:pPr>
              <w:widowControl/>
              <w:suppressAutoHyphens/>
              <w:jc w:val="center"/>
              <w:rPr>
                <w:rFonts w:ascii="宋体" w:hAnsi="宋体" w:cs="宋体"/>
                <w:kern w:val="0"/>
                <w:szCs w:val="21"/>
              </w:rPr>
            </w:pPr>
          </w:p>
        </w:tc>
      </w:tr>
      <w:tr w14:paraId="35DB2477">
        <w:tblPrEx>
          <w:tblCellMar>
            <w:top w:w="15" w:type="dxa"/>
            <w:left w:w="15" w:type="dxa"/>
            <w:bottom w:w="15" w:type="dxa"/>
            <w:right w:w="15" w:type="dxa"/>
          </w:tblCellMar>
        </w:tblPrEx>
        <w:trPr>
          <w:trHeight w:val="542" w:hRule="atLeast"/>
          <w:jc w:val="center"/>
        </w:trPr>
        <w:tc>
          <w:tcPr>
            <w:tcW w:w="2805" w:type="dxa"/>
            <w:gridSpan w:val="2"/>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5C5528FC">
            <w:pPr>
              <w:widowControl/>
              <w:suppressAutoHyphens/>
              <w:jc w:val="center"/>
              <w:rPr>
                <w:rFonts w:ascii="宋体" w:hAnsi="宋体" w:cs="宋体"/>
                <w:kern w:val="0"/>
                <w:szCs w:val="21"/>
              </w:rPr>
            </w:pPr>
            <w:r>
              <w:rPr>
                <w:rFonts w:hint="eastAsia" w:ascii="宋体" w:hAnsi="宋体" w:cs="宋体"/>
                <w:kern w:val="0"/>
                <w:szCs w:val="21"/>
              </w:rPr>
              <w:t>开户银行</w:t>
            </w:r>
          </w:p>
        </w:tc>
        <w:tc>
          <w:tcPr>
            <w:tcW w:w="1746"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88A512A">
            <w:pPr>
              <w:widowControl/>
              <w:suppressAutoHyphens/>
              <w:jc w:val="center"/>
              <w:rPr>
                <w:rFonts w:ascii="宋体" w:hAnsi="宋体" w:cs="宋体"/>
                <w:kern w:val="0"/>
                <w:szCs w:val="21"/>
              </w:rPr>
            </w:pPr>
          </w:p>
        </w:tc>
        <w:tc>
          <w:tcPr>
            <w:tcW w:w="2305"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1506A7D">
            <w:pPr>
              <w:widowControl/>
              <w:suppressAutoHyphens/>
              <w:jc w:val="center"/>
              <w:rPr>
                <w:rFonts w:ascii="宋体" w:hAnsi="宋体" w:cs="宋体"/>
                <w:kern w:val="0"/>
                <w:szCs w:val="21"/>
              </w:rPr>
            </w:pPr>
            <w:r>
              <w:rPr>
                <w:rFonts w:hint="eastAsia" w:ascii="宋体" w:hAnsi="宋体" w:cs="宋体"/>
                <w:kern w:val="0"/>
                <w:szCs w:val="21"/>
              </w:rPr>
              <w:t>银行账号</w:t>
            </w:r>
          </w:p>
        </w:tc>
        <w:tc>
          <w:tcPr>
            <w:tcW w:w="2397" w:type="dxa"/>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5570B98C">
            <w:pPr>
              <w:widowControl/>
              <w:suppressAutoHyphens/>
              <w:jc w:val="center"/>
              <w:rPr>
                <w:rFonts w:ascii="宋体" w:hAnsi="宋体" w:cs="宋体"/>
                <w:kern w:val="0"/>
                <w:szCs w:val="21"/>
              </w:rPr>
            </w:pPr>
          </w:p>
        </w:tc>
      </w:tr>
      <w:tr w14:paraId="481A2D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42" w:hRule="atLeast"/>
          <w:jc w:val="center"/>
        </w:trPr>
        <w:tc>
          <w:tcPr>
            <w:tcW w:w="2805" w:type="dxa"/>
            <w:gridSpan w:val="2"/>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779A62E1">
            <w:pPr>
              <w:widowControl/>
              <w:suppressAutoHyphens/>
              <w:jc w:val="center"/>
              <w:rPr>
                <w:rFonts w:ascii="宋体" w:hAnsi="宋体" w:cs="宋体"/>
                <w:kern w:val="0"/>
                <w:szCs w:val="21"/>
              </w:rPr>
            </w:pPr>
            <w:r>
              <w:rPr>
                <w:rFonts w:hint="eastAsia" w:ascii="宋体" w:hAnsi="宋体" w:cs="宋体"/>
                <w:kern w:val="0"/>
                <w:szCs w:val="21"/>
              </w:rPr>
              <w:t>展会名称</w:t>
            </w:r>
          </w:p>
        </w:tc>
        <w:tc>
          <w:tcPr>
            <w:tcW w:w="6448" w:type="dxa"/>
            <w:gridSpan w:val="5"/>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6C384F2F">
            <w:pPr>
              <w:widowControl/>
              <w:suppressAutoHyphens/>
              <w:jc w:val="right"/>
              <w:rPr>
                <w:rFonts w:ascii="宋体" w:hAnsi="宋体" w:cs="宋体"/>
                <w:kern w:val="0"/>
                <w:szCs w:val="21"/>
              </w:rPr>
            </w:pPr>
          </w:p>
        </w:tc>
      </w:tr>
      <w:tr w14:paraId="0CF2B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64" w:hRule="atLeast"/>
          <w:jc w:val="center"/>
        </w:trPr>
        <w:tc>
          <w:tcPr>
            <w:tcW w:w="2805" w:type="dxa"/>
            <w:gridSpan w:val="2"/>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1AFD3EB2">
            <w:pPr>
              <w:widowControl/>
              <w:suppressAutoHyphens/>
              <w:jc w:val="center"/>
              <w:rPr>
                <w:rFonts w:ascii="宋体" w:hAnsi="宋体" w:cs="宋体"/>
                <w:color w:val="FF0000"/>
                <w:kern w:val="0"/>
                <w:szCs w:val="21"/>
              </w:rPr>
            </w:pPr>
            <w:r>
              <w:rPr>
                <w:rFonts w:hint="eastAsia" w:ascii="宋体" w:hAnsi="宋体" w:cs="宋体"/>
                <w:kern w:val="0"/>
                <w:szCs w:val="21"/>
              </w:rPr>
              <w:t>展会官网</w:t>
            </w:r>
          </w:p>
        </w:tc>
        <w:tc>
          <w:tcPr>
            <w:tcW w:w="6448" w:type="dxa"/>
            <w:gridSpan w:val="5"/>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3560614A">
            <w:pPr>
              <w:widowControl/>
              <w:suppressAutoHyphens/>
              <w:jc w:val="right"/>
              <w:rPr>
                <w:rFonts w:ascii="宋体" w:hAnsi="宋体" w:cs="宋体"/>
                <w:kern w:val="0"/>
                <w:szCs w:val="21"/>
              </w:rPr>
            </w:pPr>
          </w:p>
        </w:tc>
      </w:tr>
      <w:tr w14:paraId="2CEE77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40" w:hRule="atLeast"/>
          <w:jc w:val="center"/>
        </w:trPr>
        <w:tc>
          <w:tcPr>
            <w:tcW w:w="2805" w:type="dxa"/>
            <w:gridSpan w:val="2"/>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7695D226">
            <w:pPr>
              <w:widowControl/>
              <w:suppressAutoHyphens/>
              <w:jc w:val="center"/>
              <w:rPr>
                <w:rFonts w:ascii="宋体" w:hAnsi="宋体" w:cs="宋体"/>
                <w:kern w:val="0"/>
                <w:szCs w:val="21"/>
              </w:rPr>
            </w:pPr>
            <w:r>
              <w:rPr>
                <w:rFonts w:hint="eastAsia" w:ascii="宋体" w:hAnsi="宋体" w:cs="宋体"/>
                <w:kern w:val="0"/>
                <w:szCs w:val="21"/>
              </w:rPr>
              <w:t>其他举办单位</w:t>
            </w:r>
          </w:p>
        </w:tc>
        <w:tc>
          <w:tcPr>
            <w:tcW w:w="6448" w:type="dxa"/>
            <w:gridSpan w:val="5"/>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348750ED">
            <w:pPr>
              <w:widowControl/>
              <w:suppressAutoHyphens/>
              <w:jc w:val="right"/>
              <w:rPr>
                <w:rFonts w:ascii="宋体" w:hAnsi="宋体" w:cs="宋体"/>
                <w:kern w:val="0"/>
                <w:szCs w:val="21"/>
              </w:rPr>
            </w:pPr>
          </w:p>
        </w:tc>
      </w:tr>
      <w:tr w14:paraId="7365AA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21" w:hRule="atLeast"/>
          <w:jc w:val="center"/>
        </w:trPr>
        <w:tc>
          <w:tcPr>
            <w:tcW w:w="2805" w:type="dxa"/>
            <w:gridSpan w:val="2"/>
            <w:tcBorders>
              <w:top w:val="single" w:color="auto" w:sz="4" w:space="0"/>
              <w:left w:val="single" w:color="000000" w:sz="8" w:space="0"/>
              <w:bottom w:val="single" w:color="auto" w:sz="4" w:space="0"/>
              <w:right w:val="single" w:color="auto" w:sz="2" w:space="0"/>
            </w:tcBorders>
            <w:noWrap/>
            <w:tcMar>
              <w:top w:w="0" w:type="dxa"/>
              <w:left w:w="105" w:type="dxa"/>
              <w:bottom w:w="0" w:type="dxa"/>
              <w:right w:w="105" w:type="dxa"/>
            </w:tcMar>
            <w:vAlign w:val="center"/>
          </w:tcPr>
          <w:p w14:paraId="438D23F4">
            <w:pPr>
              <w:widowControl/>
              <w:suppressAutoHyphens/>
              <w:jc w:val="center"/>
              <w:rPr>
                <w:rFonts w:ascii="宋体" w:hAnsi="宋体" w:cs="宋体"/>
                <w:kern w:val="0"/>
                <w:szCs w:val="21"/>
              </w:rPr>
            </w:pPr>
            <w:r>
              <w:rPr>
                <w:rFonts w:hint="eastAsia" w:ascii="宋体" w:hAnsi="宋体" w:cs="宋体"/>
                <w:kern w:val="0"/>
                <w:szCs w:val="21"/>
              </w:rPr>
              <w:t>举办场馆</w:t>
            </w:r>
          </w:p>
        </w:tc>
        <w:tc>
          <w:tcPr>
            <w:tcW w:w="1746" w:type="dxa"/>
            <w:gridSpan w:val="2"/>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0FE41849">
            <w:pPr>
              <w:widowControl/>
              <w:suppressAutoHyphens/>
              <w:jc w:val="center"/>
              <w:rPr>
                <w:rFonts w:ascii="宋体" w:hAnsi="宋体" w:cs="宋体"/>
                <w:kern w:val="0"/>
                <w:szCs w:val="21"/>
              </w:rPr>
            </w:pPr>
          </w:p>
        </w:tc>
        <w:tc>
          <w:tcPr>
            <w:tcW w:w="2305" w:type="dxa"/>
            <w:gridSpan w:val="2"/>
            <w:tcBorders>
              <w:top w:val="single" w:color="auto" w:sz="2" w:space="0"/>
              <w:left w:val="single" w:color="auto" w:sz="2" w:space="0"/>
              <w:bottom w:val="single" w:color="auto" w:sz="2" w:space="0"/>
              <w:right w:val="single" w:color="auto" w:sz="2" w:space="0"/>
            </w:tcBorders>
            <w:noWrap/>
            <w:vAlign w:val="center"/>
          </w:tcPr>
          <w:p w14:paraId="521943C8">
            <w:pPr>
              <w:widowControl/>
              <w:suppressAutoHyphens/>
              <w:jc w:val="center"/>
              <w:rPr>
                <w:rFonts w:ascii="宋体" w:hAnsi="宋体" w:cs="宋体"/>
                <w:kern w:val="0"/>
                <w:szCs w:val="21"/>
              </w:rPr>
            </w:pPr>
            <w:r>
              <w:rPr>
                <w:rFonts w:ascii="宋体" w:hAnsi="宋体" w:cs="宋体"/>
                <w:kern w:val="0"/>
                <w:szCs w:val="21"/>
              </w:rPr>
              <w:t>开展时间</w:t>
            </w:r>
          </w:p>
        </w:tc>
        <w:tc>
          <w:tcPr>
            <w:tcW w:w="2397" w:type="dxa"/>
            <w:tcBorders>
              <w:top w:val="single" w:color="auto" w:sz="4" w:space="0"/>
              <w:left w:val="single" w:color="auto" w:sz="2" w:space="0"/>
              <w:bottom w:val="single" w:color="auto" w:sz="4" w:space="0"/>
              <w:right w:val="single" w:color="000000" w:sz="8" w:space="0"/>
            </w:tcBorders>
            <w:noWrap/>
            <w:vAlign w:val="center"/>
          </w:tcPr>
          <w:p w14:paraId="58A65413">
            <w:pPr>
              <w:widowControl/>
              <w:suppressAutoHyphens/>
              <w:jc w:val="center"/>
              <w:rPr>
                <w:rFonts w:ascii="宋体" w:hAnsi="宋体" w:cs="宋体"/>
                <w:kern w:val="0"/>
                <w:szCs w:val="21"/>
              </w:rPr>
            </w:pPr>
          </w:p>
        </w:tc>
      </w:tr>
      <w:tr w14:paraId="1447EC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66" w:hRule="atLeast"/>
          <w:jc w:val="center"/>
        </w:trPr>
        <w:tc>
          <w:tcPr>
            <w:tcW w:w="2805" w:type="dxa"/>
            <w:gridSpan w:val="2"/>
            <w:tcBorders>
              <w:top w:val="single" w:color="auto" w:sz="4" w:space="0"/>
              <w:left w:val="single" w:color="000000" w:sz="8" w:space="0"/>
              <w:bottom w:val="single" w:color="auto" w:sz="4" w:space="0"/>
              <w:right w:val="single" w:color="000000" w:sz="2" w:space="0"/>
            </w:tcBorders>
            <w:noWrap/>
            <w:tcMar>
              <w:top w:w="0" w:type="dxa"/>
              <w:left w:w="105" w:type="dxa"/>
              <w:bottom w:w="0" w:type="dxa"/>
              <w:right w:w="105" w:type="dxa"/>
            </w:tcMar>
            <w:vAlign w:val="center"/>
          </w:tcPr>
          <w:p w14:paraId="287C6739">
            <w:pPr>
              <w:widowControl/>
              <w:suppressAutoHyphens/>
              <w:jc w:val="center"/>
              <w:rPr>
                <w:rFonts w:ascii="宋体" w:hAnsi="宋体" w:cs="宋体"/>
                <w:kern w:val="0"/>
                <w:szCs w:val="21"/>
              </w:rPr>
            </w:pPr>
            <w:r>
              <w:rPr>
                <w:rFonts w:hint="eastAsia" w:ascii="宋体" w:hAnsi="宋体" w:cs="宋体"/>
                <w:kern w:val="0"/>
                <w:szCs w:val="21"/>
              </w:rPr>
              <w:t>展览面积（万㎡）</w:t>
            </w:r>
          </w:p>
        </w:tc>
        <w:tc>
          <w:tcPr>
            <w:tcW w:w="6448" w:type="dxa"/>
            <w:gridSpan w:val="5"/>
            <w:tcBorders>
              <w:top w:val="single" w:color="auto" w:sz="4" w:space="0"/>
              <w:left w:val="single" w:color="000000" w:sz="2" w:space="0"/>
              <w:bottom w:val="single" w:color="000000" w:sz="2" w:space="0"/>
              <w:right w:val="single" w:color="000000" w:sz="8" w:space="0"/>
            </w:tcBorders>
            <w:noWrap/>
            <w:vAlign w:val="center"/>
          </w:tcPr>
          <w:p w14:paraId="579DC4B7">
            <w:pPr>
              <w:widowControl/>
              <w:suppressAutoHyphens/>
              <w:jc w:val="center"/>
              <w:rPr>
                <w:rFonts w:ascii="宋体" w:hAnsi="宋体" w:cs="宋体"/>
                <w:kern w:val="0"/>
                <w:szCs w:val="21"/>
              </w:rPr>
            </w:pPr>
          </w:p>
          <w:p w14:paraId="15F237DC">
            <w:pPr>
              <w:widowControl/>
              <w:suppressAutoHyphens/>
              <w:jc w:val="center"/>
              <w:rPr>
                <w:rFonts w:ascii="宋体" w:hAnsi="宋体" w:cs="宋体"/>
                <w:kern w:val="0"/>
                <w:szCs w:val="21"/>
              </w:rPr>
            </w:pPr>
          </w:p>
        </w:tc>
      </w:tr>
      <w:tr w14:paraId="557E67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770" w:hRule="atLeast"/>
          <w:jc w:val="center"/>
        </w:trPr>
        <w:tc>
          <w:tcPr>
            <w:tcW w:w="2805" w:type="dxa"/>
            <w:gridSpan w:val="2"/>
            <w:tcBorders>
              <w:top w:val="single" w:color="auto" w:sz="4" w:space="0"/>
              <w:left w:val="single" w:color="000000" w:sz="8" w:space="0"/>
              <w:bottom w:val="single" w:color="auto" w:sz="4" w:space="0"/>
              <w:right w:val="single" w:color="000000" w:sz="2" w:space="0"/>
            </w:tcBorders>
            <w:noWrap/>
            <w:tcMar>
              <w:top w:w="0" w:type="dxa"/>
              <w:left w:w="105" w:type="dxa"/>
              <w:bottom w:w="0" w:type="dxa"/>
              <w:right w:w="105" w:type="dxa"/>
            </w:tcMar>
            <w:vAlign w:val="center"/>
          </w:tcPr>
          <w:p w14:paraId="32E61441">
            <w:pPr>
              <w:widowControl/>
              <w:suppressAutoHyphens/>
              <w:jc w:val="center"/>
              <w:rPr>
                <w:rFonts w:ascii="宋体" w:hAnsi="宋体" w:cs="宋体"/>
                <w:kern w:val="0"/>
                <w:szCs w:val="21"/>
              </w:rPr>
            </w:pPr>
            <w:r>
              <w:rPr>
                <w:rFonts w:ascii="宋体" w:hAnsi="宋体" w:cs="宋体"/>
                <w:kern w:val="0"/>
                <w:szCs w:val="21"/>
              </w:rPr>
              <w:t>在沪</w:t>
            </w:r>
            <w:r>
              <w:rPr>
                <w:rFonts w:hint="eastAsia" w:ascii="宋体" w:hAnsi="宋体" w:cs="宋体"/>
                <w:kern w:val="0"/>
                <w:szCs w:val="21"/>
              </w:rPr>
              <w:t>首次</w:t>
            </w:r>
            <w:r>
              <w:rPr>
                <w:rFonts w:ascii="宋体" w:hAnsi="宋体" w:cs="宋体"/>
                <w:kern w:val="0"/>
                <w:szCs w:val="21"/>
              </w:rPr>
              <w:t>举办</w:t>
            </w:r>
          </w:p>
        </w:tc>
        <w:tc>
          <w:tcPr>
            <w:tcW w:w="6448" w:type="dxa"/>
            <w:gridSpan w:val="5"/>
            <w:tcBorders>
              <w:top w:val="single" w:color="auto" w:sz="4" w:space="0"/>
              <w:left w:val="single" w:color="000000" w:sz="2" w:space="0"/>
              <w:bottom w:val="single" w:color="auto" w:sz="4" w:space="0"/>
              <w:right w:val="single" w:color="000000" w:sz="8" w:space="0"/>
            </w:tcBorders>
            <w:noWrap/>
            <w:vAlign w:val="center"/>
          </w:tcPr>
          <w:p w14:paraId="6239153D">
            <w:pPr>
              <w:widowControl/>
              <w:suppressAutoHyphens/>
              <w:jc w:val="left"/>
              <w:rPr>
                <w:rFonts w:ascii="宋体" w:hAnsi="宋体" w:cs="宋体"/>
                <w:kern w:val="0"/>
                <w:szCs w:val="21"/>
              </w:rPr>
            </w:pPr>
            <w:r>
              <w:rPr>
                <w:rFonts w:hint="eastAsia" w:ascii="宋体" w:hAnsi="宋体" w:cs="宋体"/>
                <w:kern w:val="0"/>
                <w:szCs w:val="21"/>
              </w:rPr>
              <w:t>□多地轮流举办并首次在沪举办</w:t>
            </w:r>
          </w:p>
          <w:p w14:paraId="6CDB9DE5">
            <w:pPr>
              <w:widowControl/>
              <w:suppressAutoHyphens/>
              <w:jc w:val="left"/>
              <w:rPr>
                <w:rFonts w:ascii="宋体" w:hAnsi="宋体" w:cs="宋体"/>
                <w:kern w:val="0"/>
                <w:szCs w:val="21"/>
              </w:rPr>
            </w:pPr>
            <w:r>
              <w:rPr>
                <w:rFonts w:hint="eastAsia" w:ascii="宋体" w:hAnsi="宋体" w:cs="宋体"/>
                <w:kern w:val="0"/>
                <w:szCs w:val="21"/>
              </w:rPr>
              <w:t>□曾在沪外举办，首次迁入沪举办</w:t>
            </w:r>
          </w:p>
          <w:p w14:paraId="79DE37AB">
            <w:pPr>
              <w:widowControl/>
              <w:suppressAutoHyphens/>
              <w:jc w:val="left"/>
              <w:rPr>
                <w:rFonts w:ascii="宋体" w:hAnsi="宋体" w:cs="宋体"/>
                <w:kern w:val="0"/>
                <w:szCs w:val="21"/>
              </w:rPr>
            </w:pPr>
            <w:r>
              <w:rPr>
                <w:rFonts w:hint="eastAsia" w:ascii="宋体" w:hAnsi="宋体" w:cs="宋体"/>
                <w:kern w:val="0"/>
                <w:szCs w:val="21"/>
              </w:rPr>
              <w:t>□在沪创新举办</w:t>
            </w:r>
          </w:p>
          <w:p w14:paraId="7209F9F2">
            <w:pPr>
              <w:widowControl/>
              <w:suppressAutoHyphens/>
              <w:jc w:val="left"/>
              <w:rPr>
                <w:rFonts w:ascii="宋体" w:hAnsi="宋体" w:cs="宋体"/>
                <w:kern w:val="0"/>
                <w:szCs w:val="21"/>
              </w:rPr>
            </w:pPr>
            <w:r>
              <w:rPr>
                <w:rFonts w:hint="eastAsia" w:ascii="宋体" w:hAnsi="宋体" w:cs="宋体"/>
                <w:kern w:val="0"/>
                <w:szCs w:val="21"/>
              </w:rPr>
              <w:t>（以上为单选项）</w:t>
            </w:r>
          </w:p>
        </w:tc>
      </w:tr>
      <w:tr w14:paraId="6E6C9E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5" w:hRule="atLeast"/>
          <w:jc w:val="center"/>
        </w:trPr>
        <w:tc>
          <w:tcPr>
            <w:tcW w:w="2805" w:type="dxa"/>
            <w:gridSpan w:val="2"/>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74C28578">
            <w:pPr>
              <w:widowControl/>
              <w:suppressAutoHyphens/>
              <w:jc w:val="center"/>
              <w:rPr>
                <w:rFonts w:ascii="宋体" w:hAnsi="宋体" w:cs="宋体"/>
                <w:kern w:val="0"/>
                <w:szCs w:val="21"/>
              </w:rPr>
            </w:pPr>
            <w:r>
              <w:rPr>
                <w:rFonts w:hint="eastAsia" w:ascii="宋体" w:hAnsi="宋体" w:cs="宋体"/>
                <w:kern w:val="0"/>
                <w:szCs w:val="21"/>
              </w:rPr>
              <w:t>展商数量</w:t>
            </w:r>
          </w:p>
        </w:tc>
        <w:tc>
          <w:tcPr>
            <w:tcW w:w="1746"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33A02CD">
            <w:pPr>
              <w:widowControl/>
              <w:suppressAutoHyphens/>
              <w:ind w:firstLine="1260" w:firstLineChars="600"/>
              <w:rPr>
                <w:rFonts w:ascii="宋体" w:hAnsi="宋体" w:cs="宋体"/>
                <w:kern w:val="0"/>
                <w:szCs w:val="21"/>
              </w:rPr>
            </w:pPr>
            <w:r>
              <w:rPr>
                <w:rFonts w:hint="eastAsia" w:ascii="宋体" w:hAnsi="宋体" w:cs="宋体"/>
                <w:kern w:val="0"/>
                <w:szCs w:val="21"/>
              </w:rPr>
              <w:t>家</w:t>
            </w:r>
          </w:p>
        </w:tc>
        <w:tc>
          <w:tcPr>
            <w:tcW w:w="2305"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DA61C9C">
            <w:pPr>
              <w:widowControl/>
              <w:suppressAutoHyphens/>
              <w:jc w:val="center"/>
              <w:rPr>
                <w:rFonts w:ascii="宋体" w:hAnsi="宋体" w:cs="宋体"/>
                <w:kern w:val="0"/>
                <w:szCs w:val="21"/>
              </w:rPr>
            </w:pPr>
            <w:r>
              <w:rPr>
                <w:rFonts w:hint="eastAsia" w:ascii="宋体" w:hAnsi="宋体" w:cs="宋体"/>
                <w:kern w:val="0"/>
                <w:szCs w:val="21"/>
              </w:rPr>
              <w:t>境外展商数量</w:t>
            </w:r>
          </w:p>
        </w:tc>
        <w:tc>
          <w:tcPr>
            <w:tcW w:w="2397" w:type="dxa"/>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4B006A7A">
            <w:pPr>
              <w:widowControl/>
              <w:suppressAutoHyphens/>
              <w:jc w:val="center"/>
              <w:rPr>
                <w:rFonts w:hint="eastAsia" w:ascii="宋体" w:hAnsi="宋体" w:eastAsia="宋体" w:cs="宋体"/>
                <w:kern w:val="0"/>
                <w:szCs w:val="21"/>
                <w:lang w:eastAsia="zh-CN"/>
              </w:rPr>
            </w:pPr>
            <w:r>
              <w:rPr>
                <w:rFonts w:hint="eastAsia" w:ascii="宋体" w:hAnsi="宋体" w:cs="宋体"/>
                <w:kern w:val="0"/>
                <w:szCs w:val="21"/>
                <w:lang w:val="en-US" w:eastAsia="zh-CN"/>
              </w:rPr>
              <w:t>家</w:t>
            </w:r>
          </w:p>
        </w:tc>
      </w:tr>
      <w:tr w14:paraId="02B1AE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99" w:hRule="atLeast"/>
          <w:jc w:val="center"/>
        </w:trPr>
        <w:tc>
          <w:tcPr>
            <w:tcW w:w="1766" w:type="dxa"/>
            <w:tcBorders>
              <w:top w:val="single" w:color="auto" w:sz="2" w:space="0"/>
              <w:left w:val="single" w:color="auto" w:sz="8" w:space="0"/>
              <w:bottom w:val="single" w:color="auto" w:sz="2" w:space="0"/>
              <w:right w:val="single" w:color="auto" w:sz="2" w:space="0"/>
            </w:tcBorders>
            <w:noWrap/>
            <w:tcMar>
              <w:top w:w="0" w:type="dxa"/>
              <w:left w:w="105" w:type="dxa"/>
              <w:bottom w:w="0" w:type="dxa"/>
              <w:right w:w="105" w:type="dxa"/>
            </w:tcMar>
            <w:vAlign w:val="center"/>
          </w:tcPr>
          <w:p w14:paraId="05C372F4">
            <w:pPr>
              <w:widowControl/>
              <w:suppressAutoHyphens/>
              <w:spacing w:before="100" w:after="100"/>
              <w:jc w:val="center"/>
              <w:rPr>
                <w:rFonts w:ascii="宋体" w:hAnsi="宋体" w:cs="宋体"/>
                <w:kern w:val="0"/>
                <w:szCs w:val="21"/>
              </w:rPr>
            </w:pPr>
            <w:r>
              <w:rPr>
                <w:rFonts w:hint="eastAsia" w:ascii="宋体" w:hAnsi="宋体" w:cs="宋体"/>
                <w:kern w:val="0"/>
                <w:szCs w:val="21"/>
              </w:rPr>
              <w:t>联系人</w:t>
            </w:r>
          </w:p>
        </w:tc>
        <w:tc>
          <w:tcPr>
            <w:tcW w:w="1991" w:type="dxa"/>
            <w:gridSpan w:val="2"/>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1EB6F48C">
            <w:pPr>
              <w:widowControl/>
              <w:suppressAutoHyphens/>
              <w:spacing w:before="100" w:after="100"/>
              <w:jc w:val="center"/>
              <w:rPr>
                <w:rFonts w:ascii="宋体" w:hAnsi="宋体" w:cs="宋体"/>
                <w:kern w:val="0"/>
                <w:szCs w:val="21"/>
              </w:rPr>
            </w:pPr>
          </w:p>
        </w:tc>
        <w:tc>
          <w:tcPr>
            <w:tcW w:w="794" w:type="dxa"/>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5A0880D3">
            <w:pPr>
              <w:widowControl/>
              <w:suppressAutoHyphens/>
              <w:spacing w:before="100" w:after="100"/>
              <w:jc w:val="center"/>
              <w:rPr>
                <w:rFonts w:ascii="宋体" w:hAnsi="宋体" w:cs="宋体"/>
                <w:kern w:val="0"/>
                <w:szCs w:val="21"/>
              </w:rPr>
            </w:pPr>
            <w:r>
              <w:rPr>
                <w:rFonts w:hint="eastAsia" w:ascii="宋体" w:hAnsi="宋体" w:cs="宋体"/>
                <w:kern w:val="0"/>
                <w:szCs w:val="21"/>
              </w:rPr>
              <w:t>职务</w:t>
            </w:r>
          </w:p>
        </w:tc>
        <w:tc>
          <w:tcPr>
            <w:tcW w:w="1279" w:type="dxa"/>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5430004E">
            <w:pPr>
              <w:widowControl/>
              <w:suppressAutoHyphens/>
              <w:spacing w:before="100" w:after="100"/>
              <w:jc w:val="center"/>
              <w:rPr>
                <w:rFonts w:ascii="宋体" w:hAnsi="宋体" w:cs="宋体"/>
                <w:kern w:val="0"/>
                <w:szCs w:val="21"/>
              </w:rPr>
            </w:pPr>
          </w:p>
        </w:tc>
        <w:tc>
          <w:tcPr>
            <w:tcW w:w="1026" w:type="dxa"/>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726A491C">
            <w:pPr>
              <w:widowControl/>
              <w:suppressAutoHyphens/>
              <w:spacing w:before="100" w:after="100"/>
              <w:jc w:val="center"/>
              <w:rPr>
                <w:rFonts w:ascii="宋体" w:hAnsi="宋体" w:cs="宋体"/>
                <w:kern w:val="0"/>
                <w:szCs w:val="21"/>
              </w:rPr>
            </w:pPr>
            <w:r>
              <w:rPr>
                <w:rFonts w:hint="eastAsia" w:ascii="宋体" w:hAnsi="宋体" w:cs="宋体"/>
                <w:kern w:val="0"/>
                <w:szCs w:val="21"/>
              </w:rPr>
              <w:t>电话</w:t>
            </w:r>
          </w:p>
        </w:tc>
        <w:tc>
          <w:tcPr>
            <w:tcW w:w="2397" w:type="dxa"/>
            <w:tcBorders>
              <w:top w:val="single" w:color="auto" w:sz="2" w:space="0"/>
              <w:left w:val="single" w:color="auto" w:sz="2" w:space="0"/>
              <w:bottom w:val="single" w:color="auto" w:sz="2" w:space="0"/>
              <w:right w:val="single" w:color="auto" w:sz="8" w:space="0"/>
            </w:tcBorders>
            <w:noWrap/>
            <w:tcMar>
              <w:top w:w="0" w:type="dxa"/>
              <w:left w:w="105" w:type="dxa"/>
              <w:bottom w:w="0" w:type="dxa"/>
              <w:right w:w="105" w:type="dxa"/>
            </w:tcMar>
            <w:vAlign w:val="center"/>
          </w:tcPr>
          <w:p w14:paraId="68F94BEE">
            <w:pPr>
              <w:widowControl/>
              <w:suppressAutoHyphens/>
              <w:rPr>
                <w:rFonts w:ascii="Calibri" w:hAnsi="Calibri"/>
                <w:szCs w:val="24"/>
              </w:rPr>
            </w:pPr>
          </w:p>
        </w:tc>
      </w:tr>
      <w:tr w14:paraId="4D962D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704" w:hRule="atLeast"/>
          <w:jc w:val="center"/>
        </w:trPr>
        <w:tc>
          <w:tcPr>
            <w:tcW w:w="9253" w:type="dxa"/>
            <w:gridSpan w:val="7"/>
            <w:tcBorders>
              <w:top w:val="single" w:color="auto" w:sz="2" w:space="0"/>
              <w:left w:val="single" w:color="auto" w:sz="8" w:space="0"/>
              <w:bottom w:val="single" w:color="auto" w:sz="2" w:space="0"/>
              <w:right w:val="single" w:color="auto" w:sz="8" w:space="0"/>
            </w:tcBorders>
            <w:noWrap/>
            <w:tcMar>
              <w:top w:w="0" w:type="dxa"/>
              <w:left w:w="105" w:type="dxa"/>
              <w:bottom w:w="0" w:type="dxa"/>
              <w:right w:w="105" w:type="dxa"/>
            </w:tcMar>
            <w:vAlign w:val="top"/>
          </w:tcPr>
          <w:p w14:paraId="0E7413EB">
            <w:pPr>
              <w:widowControl/>
              <w:suppressAutoHyphens/>
              <w:spacing w:before="100" w:after="100"/>
              <w:ind w:right="420"/>
              <w:rPr>
                <w:rFonts w:ascii="宋体" w:hAnsi="宋体" w:cs="宋体"/>
                <w:kern w:val="0"/>
                <w:szCs w:val="21"/>
              </w:rPr>
            </w:pPr>
            <w:r>
              <w:rPr>
                <w:rFonts w:hint="eastAsia" w:ascii="宋体" w:hAnsi="宋体" w:cs="宋体"/>
                <w:kern w:val="0"/>
                <w:szCs w:val="21"/>
              </w:rPr>
              <w:t>申报内容概览（500字以内，另附展后报告）</w:t>
            </w:r>
          </w:p>
          <w:p w14:paraId="717D539B">
            <w:pPr>
              <w:widowControl/>
              <w:suppressAutoHyphens/>
              <w:spacing w:before="100" w:after="100"/>
              <w:ind w:right="420"/>
              <w:rPr>
                <w:rFonts w:ascii="宋体" w:hAnsi="宋体" w:cs="宋体"/>
                <w:kern w:val="0"/>
                <w:szCs w:val="21"/>
              </w:rPr>
            </w:pPr>
          </w:p>
          <w:p w14:paraId="4E9EF017">
            <w:pPr>
              <w:widowControl/>
              <w:suppressAutoHyphens/>
              <w:spacing w:before="100" w:after="100"/>
              <w:ind w:right="420"/>
              <w:rPr>
                <w:rFonts w:ascii="宋体" w:hAnsi="宋体" w:cs="宋体"/>
                <w:kern w:val="0"/>
                <w:szCs w:val="21"/>
              </w:rPr>
            </w:pPr>
          </w:p>
          <w:p w14:paraId="53E32962">
            <w:pPr>
              <w:widowControl/>
              <w:suppressAutoHyphens/>
              <w:spacing w:before="100" w:after="100"/>
              <w:ind w:right="420"/>
              <w:rPr>
                <w:rFonts w:ascii="宋体" w:hAnsi="宋体" w:cs="宋体"/>
                <w:kern w:val="0"/>
                <w:szCs w:val="21"/>
              </w:rPr>
            </w:pPr>
          </w:p>
          <w:p w14:paraId="41F19649">
            <w:pPr>
              <w:widowControl/>
              <w:suppressAutoHyphens/>
              <w:spacing w:before="100" w:after="100"/>
              <w:ind w:right="420"/>
              <w:rPr>
                <w:rFonts w:hint="eastAsia" w:ascii="宋体" w:hAnsi="宋体" w:cs="宋体"/>
                <w:kern w:val="0"/>
                <w:szCs w:val="21"/>
              </w:rPr>
            </w:pPr>
          </w:p>
          <w:p w14:paraId="26698A6F">
            <w:pPr>
              <w:widowControl/>
              <w:suppressAutoHyphens/>
              <w:spacing w:before="100" w:after="100"/>
              <w:ind w:right="420"/>
              <w:rPr>
                <w:rFonts w:ascii="宋体" w:hAnsi="宋体" w:cs="宋体"/>
                <w:kern w:val="0"/>
                <w:szCs w:val="21"/>
              </w:rPr>
            </w:pPr>
          </w:p>
        </w:tc>
      </w:tr>
      <w:tr w14:paraId="09158A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15" w:hRule="atLeast"/>
          <w:jc w:val="center"/>
        </w:trPr>
        <w:tc>
          <w:tcPr>
            <w:tcW w:w="9253" w:type="dxa"/>
            <w:gridSpan w:val="7"/>
            <w:tcBorders>
              <w:top w:val="single" w:color="auto" w:sz="2" w:space="0"/>
              <w:left w:val="single" w:color="auto" w:sz="8" w:space="0"/>
              <w:bottom w:val="single" w:color="auto" w:sz="8" w:space="0"/>
              <w:right w:val="single" w:color="auto" w:sz="8" w:space="0"/>
            </w:tcBorders>
            <w:noWrap/>
            <w:tcMar>
              <w:top w:w="0" w:type="dxa"/>
              <w:left w:w="105" w:type="dxa"/>
              <w:bottom w:w="0" w:type="dxa"/>
              <w:right w:w="105" w:type="dxa"/>
            </w:tcMar>
            <w:vAlign w:val="center"/>
          </w:tcPr>
          <w:p w14:paraId="6BD43931">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本单位就本展会项目的申请，做出下列承诺：</w:t>
            </w:r>
          </w:p>
          <w:p w14:paraId="6CF89040">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一、所提交的展会项目申请相关材料和信息完整真实、正确有效；</w:t>
            </w:r>
          </w:p>
          <w:p w14:paraId="5503C987">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二、本（申报）单位三年内未涉及财务、信用等违法失信行为、未发生过安全生产事故，未被列入“信用中国”失信名单；</w:t>
            </w:r>
          </w:p>
          <w:p w14:paraId="4A953AEB">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三、本展会项目符合法律、法规等相关管理部门的规定，已按照规定在有关部门做好信息备案等工作，需获有部门批准许可的，已办理相关手续；</w:t>
            </w:r>
          </w:p>
          <w:p w14:paraId="3CB961C9">
            <w:pPr>
              <w:widowControl/>
              <w:suppressAutoHyphens/>
              <w:spacing w:before="100" w:after="100" w:line="440" w:lineRule="exact"/>
              <w:rPr>
                <w:rFonts w:ascii="宋体" w:hAnsi="宋体" w:cs="宋体"/>
                <w:kern w:val="0"/>
                <w:szCs w:val="21"/>
              </w:rPr>
            </w:pPr>
            <w:r>
              <w:rPr>
                <w:rFonts w:hint="eastAsia" w:ascii="宋体" w:hAnsi="宋体" w:cs="宋体"/>
                <w:kern w:val="0"/>
                <w:szCs w:val="21"/>
              </w:rPr>
              <w:t>四、本展会项目未获得过其他公共财政资金补助；</w:t>
            </w:r>
          </w:p>
          <w:p w14:paraId="2FC8BF3A">
            <w:pPr>
              <w:widowControl/>
              <w:suppressAutoHyphens/>
              <w:spacing w:line="440" w:lineRule="exact"/>
              <w:rPr>
                <w:rFonts w:ascii="宋体" w:hAnsi="宋体" w:cs="宋体"/>
                <w:kern w:val="0"/>
                <w:szCs w:val="21"/>
              </w:rPr>
            </w:pPr>
            <w:r>
              <w:rPr>
                <w:rFonts w:hint="eastAsia" w:ascii="宋体" w:hAnsi="宋体" w:cs="宋体"/>
                <w:kern w:val="0"/>
                <w:szCs w:val="21"/>
              </w:rPr>
              <w:t>五、本（申报）单位申领资金的申请及使用负主体责任，并承诺同意接受主管部门及其委托的第三方机构开展的数据核查、资金使用、绩效评价等工作及后续的跟踪管理，承诺积极配合市财政和市商务部门委托的第三方机构对资金项目进行的审计检查及相关延伸检查。</w:t>
            </w:r>
          </w:p>
          <w:p w14:paraId="3F61943E">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六、若违反上述承诺或做出不实承诺，出现伪造资料虚报冒领等情况，本（申报）单位愿意取消申报资格或结果，并承担相应法律责任；</w:t>
            </w:r>
          </w:p>
          <w:p w14:paraId="5C0A14E5">
            <w:pPr>
              <w:widowControl/>
              <w:suppressAutoHyphens/>
              <w:spacing w:before="100" w:after="100" w:line="440" w:lineRule="exact"/>
              <w:rPr>
                <w:rFonts w:ascii="宋体" w:hAnsi="宋体" w:cs="宋体"/>
                <w:kern w:val="0"/>
                <w:szCs w:val="21"/>
              </w:rPr>
            </w:pPr>
            <w:r>
              <w:rPr>
                <w:rFonts w:hint="eastAsia" w:ascii="宋体" w:hAnsi="宋体" w:cs="宋体"/>
                <w:kern w:val="0"/>
                <w:szCs w:val="21"/>
              </w:rPr>
              <w:t>七、上述陈述是本单位真实意思的表示。</w:t>
            </w:r>
          </w:p>
          <w:p w14:paraId="77F61C21">
            <w:pPr>
              <w:widowControl/>
              <w:suppressAutoHyphens/>
              <w:spacing w:line="440" w:lineRule="exact"/>
              <w:rPr>
                <w:rFonts w:ascii="宋体" w:hAnsi="宋体" w:cs="宋体"/>
                <w:kern w:val="0"/>
                <w:szCs w:val="21"/>
              </w:rPr>
            </w:pPr>
          </w:p>
          <w:p w14:paraId="49577C9B">
            <w:pPr>
              <w:widowControl/>
              <w:suppressAutoHyphens/>
              <w:spacing w:before="100" w:after="100" w:line="440" w:lineRule="exact"/>
              <w:ind w:right="420" w:firstLine="6300" w:firstLineChars="3000"/>
              <w:rPr>
                <w:rFonts w:ascii="宋体" w:hAnsi="宋体" w:cs="宋体"/>
                <w:kern w:val="0"/>
                <w:szCs w:val="21"/>
              </w:rPr>
            </w:pPr>
          </w:p>
          <w:p w14:paraId="48C9DF89">
            <w:pPr>
              <w:widowControl/>
              <w:suppressAutoHyphens/>
              <w:spacing w:before="100" w:after="100" w:line="440" w:lineRule="exact"/>
              <w:ind w:right="420" w:firstLine="6300" w:firstLineChars="3000"/>
              <w:rPr>
                <w:rFonts w:ascii="宋体" w:hAnsi="宋体" w:cs="宋体"/>
                <w:kern w:val="0"/>
                <w:szCs w:val="21"/>
              </w:rPr>
            </w:pPr>
          </w:p>
          <w:p w14:paraId="27A6EF09">
            <w:pPr>
              <w:widowControl/>
              <w:suppressAutoHyphens/>
              <w:spacing w:before="100" w:after="100" w:line="440" w:lineRule="exact"/>
              <w:ind w:right="420" w:firstLine="6300" w:firstLineChars="3000"/>
              <w:rPr>
                <w:rFonts w:ascii="宋体" w:hAnsi="宋体" w:cs="宋体"/>
                <w:kern w:val="0"/>
                <w:szCs w:val="21"/>
              </w:rPr>
            </w:pPr>
          </w:p>
          <w:p w14:paraId="4E641151">
            <w:pPr>
              <w:widowControl/>
              <w:suppressAutoHyphens/>
              <w:spacing w:before="100" w:after="100" w:line="440" w:lineRule="exact"/>
              <w:ind w:right="420" w:firstLine="6510" w:firstLineChars="3100"/>
              <w:rPr>
                <w:rFonts w:ascii="Calibri" w:hAnsi="Calibri" w:cs="Calibri"/>
                <w:kern w:val="0"/>
                <w:szCs w:val="21"/>
              </w:rPr>
            </w:pPr>
            <w:r>
              <w:rPr>
                <w:rFonts w:hint="eastAsia" w:ascii="宋体" w:hAnsi="宋体" w:cs="宋体"/>
                <w:kern w:val="0"/>
                <w:szCs w:val="21"/>
              </w:rPr>
              <w:t>（单位盖章）</w:t>
            </w:r>
            <w:r>
              <w:rPr>
                <w:rFonts w:ascii="Calibri" w:hAnsi="Calibri" w:cs="Calibri"/>
                <w:kern w:val="0"/>
                <w:szCs w:val="21"/>
              </w:rPr>
              <w:t>      </w:t>
            </w:r>
          </w:p>
          <w:p w14:paraId="551E47A0">
            <w:pPr>
              <w:widowControl/>
              <w:suppressAutoHyphens/>
              <w:spacing w:line="480" w:lineRule="atLeast"/>
              <w:jc w:val="center"/>
              <w:rPr>
                <w:rFonts w:ascii="宋体" w:hAnsi="宋体" w:cs="宋体"/>
                <w:kern w:val="0"/>
                <w:szCs w:val="21"/>
              </w:rPr>
            </w:pPr>
            <w:r>
              <w:rPr>
                <w:rFonts w:hint="eastAsia" w:ascii="宋体" w:hAnsi="宋体" w:cs="宋体"/>
                <w:kern w:val="0"/>
                <w:szCs w:val="21"/>
              </w:rPr>
              <w:t xml:space="preserve">                                            日期：  年  月  日</w:t>
            </w:r>
          </w:p>
          <w:p w14:paraId="7D7577B2">
            <w:pPr>
              <w:widowControl/>
              <w:suppressAutoHyphens/>
              <w:spacing w:before="100" w:after="100" w:line="560" w:lineRule="exact"/>
              <w:ind w:right="420" w:firstLine="6480" w:firstLineChars="2700"/>
              <w:rPr>
                <w:rFonts w:ascii="Calibri" w:hAnsi="Calibri"/>
                <w:kern w:val="0"/>
                <w:sz w:val="24"/>
                <w:szCs w:val="24"/>
              </w:rPr>
            </w:pPr>
          </w:p>
        </w:tc>
      </w:tr>
    </w:tbl>
    <w:p w14:paraId="56458FDF">
      <w:pPr>
        <w:suppressAutoHyphens/>
        <w:rPr>
          <w:rFonts w:ascii="Calibri" w:hAnsi="Calibri" w:eastAsia="黑体"/>
          <w:szCs w:val="24"/>
        </w:rPr>
      </w:pPr>
    </w:p>
    <w:p w14:paraId="10D3A8AB">
      <w:pPr>
        <w:tabs>
          <w:tab w:val="left" w:pos="7371"/>
        </w:tabs>
        <w:spacing w:line="600" w:lineRule="exact"/>
        <w:rPr>
          <w:rFonts w:hint="eastAsia" w:ascii="仿宋_GB2312" w:eastAsia="仿宋_GB2312"/>
          <w:sz w:val="32"/>
          <w:szCs w:val="32"/>
        </w:rPr>
      </w:pPr>
    </w:p>
    <w:p w14:paraId="5062F4D6">
      <w:pPr>
        <w:tabs>
          <w:tab w:val="left" w:pos="7371"/>
        </w:tabs>
        <w:spacing w:line="600" w:lineRule="exact"/>
        <w:rPr>
          <w:rFonts w:hint="eastAsia" w:ascii="仿宋_GB2312" w:eastAsia="仿宋_GB2312"/>
          <w:sz w:val="32"/>
          <w:szCs w:val="32"/>
        </w:rPr>
      </w:pPr>
    </w:p>
    <w:p w14:paraId="54F96EC7">
      <w:pPr>
        <w:tabs>
          <w:tab w:val="left" w:pos="7371"/>
        </w:tabs>
        <w:spacing w:line="600" w:lineRule="exact"/>
        <w:rPr>
          <w:rFonts w:hint="eastAsia" w:ascii="仿宋_GB2312" w:eastAsia="仿宋_GB2312"/>
          <w:sz w:val="32"/>
          <w:szCs w:val="32"/>
        </w:rPr>
      </w:pPr>
    </w:p>
    <w:p w14:paraId="4E6EB60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53D9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F1D19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5F1D19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957E8"/>
    <w:rsid w:val="5D29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2026-05-29T05:41:00Z</dcterms:created>
  <dc:creator>Anne</dc:creator>
  <cp:lastModifiedBy>Anne</cp:lastModifiedBy>
  <dcterms:modified xsi:type="dcterms:W3CDTF">2026-05-29T05:42:08Z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85DB4EF11E9A49F7BD03602805C6E201_11</vt:lpwstr>
  </property>
  <property fmtid="{D5CDD505-2E9C-101B-9397-08002B2CF9AE}" pid="4" name="KSOTemplateDocerSaveRecord">
    <vt:lpwstr>eyJoZGlkIjoiMzVmZjM3NDcwNjZlYWM0MWYxZGRiZDAzMjg1NjNlZDIiLCJ1c2VySWQiOiI1NjA2NDQ1NTEifQ==</vt:lpwstr>
  </property>
</Properties>
</file>