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4C" w:rsidRDefault="000B294C">
      <w:pPr>
        <w:spacing w:line="3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0B294C" w:rsidRDefault="000B294C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0B294C" w:rsidRDefault="000B294C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0B294C" w:rsidRDefault="00A92F38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336A5F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336A5F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0B294C" w:rsidRDefault="000B294C">
      <w:pPr>
        <w:spacing w:line="580" w:lineRule="exact"/>
        <w:rPr>
          <w:rFonts w:ascii="黑体" w:eastAsia="黑体" w:hAnsi="华文中宋"/>
          <w:sz w:val="30"/>
          <w:szCs w:val="30"/>
        </w:rPr>
      </w:pPr>
    </w:p>
    <w:p w:rsidR="000B294C" w:rsidRDefault="000B294C">
      <w:pPr>
        <w:spacing w:line="580" w:lineRule="exact"/>
        <w:rPr>
          <w:rFonts w:ascii="文鼎大标宋简" w:eastAsia="文鼎大标宋简" w:hAnsi="华文中宋"/>
          <w:sz w:val="36"/>
          <w:szCs w:val="36"/>
        </w:rPr>
      </w:pPr>
    </w:p>
    <w:p w:rsidR="000B294C" w:rsidRDefault="00A92F38">
      <w:pPr>
        <w:pBdr>
          <w:top w:val="none" w:sz="0" w:space="1" w:color="auto"/>
          <w:left w:val="none" w:sz="0" w:space="4" w:color="auto"/>
          <w:bottom w:val="single" w:sz="12" w:space="1" w:color="FF0000"/>
          <w:right w:val="none" w:sz="0" w:space="4" w:color="auto"/>
        </w:pBdr>
        <w:spacing w:line="560" w:lineRule="exact"/>
        <w:ind w:rightChars="15" w:right="31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  <w:szCs w:val="30"/>
        </w:rPr>
        <w:t>沪教委学</w:t>
      </w:r>
      <w:r>
        <w:rPr>
          <w:rFonts w:ascii="仿宋_GB2312" w:eastAsia="仿宋_GB2312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 xml:space="preserve">53号                     </w:t>
      </w:r>
    </w:p>
    <w:p w:rsidR="000B294C" w:rsidRDefault="000B294C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0B294C" w:rsidRDefault="000B294C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0B294C" w:rsidRDefault="00A92F38">
      <w:pPr>
        <w:suppressAutoHyphens/>
        <w:spacing w:line="54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上海市教育委员会关于做好金钲皓等278名</w:t>
      </w:r>
    </w:p>
    <w:p w:rsidR="000B294C" w:rsidRDefault="00A92F38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2025年普通高校插班生入学工作的通知</w:t>
      </w:r>
    </w:p>
    <w:p w:rsidR="000B294C" w:rsidRDefault="000B294C">
      <w:pPr>
        <w:spacing w:line="440" w:lineRule="exact"/>
        <w:jc w:val="left"/>
        <w:rPr>
          <w:rFonts w:ascii="方正小标宋简体" w:eastAsia="方正小标宋简体"/>
          <w:sz w:val="38"/>
          <w:szCs w:val="38"/>
        </w:rPr>
      </w:pPr>
    </w:p>
    <w:p w:rsidR="000B294C" w:rsidRDefault="00A92F38">
      <w:pPr>
        <w:suppressAutoHyphens/>
        <w:spacing w:line="44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各有关高等学校：</w:t>
      </w:r>
    </w:p>
    <w:p w:rsidR="000B294C" w:rsidRDefault="00A92F38">
      <w:pPr>
        <w:suppressAutoHyphens/>
        <w:adjustRightInd w:val="0"/>
        <w:snapToGrid w:val="0"/>
        <w:spacing w:line="440" w:lineRule="exact"/>
        <w:ind w:firstLine="58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《上海市教育委员会关于2025年继续开展普通高校招收插班生试点工作的通知》（沪教委学〔2025〕22号）要求，各校依据招生章程和自主确定的条件，精心组织，通过初审、考核、公示等环节择优录取插班新生。</w:t>
      </w:r>
    </w:p>
    <w:p w:rsidR="000B294C" w:rsidRDefault="00A92F38">
      <w:pPr>
        <w:suppressAutoHyphens/>
        <w:adjustRightInd w:val="0"/>
        <w:snapToGrid w:val="0"/>
        <w:spacing w:line="440" w:lineRule="exact"/>
        <w:ind w:firstLine="58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经审核，现将金钲皓等278名2025年普通高校插班生录取备案名单印发给你们（见附件），请各校加强组织领导，及时为插班新生办理入学手续。</w:t>
      </w:r>
    </w:p>
    <w:p w:rsidR="000B294C" w:rsidRDefault="00A92F38">
      <w:pPr>
        <w:suppressAutoHyphens/>
        <w:adjustRightInd w:val="0"/>
        <w:snapToGrid w:val="0"/>
        <w:spacing w:line="460" w:lineRule="exact"/>
        <w:ind w:firstLine="588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附件：2025年普通高校插班生录取名单</w:t>
      </w:r>
      <w:bookmarkStart w:id="0" w:name="_GoBack"/>
      <w:bookmarkEnd w:id="0"/>
    </w:p>
    <w:p w:rsidR="00336A5F" w:rsidRPr="00336A5F" w:rsidRDefault="00336A5F">
      <w:pPr>
        <w:suppressAutoHyphens/>
        <w:adjustRightInd w:val="0"/>
        <w:snapToGrid w:val="0"/>
        <w:spacing w:line="460" w:lineRule="exact"/>
        <w:ind w:firstLine="588"/>
        <w:rPr>
          <w:rFonts w:eastAsia="华文仿宋" w:hAnsi="华文仿宋"/>
          <w:sz w:val="30"/>
          <w:szCs w:val="30"/>
        </w:rPr>
      </w:pPr>
    </w:p>
    <w:p w:rsidR="000B294C" w:rsidRDefault="00336A5F">
      <w:pPr>
        <w:spacing w:line="56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A92F38"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0B294C" w:rsidRDefault="00A92F38" w:rsidP="00336A5F">
      <w:pPr>
        <w:tabs>
          <w:tab w:val="left" w:pos="7380"/>
          <w:tab w:val="left" w:pos="7560"/>
        </w:tabs>
        <w:spacing w:line="560" w:lineRule="exact"/>
        <w:ind w:right="361" w:firstLineChars="1795" w:firstLine="53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2025年10月23日</w:t>
      </w:r>
    </w:p>
    <w:p w:rsidR="000B294C" w:rsidRDefault="000B294C">
      <w:pPr>
        <w:widowControl/>
        <w:jc w:val="left"/>
      </w:pPr>
    </w:p>
    <w:p w:rsidR="000B294C" w:rsidRDefault="00A92F38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2025年复旦大学插班生录取名单</w:t>
      </w:r>
    </w:p>
    <w:tbl>
      <w:tblPr>
        <w:tblW w:w="5000" w:type="pct"/>
        <w:jc w:val="center"/>
        <w:tblLayout w:type="fixed"/>
        <w:tblLook w:val="04A0"/>
      </w:tblPr>
      <w:tblGrid>
        <w:gridCol w:w="1120"/>
        <w:gridCol w:w="1389"/>
        <w:gridCol w:w="3629"/>
        <w:gridCol w:w="2899"/>
      </w:tblGrid>
      <w:tr w:rsidR="000B294C">
        <w:trPr>
          <w:trHeight w:val="39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金钲皓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申明昊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高优优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高子钦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彭  浩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吴知行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朱俊杰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  婉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俞  通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罗  扬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宋禹葶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王云杰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单一十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杜雪媛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刘承逸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刘欣语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华东政法大学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蔡昊辰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胡  哲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欧阳章涛</w:t>
            </w: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  淞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袁文杰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李书然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芮  智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业浩承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张钰坤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邓雅歌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周邦豪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周心雨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项衍博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  昕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哲学-人工智能(双学士学位项目)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时  昂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哲学-人工智能(双学士学位项目)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上海财经大学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黄亚洲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智能科学与技术(智能力学方向)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谢启强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智能科学与技术(智能力学方向)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沈丹杰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智能科学与技术(智能力学方向)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王远博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智能科学与技术(智能力学方向)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于  越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智能科学与技术(智能力学方向)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曹昕宇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智能科学与技术(智能力学方向)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上海科技大学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王鑫琦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智能科学与技术(智能力学方向)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同济大学</w:t>
            </w:r>
          </w:p>
        </w:tc>
      </w:tr>
      <w:tr w:rsidR="000B294C">
        <w:trPr>
          <w:trHeight w:val="40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张振禾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智能科学与技术(智能力学方向)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同济大学</w:t>
            </w:r>
          </w:p>
        </w:tc>
      </w:tr>
    </w:tbl>
    <w:p w:rsidR="000B294C" w:rsidRDefault="00A92F3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br w:type="page"/>
        <w:t>2025年上海交通大学插班生录取名单</w:t>
      </w:r>
    </w:p>
    <w:tbl>
      <w:tblPr>
        <w:tblW w:w="4997" w:type="pct"/>
        <w:jc w:val="center"/>
        <w:tblLayout w:type="fixed"/>
        <w:tblLook w:val="04A0"/>
      </w:tblPr>
      <w:tblGrid>
        <w:gridCol w:w="1119"/>
        <w:gridCol w:w="1387"/>
        <w:gridCol w:w="3647"/>
        <w:gridCol w:w="2879"/>
      </w:tblGrid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吴凡羽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法学试验班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华东政法大学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印文笛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法学试验班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李学琛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法学试验班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周东庭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汉语言文学（中外文化交流）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同济大学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  晨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汉语言文学（中外文化交流）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张雨馨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传播学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  露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文化产业管理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华东政法大学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吴与伦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李恩琦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华东政法大学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陈钟希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陈玺晴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吴宇昊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朱家毅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核工程与核技术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冯良济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海洋科学（物理海洋与观测技术）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胡  陈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海洋科学（物理海洋与观测技术）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徐宁泽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海洋科学（物理海洋与观测技术）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邵珠涵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朱煜成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朱俊韬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孙伟栋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皮瑞杰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汪庆玉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预防医学（五年制）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浦阅洲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陈卿源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医学技术类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郑博文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张皓森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80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肖  垚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预防医学（五年制）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</w:tbl>
    <w:p w:rsidR="000B294C" w:rsidRDefault="000B294C">
      <w:pPr>
        <w:spacing w:line="540" w:lineRule="exact"/>
      </w:pPr>
    </w:p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2025年同济大学插班生录取名单</w:t>
      </w:r>
    </w:p>
    <w:tbl>
      <w:tblPr>
        <w:tblW w:w="8504" w:type="dxa"/>
        <w:jc w:val="center"/>
        <w:tblLayout w:type="fixed"/>
        <w:tblLook w:val="04A0"/>
      </w:tblPr>
      <w:tblGrid>
        <w:gridCol w:w="907"/>
        <w:gridCol w:w="1134"/>
        <w:gridCol w:w="3041"/>
        <w:gridCol w:w="3422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赵熙蒙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陈奕杰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李权峰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穆宇瑶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光电信息科学与工程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金沛霖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曾可悦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王浩宇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上海财经大学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谢添天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海洋科学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方  婷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鲁恬伽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戴千翔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</w:tbl>
    <w:p w:rsidR="000B294C" w:rsidRDefault="00A92F38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2025年华东师范大学插班生录取名单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3072"/>
        <w:gridCol w:w="3391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谭文睿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电子信息科学与技术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东华大学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王志祥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电子信息科学与技术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王梦珂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  奕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钱  韬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陈伟亮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黄依夏可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徐  翔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田  森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张睿桐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郑雪彬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钟  艺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黄莉媛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赖  超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耿紫琪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余冬雨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鞠佳伦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毛传骏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包兴宇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冷飞扬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杨飞龙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祝诗语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高  祥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通信工程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翁佳钰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通信工程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桂宇晨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刘家瑞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张承坤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裘济闻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何自清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王毅源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肖云楚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严彩睿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华东政法大学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曹雪俐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政治学与行政学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</w:tbl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2025年华东理工大学插班生录取名单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3270"/>
        <w:gridCol w:w="3193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周静怡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复合材料与工程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霍一扬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复合材料与工程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郜  明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孔  越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袁颢圃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鲁  泉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宋彭玥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张力扬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代师恺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周亦琪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许家旭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乔韵茹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Jessica Xianning Zhao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工商管理(商务分析方向)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上海对外经贸大学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忻  祺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工商管理(商务分析方向)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吴俊昊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市场营销(大数据营销)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余泓霖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市场营销(大数据营销)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湛采旋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物流管理(供应链方向)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周语彤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物流管理(供应链方向)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柳梦琪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韩  亭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刘璟洋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张智涛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项  桐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马媛媛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上海中侨职业技术大学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徐逸恬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周宇星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</w:tbl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2025年东华大学插班生录取名单</w:t>
      </w:r>
    </w:p>
    <w:tbl>
      <w:tblPr>
        <w:tblW w:w="7937" w:type="dxa"/>
        <w:jc w:val="center"/>
        <w:tblLook w:val="04A0"/>
      </w:tblPr>
      <w:tblGrid>
        <w:gridCol w:w="907"/>
        <w:gridCol w:w="1134"/>
        <w:gridCol w:w="2721"/>
        <w:gridCol w:w="3175"/>
      </w:tblGrid>
      <w:tr w:rsidR="000B294C">
        <w:trPr>
          <w:trHeight w:val="36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顾思宇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李佳佳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李彦睿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刘一铭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刘紫晶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王祎璇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黄启言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上海海关学院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康文祥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李晓煜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李智鹏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罗力心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马浩哲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缪佳霖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杨晨希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张建泽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纺织类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丁静怡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唐思琦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李睿涵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王行健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任敏正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周丽君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毛凡鍇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于一博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杨玉婷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毕致远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高宇杰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焦海坤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孟  浩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许浩然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6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余一纬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</w:tbl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2025年上海理工大学插班生录取名单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卢  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顾毅飞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陈鹏宇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施佳靓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黄曈鑫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马诚成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陈伟豪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彭心妍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祝越洋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卢泽谕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朱宇健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张一帆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沈爱丽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上海工程技术大学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刘珂佚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许睿琪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刘程佳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张博文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余嘉悦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戴锐灿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</w:tbl>
    <w:p w:rsidR="000B294C" w:rsidRDefault="00A92F3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2025年上海海事大学插班生录取名单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陈建豪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陈家豪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上海中侨职业技术大学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骆美玉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汪炅宇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上海健康医学院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欧阳睿立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冷  谦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朱瑞雪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王诗妍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黄彧佳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李佳钰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金融学（海运金融）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上海立达学院有限公司</w:t>
            </w:r>
          </w:p>
        </w:tc>
      </w:tr>
    </w:tbl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2025年华东政法大学插班生录取名单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钱  奕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范如辰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戴  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张梓安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洪毓阳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法学（刑事法律）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孙心怡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法学（刑事法律）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沈昕预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法学（刑事法律）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曾梓瑶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法学（刑事法律）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邹晓宇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法学（国际经济法）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陈孟哲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法学（国际经济法）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施雨欣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法学（国际经济法）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卢  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法学（国际经济法）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傅阳星煜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法学（国际经济法）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蔡宗朗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刘珈萱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许佳怡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黄雨薇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彭子言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社会政策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詹  悦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社会政策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上海政法学院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宋雪枫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社会政策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</w:tbl>
    <w:p w:rsidR="000B294C" w:rsidRDefault="00A92F3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2025年上海海洋大学插班生录取名单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魏钟瑶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包装工程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魏紫颖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楼炜佳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包装工程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陈佳蕙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</w:tbl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2025年上海大学插班生录取名单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金泽茜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郑晓优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顾佳怡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档案学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邓健伦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徐业政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上海应用技术大学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刘翊航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无机非金属材料工程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李宇超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林佳辉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吴彦霖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陈曾鑫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冶金工程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杨竣森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  畅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周函硕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应用物理学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李  周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吴连成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尤  可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管奕博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上海电力大学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翟子璇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于昊岩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朱胤恺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上海理工大学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吴德宇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沈曼琳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微电子科学与工程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上海海洋大学</w:t>
            </w:r>
          </w:p>
        </w:tc>
      </w:tr>
    </w:tbl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2025年上海政法学院插班生录取名单</w:t>
      </w:r>
    </w:p>
    <w:tbl>
      <w:tblPr>
        <w:tblW w:w="8617" w:type="dxa"/>
        <w:jc w:val="center"/>
        <w:tblLook w:val="04A0"/>
      </w:tblPr>
      <w:tblGrid>
        <w:gridCol w:w="907"/>
        <w:gridCol w:w="1134"/>
        <w:gridCol w:w="2721"/>
        <w:gridCol w:w="3855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贾  凯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徐泽帆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孙家玥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翟婧元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戴子惠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上海立信会计金融学院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韦奕禹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法学（刑事司法方向）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沈嘉仪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上海立达学院有限公司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冯婕睿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</w:tbl>
    <w:p w:rsidR="000B294C" w:rsidRDefault="000B294C">
      <w:pPr>
        <w:widowControl/>
        <w:jc w:val="left"/>
        <w:rPr>
          <w:rFonts w:ascii="黑体" w:eastAsia="黑体" w:hAnsi="黑体"/>
          <w:spacing w:val="-10"/>
          <w:sz w:val="32"/>
          <w:szCs w:val="32"/>
        </w:rPr>
        <w:sectPr w:rsidR="000B294C">
          <w:footerReference w:type="even" r:id="rId7"/>
          <w:footerReference w:type="default" r:id="rId8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2025年上海师范大学插班生录取名单</w:t>
      </w:r>
    </w:p>
    <w:tbl>
      <w:tblPr>
        <w:tblW w:w="8617" w:type="dxa"/>
        <w:jc w:val="center"/>
        <w:tblLook w:val="04A0"/>
      </w:tblPr>
      <w:tblGrid>
        <w:gridCol w:w="907"/>
        <w:gridCol w:w="1134"/>
        <w:gridCol w:w="2721"/>
        <w:gridCol w:w="3855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吴有声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王嘉桓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袁千琳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严雨菲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上海海事大学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苏俊豪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思想政治教育（退役士兵）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高  鑫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黄俊杰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王  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体育教育（退役士兵）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  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小学教育（退役士兵）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</w:tbl>
    <w:p w:rsidR="000B294C" w:rsidRDefault="000B294C"/>
    <w:p w:rsidR="000B294C" w:rsidRDefault="000B294C">
      <w:pPr>
        <w:sectPr w:rsidR="000B294C">
          <w:footerReference w:type="default" r:id="rId9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0B294C" w:rsidRDefault="00A92F38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2025年上海立信会计金融学院插班生录取名单</w:t>
      </w:r>
    </w:p>
    <w:tbl>
      <w:tblPr>
        <w:tblW w:w="8504" w:type="dxa"/>
        <w:jc w:val="center"/>
        <w:tblLook w:val="04A0"/>
      </w:tblPr>
      <w:tblGrid>
        <w:gridCol w:w="907"/>
        <w:gridCol w:w="1134"/>
        <w:gridCol w:w="2721"/>
        <w:gridCol w:w="3742"/>
      </w:tblGrid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拟录取专业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94C" w:rsidRDefault="00A92F3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原就读学校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刘欢锌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周千熙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上海立达学院有限公司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董欣瑜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彭思媛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张璟妍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吴佳丽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孙家心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韩静雯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曹星雨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陈天翼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上海立达学院有限公司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金一诺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万嘉康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仇祖嘉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上海杉达学院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汤  瑄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上海第二工业大学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耿子涵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张尹曦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上海商学院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董烨荣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上海电机学院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魏  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上海外国语大学贤达经济人文学院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何星宇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上海建桥学院有限责任公司</w:t>
            </w:r>
          </w:p>
        </w:tc>
      </w:tr>
      <w:tr w:rsidR="000B294C">
        <w:trPr>
          <w:trHeight w:val="39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唐嘉植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94C" w:rsidRDefault="00A92F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上海师范大学天华学院</w:t>
            </w:r>
          </w:p>
        </w:tc>
      </w:tr>
    </w:tbl>
    <w:p w:rsidR="000B294C" w:rsidRDefault="000B294C"/>
    <w:p w:rsidR="000B294C" w:rsidRDefault="000B294C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  <w:sectPr w:rsidR="000B294C">
          <w:footerReference w:type="even" r:id="rId10"/>
          <w:footerReference w:type="default" r:id="rId11"/>
          <w:pgSz w:w="11906" w:h="16838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0B294C" w:rsidRDefault="000B294C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0B294C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B294C" w:rsidRDefault="00A92F38">
            <w:pPr>
              <w:spacing w:line="56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抄送：教育部高校学生司、各本科高等学校、上海市学生事务中心、</w:t>
            </w:r>
          </w:p>
          <w:p w:rsidR="000B294C" w:rsidRDefault="00A92F38">
            <w:pPr>
              <w:spacing w:line="560" w:lineRule="exact"/>
              <w:ind w:firstLineChars="400" w:firstLine="112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上海市公安局治安总队。</w:t>
            </w:r>
          </w:p>
        </w:tc>
      </w:tr>
      <w:tr w:rsidR="000B294C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0B294C" w:rsidRDefault="00A92F38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0B294C" w:rsidRDefault="00A92F38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2025年10月24日印发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0B294C" w:rsidRDefault="000B294C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0B294C" w:rsidRDefault="000B294C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0B294C" w:rsidSect="000B294C">
      <w:footerReference w:type="default" r:id="rId12"/>
      <w:pgSz w:w="11906" w:h="16838"/>
      <w:pgMar w:top="2098" w:right="1508" w:bottom="1714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FA0" w:rsidRDefault="00946FA0" w:rsidP="000B294C">
      <w:r>
        <w:separator/>
      </w:r>
    </w:p>
  </w:endnote>
  <w:endnote w:type="continuationSeparator" w:id="0">
    <w:p w:rsidR="00946FA0" w:rsidRDefault="00946FA0" w:rsidP="000B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38" w:rsidRDefault="00DD2E6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A92F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F38">
      <w:rPr>
        <w:rStyle w:val="a5"/>
      </w:rPr>
      <w:t>1</w:t>
    </w:r>
    <w:r>
      <w:rPr>
        <w:rStyle w:val="a5"/>
      </w:rPr>
      <w:fldChar w:fldCharType="end"/>
    </w:r>
  </w:p>
  <w:p w:rsidR="00A92F38" w:rsidRDefault="00A92F3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38" w:rsidRDefault="00A92F38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DD2E6B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DD2E6B">
      <w:rPr>
        <w:rStyle w:val="a5"/>
        <w:rFonts w:ascii="宋体" w:hAnsi="宋体"/>
        <w:sz w:val="28"/>
      </w:rPr>
      <w:fldChar w:fldCharType="separate"/>
    </w:r>
    <w:r w:rsidR="00946FA0">
      <w:rPr>
        <w:rStyle w:val="a5"/>
        <w:rFonts w:ascii="宋体" w:hAnsi="宋体"/>
        <w:noProof/>
        <w:sz w:val="28"/>
      </w:rPr>
      <w:t>1</w:t>
    </w:r>
    <w:r w:rsidR="00DD2E6B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A92F38" w:rsidRDefault="00A92F38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38" w:rsidRDefault="00A92F38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DD2E6B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DD2E6B">
      <w:rPr>
        <w:rStyle w:val="a5"/>
        <w:rFonts w:ascii="宋体" w:hAnsi="宋体"/>
        <w:sz w:val="28"/>
      </w:rPr>
      <w:fldChar w:fldCharType="separate"/>
    </w:r>
    <w:r w:rsidR="00336A5F">
      <w:rPr>
        <w:rStyle w:val="a5"/>
        <w:rFonts w:ascii="宋体" w:hAnsi="宋体"/>
        <w:noProof/>
        <w:sz w:val="28"/>
      </w:rPr>
      <w:t>16</w:t>
    </w:r>
    <w:r w:rsidR="00DD2E6B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A92F38" w:rsidRDefault="00A92F38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38" w:rsidRDefault="00DD2E6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A92F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F38">
      <w:rPr>
        <w:rStyle w:val="a5"/>
      </w:rPr>
      <w:t>1</w:t>
    </w:r>
    <w:r>
      <w:rPr>
        <w:rStyle w:val="a5"/>
      </w:rPr>
      <w:fldChar w:fldCharType="end"/>
    </w:r>
  </w:p>
  <w:p w:rsidR="00A92F38" w:rsidRDefault="00A92F38">
    <w:pPr>
      <w:pStyle w:val="a3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38" w:rsidRDefault="00A92F38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 w:rsidR="00DD2E6B"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 w:rsidR="00DD2E6B">
      <w:rPr>
        <w:rStyle w:val="a5"/>
        <w:rFonts w:ascii="宋体" w:hAnsi="宋体"/>
        <w:sz w:val="28"/>
      </w:rPr>
      <w:fldChar w:fldCharType="separate"/>
    </w:r>
    <w:r w:rsidR="00336A5F">
      <w:rPr>
        <w:rStyle w:val="a5"/>
        <w:rFonts w:ascii="宋体" w:hAnsi="宋体"/>
        <w:noProof/>
        <w:sz w:val="28"/>
      </w:rPr>
      <w:t>17</w:t>
    </w:r>
    <w:r w:rsidR="00DD2E6B"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A92F38" w:rsidRDefault="00A92F38">
    <w:pPr>
      <w:pStyle w:val="a3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38" w:rsidRDefault="00A92F3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FA0" w:rsidRDefault="00946FA0" w:rsidP="000B294C">
      <w:r>
        <w:separator/>
      </w:r>
    </w:p>
  </w:footnote>
  <w:footnote w:type="continuationSeparator" w:id="0">
    <w:p w:rsidR="00946FA0" w:rsidRDefault="00946FA0" w:rsidP="000B2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AB7F96AB"/>
    <w:rsid w:val="AB7F96AB"/>
    <w:rsid w:val="00024907"/>
    <w:rsid w:val="00034468"/>
    <w:rsid w:val="00035F05"/>
    <w:rsid w:val="00056EC1"/>
    <w:rsid w:val="00094FC4"/>
    <w:rsid w:val="000B294C"/>
    <w:rsid w:val="000C226B"/>
    <w:rsid w:val="000E609A"/>
    <w:rsid w:val="000F348C"/>
    <w:rsid w:val="00112C10"/>
    <w:rsid w:val="001249FF"/>
    <w:rsid w:val="00183763"/>
    <w:rsid w:val="001A1D49"/>
    <w:rsid w:val="001B3025"/>
    <w:rsid w:val="001C0F96"/>
    <w:rsid w:val="001E0243"/>
    <w:rsid w:val="001F5455"/>
    <w:rsid w:val="0023030E"/>
    <w:rsid w:val="00252A00"/>
    <w:rsid w:val="002762EE"/>
    <w:rsid w:val="00286A3E"/>
    <w:rsid w:val="00294260"/>
    <w:rsid w:val="002A230A"/>
    <w:rsid w:val="002A3CE4"/>
    <w:rsid w:val="002C7F1A"/>
    <w:rsid w:val="002D3402"/>
    <w:rsid w:val="002D4EF5"/>
    <w:rsid w:val="002D71E3"/>
    <w:rsid w:val="00303E9B"/>
    <w:rsid w:val="00312076"/>
    <w:rsid w:val="00336A5F"/>
    <w:rsid w:val="003D3AB4"/>
    <w:rsid w:val="003D6DDA"/>
    <w:rsid w:val="003E4FAD"/>
    <w:rsid w:val="00414340"/>
    <w:rsid w:val="00444F67"/>
    <w:rsid w:val="004477E0"/>
    <w:rsid w:val="004806AD"/>
    <w:rsid w:val="00492148"/>
    <w:rsid w:val="004978BF"/>
    <w:rsid w:val="004A7871"/>
    <w:rsid w:val="004A7C58"/>
    <w:rsid w:val="004B14C9"/>
    <w:rsid w:val="004C141B"/>
    <w:rsid w:val="004C6B6C"/>
    <w:rsid w:val="004D6D89"/>
    <w:rsid w:val="005155AB"/>
    <w:rsid w:val="005927B4"/>
    <w:rsid w:val="005D6055"/>
    <w:rsid w:val="005E0EB6"/>
    <w:rsid w:val="005F4E0C"/>
    <w:rsid w:val="006078B9"/>
    <w:rsid w:val="00611F21"/>
    <w:rsid w:val="00623312"/>
    <w:rsid w:val="006634B4"/>
    <w:rsid w:val="00667B97"/>
    <w:rsid w:val="00680FA6"/>
    <w:rsid w:val="006852C3"/>
    <w:rsid w:val="006B4CA1"/>
    <w:rsid w:val="006E32CC"/>
    <w:rsid w:val="00701799"/>
    <w:rsid w:val="00702C25"/>
    <w:rsid w:val="0070452F"/>
    <w:rsid w:val="00704548"/>
    <w:rsid w:val="0074038F"/>
    <w:rsid w:val="00745286"/>
    <w:rsid w:val="00754887"/>
    <w:rsid w:val="00760FBF"/>
    <w:rsid w:val="0078034F"/>
    <w:rsid w:val="007B5579"/>
    <w:rsid w:val="007D2CE1"/>
    <w:rsid w:val="007D5333"/>
    <w:rsid w:val="007D7BA0"/>
    <w:rsid w:val="0080616E"/>
    <w:rsid w:val="00844CF4"/>
    <w:rsid w:val="00896677"/>
    <w:rsid w:val="008A74FF"/>
    <w:rsid w:val="008E3D77"/>
    <w:rsid w:val="008F76D4"/>
    <w:rsid w:val="0090062F"/>
    <w:rsid w:val="00906540"/>
    <w:rsid w:val="009356BA"/>
    <w:rsid w:val="00946FA0"/>
    <w:rsid w:val="00955071"/>
    <w:rsid w:val="00964B3C"/>
    <w:rsid w:val="009717CD"/>
    <w:rsid w:val="009855E9"/>
    <w:rsid w:val="009A5209"/>
    <w:rsid w:val="009C38CF"/>
    <w:rsid w:val="009D5141"/>
    <w:rsid w:val="00A25ED1"/>
    <w:rsid w:val="00A31E83"/>
    <w:rsid w:val="00A458A8"/>
    <w:rsid w:val="00A47378"/>
    <w:rsid w:val="00A82097"/>
    <w:rsid w:val="00A92F38"/>
    <w:rsid w:val="00A97E74"/>
    <w:rsid w:val="00AA2AD8"/>
    <w:rsid w:val="00AA6013"/>
    <w:rsid w:val="00B03BDD"/>
    <w:rsid w:val="00B36E68"/>
    <w:rsid w:val="00B409C3"/>
    <w:rsid w:val="00B5787D"/>
    <w:rsid w:val="00B66651"/>
    <w:rsid w:val="00BC3863"/>
    <w:rsid w:val="00BF6C26"/>
    <w:rsid w:val="00C006C8"/>
    <w:rsid w:val="00C14ABD"/>
    <w:rsid w:val="00C25C2B"/>
    <w:rsid w:val="00C452CA"/>
    <w:rsid w:val="00C56E44"/>
    <w:rsid w:val="00C70473"/>
    <w:rsid w:val="00CD2925"/>
    <w:rsid w:val="00CD3591"/>
    <w:rsid w:val="00CE0901"/>
    <w:rsid w:val="00D0710F"/>
    <w:rsid w:val="00D50530"/>
    <w:rsid w:val="00D51BBA"/>
    <w:rsid w:val="00D540F3"/>
    <w:rsid w:val="00D7185A"/>
    <w:rsid w:val="00DD2E6B"/>
    <w:rsid w:val="00DE3403"/>
    <w:rsid w:val="00EA3773"/>
    <w:rsid w:val="00ED3BF6"/>
    <w:rsid w:val="00EF69E5"/>
    <w:rsid w:val="00F90E73"/>
    <w:rsid w:val="00FE259A"/>
    <w:rsid w:val="00FF63C3"/>
    <w:rsid w:val="0FFCA196"/>
    <w:rsid w:val="6F1B3ED1"/>
    <w:rsid w:val="7BED9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4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29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B2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B294C"/>
  </w:style>
  <w:style w:type="paragraph" w:styleId="a6">
    <w:name w:val="List Paragraph"/>
    <w:basedOn w:val="a"/>
    <w:uiPriority w:val="34"/>
    <w:qFormat/>
    <w:rsid w:val="000B294C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Templates2025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ECCCB85-FAC2-4B2F-B39E-12E5F09C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88</TotalTime>
  <Pages>18</Pages>
  <Words>1104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刘瑜</cp:lastModifiedBy>
  <cp:revision>9</cp:revision>
  <cp:lastPrinted>2025-10-24T22:39:00Z</cp:lastPrinted>
  <dcterms:created xsi:type="dcterms:W3CDTF">2025-10-25T01:43:00Z</dcterms:created>
  <dcterms:modified xsi:type="dcterms:W3CDTF">2025-11-03T13:43:00Z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1E2501F94350BF6CDBD9FA687C090C91</vt:lpwstr>
  </property>
  <property fmtid="{D5CDD505-2E9C-101B-9397-08002B2CF9AE}" pid="3" name="KSOProductBuildVer">
    <vt:lpwstr>2052-11.8.2.1131</vt:lpwstr>
  </property>
</Properties>
</file>