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505"/>
        </w:tabs>
        <w:snapToGrid w:val="0"/>
        <w:rPr>
          <w:rFonts w:hint="eastAsia"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附件</w:t>
      </w:r>
      <w:r>
        <w:rPr>
          <w:rFonts w:eastAsia="黑体"/>
          <w:kern w:val="0"/>
          <w:sz w:val="30"/>
          <w:szCs w:val="30"/>
          <w:lang w:bidi="ar"/>
        </w:rPr>
        <w:t>1</w:t>
      </w:r>
    </w:p>
    <w:p>
      <w:pPr>
        <w:tabs>
          <w:tab w:val="right" w:pos="8505"/>
        </w:tabs>
        <w:snapToGrid w:val="0"/>
        <w:rPr>
          <w:rFonts w:hint="eastAsia" w:ascii="方正小标宋_GBK" w:hAnsi="黑体" w:eastAsia="黑体" w:cs="黑体"/>
          <w:kern w:val="0"/>
          <w:sz w:val="28"/>
          <w:szCs w:val="28"/>
          <w:lang w:bidi="ar"/>
        </w:rPr>
      </w:pPr>
    </w:p>
    <w:p>
      <w:pPr>
        <w:widowControl/>
        <w:snapToGrid w:val="0"/>
        <w:spacing w:line="276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上海市科学技术委员会</w:t>
      </w:r>
    </w:p>
    <w:p>
      <w:pPr>
        <w:widowControl/>
        <w:snapToGrid w:val="0"/>
        <w:spacing w:line="276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生物医药重点产品申报书</w:t>
      </w:r>
    </w:p>
    <w:p>
      <w:pPr>
        <w:widowControl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widowControl/>
        <w:spacing w:line="760" w:lineRule="exact"/>
        <w:ind w:left="1154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产品名称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line="760" w:lineRule="exact"/>
        <w:ind w:left="115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申报单位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32"/>
          <w:szCs w:val="32"/>
        </w:rPr>
        <w:t>（盖章）</w:t>
      </w:r>
    </w:p>
    <w:p>
      <w:pPr>
        <w:widowControl/>
        <w:spacing w:line="760" w:lineRule="exact"/>
        <w:ind w:left="115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通讯地址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line="760" w:lineRule="exact"/>
        <w:ind w:left="115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联系电话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hAnsi="黑体" w:eastAsia="黑体"/>
          <w:sz w:val="32"/>
          <w:szCs w:val="32"/>
        </w:rPr>
        <w:t>邮政编码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</w:p>
    <w:p>
      <w:pPr>
        <w:widowControl/>
        <w:spacing w:line="760" w:lineRule="exact"/>
        <w:ind w:left="1154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项目联系人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</w:t>
      </w:r>
    </w:p>
    <w:p>
      <w:pPr>
        <w:widowControl/>
        <w:spacing w:line="760" w:lineRule="exact"/>
        <w:ind w:left="115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手    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hint="eastAsia" w:ascii="黑体" w:hAnsi="黑体" w:eastAsia="黑体"/>
          <w:sz w:val="32"/>
          <w:szCs w:val="32"/>
        </w:rPr>
        <w:t>电子邮件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</w:t>
      </w:r>
    </w:p>
    <w:p>
      <w:pPr>
        <w:widowControl/>
        <w:rPr>
          <w:rFonts w:eastAsia="仿宋_GB2312"/>
          <w:sz w:val="28"/>
          <w:szCs w:val="24"/>
        </w:rPr>
      </w:pPr>
    </w:p>
    <w:p>
      <w:pPr>
        <w:widowControl/>
        <w:jc w:val="center"/>
        <w:rPr>
          <w:rFonts w:eastAsia="仿宋_GB2312"/>
          <w:sz w:val="28"/>
          <w:szCs w:val="24"/>
        </w:rPr>
      </w:pPr>
    </w:p>
    <w:p>
      <w:pPr>
        <w:widowControl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20  年  月  日订</w:t>
      </w:r>
    </w:p>
    <w:p>
      <w:pPr>
        <w:widowControl/>
        <w:snapToGrid w:val="0"/>
        <w:spacing w:line="360" w:lineRule="auto"/>
        <w:jc w:val="center"/>
        <w:rPr>
          <w:rFonts w:hint="eastAsia" w:eastAsia="黑体"/>
          <w:sz w:val="44"/>
          <w:szCs w:val="44"/>
        </w:rPr>
      </w:pPr>
    </w:p>
    <w:p>
      <w:pPr>
        <w:widowControl/>
        <w:snapToGrid w:val="0"/>
        <w:spacing w:line="360" w:lineRule="auto"/>
        <w:jc w:val="left"/>
        <w:rPr>
          <w:rFonts w:eastAsia="黑体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814" w:right="1474" w:bottom="1361" w:left="1474" w:header="851" w:footer="992" w:gutter="0"/>
          <w:cols w:space="720" w:num="1"/>
          <w:docGrid w:linePitch="579" w:charSpace="-849"/>
        </w:sectPr>
      </w:pPr>
    </w:p>
    <w:p>
      <w:pPr>
        <w:widowControl/>
        <w:snapToGrid w:val="0"/>
        <w:spacing w:line="276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填 写 说 明</w:t>
      </w:r>
    </w:p>
    <w:p>
      <w:pPr>
        <w:widowControl/>
        <w:snapToGrid w:val="0"/>
        <w:spacing w:line="600" w:lineRule="exact"/>
        <w:ind w:firstLine="560" w:firstLineChars="200"/>
        <w:rPr>
          <w:rFonts w:eastAsia="仿宋_GB2312"/>
          <w:sz w:val="28"/>
          <w:szCs w:val="24"/>
        </w:rPr>
      </w:pPr>
    </w:p>
    <w:p>
      <w:pPr>
        <w:widowControl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一、本申请书系上海市科学技术委员会为生物医药重点产品征集而设计。</w:t>
      </w:r>
    </w:p>
    <w:p>
      <w:pPr>
        <w:widowControl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二、本申请书一式三份（特殊情况另定），</w:t>
      </w:r>
      <w:r>
        <w:rPr>
          <w:rFonts w:hint="eastAsia" w:eastAsia="仿宋_GB2312"/>
          <w:b/>
          <w:sz w:val="32"/>
          <w:szCs w:val="32"/>
        </w:rPr>
        <w:t>请使用A4纸双面印刷,请不要采用胶圈、文件夹等带有突出棱边的装订方式，请采用普通纸质材料作为封面。</w:t>
      </w:r>
    </w:p>
    <w:p>
      <w:pPr>
        <w:widowControl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三、本申请书填写时，要求各项内容实事求是，外来语翻译成中文表达。</w:t>
      </w:r>
    </w:p>
    <w:p>
      <w:pPr>
        <w:widowControl/>
        <w:snapToGrid w:val="0"/>
        <w:spacing w:line="600" w:lineRule="exact"/>
        <w:ind w:firstLine="640" w:firstLineChars="200"/>
        <w:rPr>
          <w:rFonts w:eastAsia="黑体"/>
          <w:szCs w:val="21"/>
        </w:rPr>
      </w:pPr>
      <w:r>
        <w:rPr>
          <w:rFonts w:hint="eastAsia" w:eastAsia="仿宋_GB2312"/>
          <w:sz w:val="32"/>
          <w:szCs w:val="32"/>
        </w:rPr>
        <w:t>四、本申请书内容不得涉密。</w:t>
      </w:r>
      <w:r>
        <w:rPr>
          <w:rFonts w:eastAsia="黑体"/>
          <w:sz w:val="28"/>
          <w:szCs w:val="24"/>
        </w:rPr>
        <w:br w:type="page"/>
      </w:r>
      <w:r>
        <w:rPr>
          <w:rFonts w:hint="eastAsia" w:eastAsia="黑体"/>
          <w:sz w:val="28"/>
          <w:szCs w:val="24"/>
        </w:rPr>
        <w:t>一、</w:t>
      </w:r>
      <w:r>
        <w:rPr>
          <w:rFonts w:hint="eastAsia" w:eastAsia="黑体"/>
          <w:sz w:val="28"/>
          <w:szCs w:val="28"/>
        </w:rPr>
        <w:t>单位（企业）基本情况表</w:t>
      </w:r>
    </w:p>
    <w:tbl>
      <w:tblPr>
        <w:tblStyle w:val="4"/>
        <w:tblW w:w="9798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1"/>
        <w:gridCol w:w="979"/>
        <w:gridCol w:w="140"/>
        <w:gridCol w:w="839"/>
        <w:gridCol w:w="281"/>
        <w:gridCol w:w="18"/>
        <w:gridCol w:w="962"/>
        <w:gridCol w:w="558"/>
        <w:gridCol w:w="840"/>
        <w:gridCol w:w="482"/>
        <w:gridCol w:w="359"/>
        <w:gridCol w:w="97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单位（企业）名称</w:t>
            </w:r>
          </w:p>
        </w:tc>
        <w:tc>
          <w:tcPr>
            <w:tcW w:w="321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39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注册地行政区划</w:t>
            </w:r>
          </w:p>
        </w:tc>
        <w:tc>
          <w:tcPr>
            <w:tcW w:w="237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单位（企业）代码</w:t>
            </w:r>
          </w:p>
        </w:tc>
        <w:tc>
          <w:tcPr>
            <w:tcW w:w="321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□□□□□□□□－□</w:t>
            </w:r>
          </w:p>
        </w:tc>
        <w:tc>
          <w:tcPr>
            <w:tcW w:w="223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电子邮件</w:t>
            </w:r>
          </w:p>
        </w:tc>
        <w:tc>
          <w:tcPr>
            <w:tcW w:w="237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通 讯 地 址</w:t>
            </w:r>
          </w:p>
        </w:tc>
        <w:tc>
          <w:tcPr>
            <w:tcW w:w="321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3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邮  编</w:t>
            </w:r>
          </w:p>
        </w:tc>
        <w:tc>
          <w:tcPr>
            <w:tcW w:w="237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96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单位（企业）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法人代表情况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别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sym w:font="Wingdings 2" w:char="00A3"/>
            </w:r>
            <w:r>
              <w:rPr>
                <w:rFonts w:hint="eastAsia" w:ascii="黑体" w:eastAsia="黑体"/>
                <w:szCs w:val="21"/>
              </w:rPr>
              <w:t>身份证号</w:t>
            </w:r>
            <w:r>
              <w:rPr>
                <w:rFonts w:hint="eastAsia" w:ascii="黑体" w:eastAsia="黑体"/>
                <w:szCs w:val="21"/>
              </w:rPr>
              <w:sym w:font="Wingdings 2" w:char="0052"/>
            </w:r>
            <w:r>
              <w:rPr>
                <w:rFonts w:hint="eastAsia" w:ascii="黑体" w:eastAsia="黑体"/>
                <w:szCs w:val="21"/>
              </w:rPr>
              <w:t>护照□军官证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最高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任现职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  间</w:t>
            </w:r>
          </w:p>
        </w:tc>
        <w:tc>
          <w:tcPr>
            <w:tcW w:w="140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96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6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40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联系人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  话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传  真</w:t>
            </w:r>
          </w:p>
        </w:tc>
        <w:tc>
          <w:tcPr>
            <w:tcW w:w="237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</w:trPr>
        <w:tc>
          <w:tcPr>
            <w:tcW w:w="196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联系人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电子邮件</w:t>
            </w:r>
          </w:p>
        </w:tc>
        <w:tc>
          <w:tcPr>
            <w:tcW w:w="321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3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财务部门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电子邮件</w:t>
            </w:r>
          </w:p>
        </w:tc>
        <w:tc>
          <w:tcPr>
            <w:tcW w:w="237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开户银行</w:t>
            </w:r>
          </w:p>
        </w:tc>
        <w:tc>
          <w:tcPr>
            <w:tcW w:w="321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3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开户名</w:t>
            </w:r>
          </w:p>
        </w:tc>
        <w:tc>
          <w:tcPr>
            <w:tcW w:w="237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帐  号</w:t>
            </w:r>
          </w:p>
        </w:tc>
        <w:tc>
          <w:tcPr>
            <w:tcW w:w="7837" w:type="dxa"/>
            <w:gridSpan w:val="12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单位隶属</w:t>
            </w:r>
          </w:p>
        </w:tc>
        <w:tc>
          <w:tcPr>
            <w:tcW w:w="7837" w:type="dxa"/>
            <w:gridSpan w:val="12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□□      01.中央单位       □□      02.地方单位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4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注册登记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类    型</w:t>
            </w:r>
          </w:p>
        </w:tc>
        <w:tc>
          <w:tcPr>
            <w:tcW w:w="7837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01. 国有企业　     06. 外商投资企业           11. 高等院校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02. 集体企业　     07. 有限责任公司           12. 研究院所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03. 私营企业       08. 股份有限公司           13. 社会团体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04. 联营企业       09. 港、澳、台商投资企业   14. 其他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05. 股份合作企业   10. 国家机关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单位职工总数</w:t>
            </w:r>
          </w:p>
        </w:tc>
        <w:tc>
          <w:tcPr>
            <w:tcW w:w="111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  <w:tc>
          <w:tcPr>
            <w:tcW w:w="113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大专以上</w:t>
            </w:r>
          </w:p>
        </w:tc>
        <w:tc>
          <w:tcPr>
            <w:tcW w:w="15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  <w:tc>
          <w:tcPr>
            <w:tcW w:w="132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研究开发</w:t>
            </w:r>
          </w:p>
        </w:tc>
        <w:tc>
          <w:tcPr>
            <w:tcW w:w="2738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080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单位中层以上管理人员总数</w:t>
            </w:r>
          </w:p>
        </w:tc>
        <w:tc>
          <w:tcPr>
            <w:tcW w:w="113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  <w:tc>
          <w:tcPr>
            <w:tcW w:w="284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其中大学本科以上人员数</w:t>
            </w:r>
          </w:p>
        </w:tc>
        <w:tc>
          <w:tcPr>
            <w:tcW w:w="2738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798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企业上年末财务情况，新企业填写申报前一月的财务情况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企业注册资金</w:t>
            </w:r>
          </w:p>
        </w:tc>
        <w:tc>
          <w:tcPr>
            <w:tcW w:w="223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28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其中外资（含港澳台）比例</w:t>
            </w:r>
          </w:p>
        </w:tc>
        <w:tc>
          <w:tcPr>
            <w:tcW w:w="2738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0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企业注册时间</w:t>
            </w:r>
          </w:p>
        </w:tc>
        <w:tc>
          <w:tcPr>
            <w:tcW w:w="5598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企业总收入</w:t>
            </w:r>
          </w:p>
        </w:tc>
        <w:tc>
          <w:tcPr>
            <w:tcW w:w="223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28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企业净利润</w:t>
            </w:r>
          </w:p>
        </w:tc>
        <w:tc>
          <w:tcPr>
            <w:tcW w:w="2738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产品销售收入</w:t>
            </w:r>
          </w:p>
        </w:tc>
        <w:tc>
          <w:tcPr>
            <w:tcW w:w="223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28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企业创汇总额</w:t>
            </w:r>
          </w:p>
        </w:tc>
        <w:tc>
          <w:tcPr>
            <w:tcW w:w="2738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6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总资产</w:t>
            </w:r>
          </w:p>
        </w:tc>
        <w:tc>
          <w:tcPr>
            <w:tcW w:w="22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28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总负债</w:t>
            </w:r>
          </w:p>
        </w:tc>
        <w:tc>
          <w:tcPr>
            <w:tcW w:w="2738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69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　业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特　性</w:t>
            </w:r>
          </w:p>
        </w:tc>
        <w:tc>
          <w:tcPr>
            <w:tcW w:w="7837" w:type="dxa"/>
            <w:gridSpan w:val="12"/>
            <w:tcBorders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□□□□□(请将下列符合企业情况的代码填入空格内，最多填5项)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0．国家科技产业化基地内企业             5．科研院所整体转制企业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1．认定的高新技术企业                   6．国家高新区内的企业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2．高等院校办的企业                     7．孵化器内的企业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3．科研院所办的企业                     8．其他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4．海外归国留学人员办的企业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9" w:hRule="atLeast"/>
        </w:trPr>
        <w:tc>
          <w:tcPr>
            <w:tcW w:w="9798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单位需要说明的问题：</w:t>
            </w:r>
          </w:p>
          <w:p>
            <w:pPr>
              <w:adjustRightInd w:val="0"/>
              <w:snapToGrid w:val="0"/>
              <w:rPr>
                <w:rFonts w:ascii="黑体" w:eastAsia="黑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黑体" w:eastAsia="黑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9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技术领域</w:t>
            </w:r>
          </w:p>
        </w:tc>
        <w:tc>
          <w:tcPr>
            <w:tcW w:w="7837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□□(请将下列符合领域情况的代码填入空格内，最多填2项)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1.电子与信息    3.先进材料     5.资源与环境          7.绿色农业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2.生物、医药    4.先进制造     6.新能源、高效节能    8.其他高新技术</w:t>
            </w:r>
          </w:p>
          <w:p>
            <w:pPr>
              <w:adjustRightInd w:val="0"/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9.软科学研究</w:t>
            </w:r>
          </w:p>
        </w:tc>
      </w:tr>
    </w:tbl>
    <w:p>
      <w:pPr>
        <w:widowControl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二、单位情况概述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6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3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单位介绍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（100字以内）</w:t>
            </w:r>
          </w:p>
        </w:tc>
        <w:tc>
          <w:tcPr>
            <w:tcW w:w="7129" w:type="dxa"/>
            <w:noWrap w:val="0"/>
            <w:vAlign w:val="top"/>
          </w:tcPr>
          <w:p>
            <w:pPr>
              <w:widowControl/>
              <w:snapToGrid w:val="0"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93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发展情况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129" w:type="dxa"/>
            <w:noWrap w:val="0"/>
            <w:vAlign w:val="top"/>
          </w:tcPr>
          <w:p>
            <w:pPr>
              <w:widowControl/>
              <w:snapToGrid w:val="0"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包括但不限于</w:t>
            </w:r>
            <w:r>
              <w:rPr>
                <w:rFonts w:eastAsia="仿宋_GB2312"/>
                <w:kern w:val="0"/>
                <w:sz w:val="28"/>
                <w:szCs w:val="28"/>
              </w:rPr>
              <w:t>发展历程、重大融资事件、其他影响发展的重大事件。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93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现有条件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129" w:type="dxa"/>
            <w:noWrap w:val="0"/>
            <w:vAlign w:val="top"/>
          </w:tcPr>
          <w:p>
            <w:pPr>
              <w:widowControl/>
              <w:snapToGrid w:val="0"/>
              <w:spacing w:line="56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包括但不限于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现有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研发团队、研发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设备、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生产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场地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及能力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等经营条件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931" w:type="dxa"/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发展规划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129" w:type="dxa"/>
            <w:noWrap w:val="0"/>
            <w:vAlign w:val="top"/>
          </w:tcPr>
          <w:p>
            <w:pPr>
              <w:widowControl/>
              <w:snapToGrid w:val="0"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包括但不限于单位</w:t>
            </w:r>
            <w:r>
              <w:rPr>
                <w:rFonts w:eastAsia="仿宋_GB2312"/>
                <w:kern w:val="0"/>
                <w:sz w:val="28"/>
                <w:szCs w:val="28"/>
              </w:rPr>
              <w:t>中长期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发展</w:t>
            </w:r>
            <w:r>
              <w:rPr>
                <w:rFonts w:eastAsia="仿宋_GB2312"/>
                <w:kern w:val="0"/>
                <w:sz w:val="28"/>
                <w:szCs w:val="28"/>
              </w:rPr>
              <w:t>目标（上市计划等）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、重要管线研发和重大项目建设情况。</w:t>
            </w:r>
          </w:p>
        </w:tc>
      </w:tr>
    </w:tbl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28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三、产品基本信息表</w:t>
      </w:r>
    </w:p>
    <w:tbl>
      <w:tblPr>
        <w:tblStyle w:val="4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6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产品名称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spacing w:line="400" w:lineRule="exact"/>
              <w:ind w:firstLine="562" w:firstLineChars="20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药品上市许可持有人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/</w:t>
            </w:r>
            <w:r>
              <w:rPr>
                <w:rFonts w:hint="eastAsia" w:eastAsia="仿宋_GB2312"/>
                <w:b/>
                <w:sz w:val="28"/>
                <w:szCs w:val="28"/>
              </w:rPr>
              <w:t>医疗器械注册人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spacing w:line="400" w:lineRule="exact"/>
              <w:ind w:firstLine="562" w:firstLineChars="20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生产单位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spacing w:line="400" w:lineRule="exact"/>
              <w:ind w:firstLine="562" w:firstLineChars="20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药品注册分类</w:t>
            </w:r>
          </w:p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/</w:t>
            </w:r>
            <w:r>
              <w:rPr>
                <w:rFonts w:hint="eastAsia" w:eastAsia="仿宋_GB2312"/>
                <w:b/>
                <w:sz w:val="28"/>
                <w:szCs w:val="28"/>
              </w:rPr>
              <w:t>医疗器械管理</w:t>
            </w:r>
          </w:p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spacing w:line="400" w:lineRule="exact"/>
              <w:ind w:firstLine="562" w:firstLineChars="20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产品首次上市时间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产品上市后历年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产值和销售额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产品简介</w:t>
            </w:r>
          </w:p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5</w:t>
            </w:r>
            <w:r>
              <w:rPr>
                <w:rFonts w:eastAsia="仿宋_GB2312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产品在沪研发情况及发展前景</w:t>
            </w:r>
          </w:p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（5</w:t>
            </w:r>
            <w:r>
              <w:rPr>
                <w:rFonts w:eastAsia="仿宋_GB2312"/>
                <w:kern w:val="0"/>
                <w:sz w:val="28"/>
                <w:szCs w:val="28"/>
              </w:rPr>
              <w:t>00字以内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70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产品创新性</w:t>
            </w:r>
          </w:p>
          <w:p>
            <w:pPr>
              <w:widowControl/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（5</w:t>
            </w:r>
            <w:r>
              <w:rPr>
                <w:rFonts w:eastAsia="仿宋_GB2312"/>
                <w:kern w:val="0"/>
                <w:sz w:val="28"/>
                <w:szCs w:val="28"/>
              </w:rPr>
              <w:t>00字以内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656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Toc240795094"/>
      <w:bookmarkStart w:id="1" w:name="_Toc124510581"/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四、附件信息</w:t>
      </w:r>
      <w:bookmarkEnd w:id="0"/>
      <w:bookmarkEnd w:id="1"/>
    </w:p>
    <w:tbl>
      <w:tblPr>
        <w:tblStyle w:val="4"/>
        <w:tblW w:w="507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lang w:val="zh-CN"/>
              </w:rPr>
              <w:t>文件名称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1</w:t>
            </w:r>
          </w:p>
        </w:tc>
        <w:tc>
          <w:tcPr>
            <w:tcW w:w="4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统一社会信用代码证书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2</w:t>
            </w:r>
          </w:p>
        </w:tc>
        <w:tc>
          <w:tcPr>
            <w:tcW w:w="4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法人代表身份证明</w:t>
            </w:r>
          </w:p>
        </w:tc>
      </w:tr>
      <w:tr>
        <w:trPr>
          <w:trHeight w:val="624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3</w:t>
            </w:r>
          </w:p>
        </w:tc>
        <w:tc>
          <w:tcPr>
            <w:tcW w:w="45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项目申报材料及其附属文件真实性承诺书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hint="eastAsia"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45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left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药品或医疗器械注册证、药品或医疗器械生产许可证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45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left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产品创新性相关证明材料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45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left"/>
              <w:rPr>
                <w:rFonts w:hint="eastAsia"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产品历年产值和销售相关证明材料</w:t>
            </w:r>
          </w:p>
        </w:tc>
      </w:tr>
      <w:tr>
        <w:trPr>
          <w:trHeight w:val="624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hint="eastAsia" w:eastAsia="仿宋_GB2312"/>
                <w:sz w:val="28"/>
                <w:szCs w:val="28"/>
                <w:lang w:val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45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其他可以说明项目情况的相关材料</w:t>
            </w:r>
          </w:p>
        </w:tc>
      </w:tr>
    </w:tbl>
    <w:p>
      <w:pPr>
        <w:tabs>
          <w:tab w:val="right" w:pos="8505"/>
        </w:tabs>
        <w:snapToGrid w:val="0"/>
        <w:spacing w:line="288" w:lineRule="auto"/>
        <w:rPr>
          <w:rFonts w:hint="eastAsia" w:ascii="黑体" w:hAnsi="黑体" w:eastAsia="黑体" w:cs="方正小标宋_GBK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54875"/>
    <w:rsid w:val="FEF5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2025-03-28T15:11:00Z</dcterms:created>
  <dc:creator>flyfishc</dc:creator>
  <cp:lastModifiedBy>flyfishc</cp:lastModifiedBy>
  <dcterms:modified xsi:type="dcterms:W3CDTF">2025-03-28T15:13:04Z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