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pStyle w:val="2"/>
        <w:spacing w:line="500" w:lineRule="exact"/>
        <w:ind w:firstLine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和谐劳动关系创建活动申报表</w:t>
      </w:r>
    </w:p>
    <w:p>
      <w:pPr>
        <w:pStyle w:val="2"/>
        <w:spacing w:line="500" w:lineRule="exact"/>
        <w:ind w:firstLine="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（企业版）</w:t>
      </w:r>
    </w:p>
    <w:p>
      <w:pPr>
        <w:pStyle w:val="2"/>
        <w:spacing w:line="500" w:lineRule="exact"/>
        <w:ind w:firstLine="4200" w:firstLineChars="1400"/>
      </w:pP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企业名称（企业盖章）：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统一社会信用代码：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组织机构代码：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社会保险登记码：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sz w:val="32"/>
          <w:szCs w:val="32"/>
        </w:rPr>
        <w:t>企业性质：1.□在沪中央企业  □市属企业  □区属企业</w:t>
      </w:r>
    </w:p>
    <w:p>
      <w:pPr>
        <w:pStyle w:val="2"/>
        <w:ind w:left="-210" w:leftChars="-100" w:right="-210" w:rightChars="-100" w:firstLine="1913" w:firstLineChars="598"/>
        <w:rPr>
          <w:sz w:val="32"/>
          <w:szCs w:val="32"/>
        </w:rPr>
      </w:pPr>
      <w:r>
        <w:rPr>
          <w:sz w:val="32"/>
          <w:szCs w:val="32"/>
        </w:rPr>
        <w:t>2.□国有及国有控股    □集体    □民营</w:t>
      </w:r>
    </w:p>
    <w:p>
      <w:pPr>
        <w:pStyle w:val="2"/>
        <w:ind w:left="-210" w:leftChars="-100" w:right="-210" w:rightChars="-100" w:firstLine="0"/>
        <w:rPr>
          <w:sz w:val="32"/>
          <w:szCs w:val="32"/>
        </w:rPr>
      </w:pPr>
      <w:r>
        <w:rPr>
          <w:sz w:val="32"/>
          <w:szCs w:val="32"/>
        </w:rPr>
        <w:t>□外商投资      □港澳台商   □其他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所在区：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所在街镇/园区：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sz w:val="32"/>
          <w:szCs w:val="32"/>
        </w:rPr>
        <w:t>所属行业：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职工人数：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联系地址及邮编：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联系电话：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联系人：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  <w:u w:val="single"/>
        </w:rPr>
      </w:pPr>
      <w:r>
        <w:rPr>
          <w:sz w:val="32"/>
          <w:szCs w:val="32"/>
        </w:rPr>
        <w:t>联系人电话:</w:t>
      </w:r>
    </w:p>
    <w:p>
      <w:pPr>
        <w:pStyle w:val="2"/>
        <w:ind w:left="-210" w:leftChars="-100" w:right="-210" w:rightChars="-100" w:firstLine="313" w:firstLineChars="98"/>
        <w:rPr>
          <w:sz w:val="32"/>
          <w:szCs w:val="32"/>
        </w:rPr>
      </w:pPr>
      <w:r>
        <w:rPr>
          <w:sz w:val="32"/>
          <w:szCs w:val="32"/>
        </w:rPr>
        <w:t>电子邮箱地址：</w:t>
      </w:r>
    </w:p>
    <w:p>
      <w:pPr>
        <w:pStyle w:val="2"/>
        <w:ind w:right="-210" w:rightChars="-100" w:firstLine="0"/>
        <w:rPr>
          <w:sz w:val="32"/>
          <w:szCs w:val="32"/>
        </w:rPr>
      </w:pPr>
    </w:p>
    <w:p>
      <w:pPr>
        <w:pStyle w:val="2"/>
        <w:ind w:left="-210" w:leftChars="-100" w:right="-210" w:rightChars="-100" w:firstLine="3680" w:firstLineChars="1150"/>
        <w:rPr>
          <w:sz w:val="32"/>
          <w:szCs w:val="32"/>
        </w:rPr>
      </w:pPr>
      <w:r>
        <w:rPr>
          <w:sz w:val="32"/>
          <w:szCs w:val="32"/>
        </w:rPr>
        <w:t>填表日期：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zA2NjJhNGUxMzAzNjRkOTRiYmUzYTYwZTAwOGEifQ=="/>
  </w:docVars>
  <w:rsids>
    <w:rsidRoot w:val="00000000"/>
    <w:rsid w:val="7D76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adjustRightInd w:val="0"/>
      <w:snapToGrid w:val="0"/>
      <w:spacing w:line="360" w:lineRule="auto"/>
      <w:ind w:firstLine="6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2023-04-25T09:08:05Z</dcterms:created>
  <dc:creator>zhouzhen</dc:creator>
  <cp:lastModifiedBy>Raiant ✨</cp:lastModifiedBy>
  <dcterms:modified xsi:type="dcterms:W3CDTF">2023-04-25T09:08:16Z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D64E966F19344D33B541D885CE64CCF0_12</vt:lpwstr>
  </property>
</Properties>
</file>