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9560DD">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w:t>
            </w:r>
            <w:r w:rsidR="00E219CA">
              <w:rPr>
                <w:rFonts w:ascii="宋体" w:eastAsia="宋体" w:hAnsi="宋体" w:cs="宋体"/>
                <w:color w:val="000000"/>
                <w:kern w:val="0"/>
                <w:sz w:val="28"/>
                <w:szCs w:val="28"/>
              </w:rPr>
              <w:t>2</w:t>
            </w:r>
            <w:r w:rsidR="00E219CA">
              <w:rPr>
                <w:rFonts w:ascii="宋体" w:eastAsia="宋体" w:hAnsi="宋体" w:cs="宋体" w:hint="eastAsia"/>
                <w:color w:val="000000"/>
                <w:kern w:val="0"/>
                <w:sz w:val="28"/>
                <w:szCs w:val="28"/>
              </w:rPr>
              <w:t>1</w:t>
            </w:r>
            <w:r w:rsidRPr="00397A48">
              <w:rPr>
                <w:rFonts w:ascii="宋体" w:eastAsia="宋体" w:hAnsi="宋体" w:cs="宋体" w:hint="eastAsia"/>
                <w:color w:val="000000"/>
                <w:kern w:val="0"/>
                <w:sz w:val="28"/>
                <w:szCs w:val="28"/>
              </w:rPr>
              <w:t>年</w:t>
            </w:r>
            <w:r w:rsidR="008C636C">
              <w:rPr>
                <w:rFonts w:ascii="宋体" w:eastAsia="宋体" w:hAnsi="宋体" w:cs="宋体" w:hint="eastAsia"/>
                <w:color w:val="000000"/>
                <w:kern w:val="0"/>
                <w:sz w:val="28"/>
                <w:szCs w:val="28"/>
              </w:rPr>
              <w:t>前三季度</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58907</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61915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31985</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35499</w:t>
            </w:r>
            <w:r w:rsidR="009560DD" w:rsidRPr="00E219CA">
              <w:rPr>
                <w:rFonts w:ascii="宋体" w:eastAsia="宋体" w:hAnsi="宋体" w:cs="宋体"/>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37292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19446</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 xml:space="preserve">8.8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 xml:space="preserve">8.6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 xml:space="preserve">11.3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 xml:space="preserve">15.7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15.2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8C636C" w:rsidP="00E219CA">
            <w:pPr>
              <w:widowControl/>
              <w:jc w:val="center"/>
              <w:rPr>
                <w:rFonts w:ascii="宋体" w:eastAsia="宋体" w:hAnsi="宋体" w:cs="宋体"/>
                <w:bCs/>
                <w:color w:val="000000"/>
                <w:kern w:val="0"/>
                <w:sz w:val="24"/>
                <w:szCs w:val="24"/>
              </w:rPr>
            </w:pPr>
            <w:r w:rsidRPr="008C636C">
              <w:rPr>
                <w:rFonts w:ascii="宋体" w:eastAsia="宋体" w:hAnsi="宋体" w:cs="宋体"/>
                <w:bCs/>
                <w:color w:val="000000"/>
                <w:kern w:val="0"/>
                <w:sz w:val="24"/>
                <w:szCs w:val="24"/>
              </w:rPr>
              <w:t xml:space="preserve">22.4 </w:t>
            </w:r>
            <w:bookmarkStart w:id="0" w:name="_GoBack"/>
            <w:bookmarkEnd w:id="0"/>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484815"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上海</w:t>
            </w:r>
            <w:r w:rsidRPr="00484815">
              <w:rPr>
                <w:rFonts w:ascii="宋体" w:eastAsia="宋体" w:hAnsi="宋体" w:cs="宋体"/>
                <w:color w:val="000000"/>
                <w:kern w:val="0"/>
                <w:szCs w:val="21"/>
              </w:rPr>
              <w:t>住户</w:t>
            </w:r>
            <w:r w:rsidRPr="00484815">
              <w:rPr>
                <w:rFonts w:ascii="宋体" w:eastAsia="宋体" w:hAnsi="宋体" w:cs="宋体" w:hint="eastAsia"/>
                <w:color w:val="000000"/>
                <w:kern w:val="0"/>
                <w:szCs w:val="21"/>
              </w:rPr>
              <w:t>调查对象为</w:t>
            </w:r>
            <w:r w:rsidRPr="00484815">
              <w:rPr>
                <w:rFonts w:ascii="宋体" w:eastAsia="宋体" w:hAnsi="宋体" w:cs="宋体"/>
                <w:color w:val="000000"/>
                <w:kern w:val="0"/>
                <w:szCs w:val="21"/>
              </w:rPr>
              <w:t>本市</w:t>
            </w:r>
            <w:r w:rsidRPr="00484815">
              <w:rPr>
                <w:rFonts w:ascii="宋体" w:eastAsia="宋体" w:hAnsi="宋体" w:cs="宋体" w:hint="eastAsia"/>
                <w:color w:val="000000"/>
                <w:kern w:val="0"/>
                <w:szCs w:val="21"/>
              </w:rPr>
              <w:t>常住</w:t>
            </w:r>
            <w:r w:rsidRPr="00484815">
              <w:rPr>
                <w:rFonts w:ascii="宋体" w:eastAsia="宋体" w:hAnsi="宋体" w:cs="宋体"/>
                <w:color w:val="000000"/>
                <w:kern w:val="0"/>
                <w:szCs w:val="21"/>
              </w:rPr>
              <w:t>户，</w:t>
            </w:r>
            <w:r w:rsidRPr="00484815">
              <w:rPr>
                <w:rFonts w:ascii="宋体" w:eastAsia="宋体" w:hAnsi="宋体" w:cs="宋体" w:hint="eastAsia"/>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sidRPr="00484815">
              <w:rPr>
                <w:rFonts w:ascii="宋体" w:eastAsia="宋体" w:hAnsi="宋体" w:cs="宋体"/>
                <w:color w:val="000000"/>
                <w:kern w:val="0"/>
                <w:szCs w:val="21"/>
              </w:rPr>
              <w:t>多阶段随机</w:t>
            </w:r>
            <w:r w:rsidRPr="00484815">
              <w:rPr>
                <w:rFonts w:ascii="宋体" w:eastAsia="宋体" w:hAnsi="宋体" w:cs="宋体" w:hint="eastAsia"/>
                <w:color w:val="000000"/>
                <w:kern w:val="0"/>
                <w:szCs w:val="21"/>
              </w:rPr>
              <w:t>抽样方法抽选</w:t>
            </w:r>
            <w:r w:rsidRPr="00484815">
              <w:rPr>
                <w:rFonts w:ascii="宋体" w:eastAsia="宋体" w:hAnsi="宋体" w:cs="宋体"/>
                <w:color w:val="000000"/>
                <w:kern w:val="0"/>
                <w:szCs w:val="21"/>
              </w:rPr>
              <w:t>一定</w:t>
            </w:r>
            <w:r w:rsidRPr="00484815">
              <w:rPr>
                <w:rFonts w:ascii="宋体" w:eastAsia="宋体" w:hAnsi="宋体" w:cs="宋体" w:hint="eastAsia"/>
                <w:color w:val="000000"/>
                <w:kern w:val="0"/>
                <w:szCs w:val="21"/>
              </w:rPr>
              <w:t>规模</w:t>
            </w:r>
            <w:r w:rsidRPr="00484815">
              <w:rPr>
                <w:rFonts w:ascii="宋体" w:eastAsia="宋体" w:hAnsi="宋体" w:cs="宋体"/>
                <w:color w:val="000000"/>
                <w:kern w:val="0"/>
                <w:szCs w:val="21"/>
              </w:rPr>
              <w:t>的</w:t>
            </w:r>
            <w:r w:rsidRPr="00484815">
              <w:rPr>
                <w:rFonts w:ascii="宋体" w:eastAsia="宋体" w:hAnsi="宋体" w:cs="宋体" w:hint="eastAsia"/>
                <w:color w:val="000000"/>
                <w:kern w:val="0"/>
                <w:szCs w:val="21"/>
              </w:rPr>
              <w:t>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484815">
              <w:rPr>
                <w:rFonts w:ascii="宋体" w:eastAsia="宋体" w:hAnsi="宋体" w:cs="宋体" w:hint="eastAsia"/>
                <w:color w:val="000000"/>
                <w:kern w:val="0"/>
                <w:szCs w:val="21"/>
              </w:rPr>
              <w:br/>
              <w:t>三、指标解释</w:t>
            </w:r>
            <w:r w:rsidRPr="00484815">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484815">
              <w:rPr>
                <w:rFonts w:ascii="宋体" w:eastAsia="宋体" w:hAnsi="宋体" w:cs="宋体" w:hint="eastAsia"/>
                <w:color w:val="000000"/>
                <w:kern w:val="0"/>
                <w:szCs w:val="21"/>
              </w:rPr>
              <w:br/>
              <w:t>2、消费支出  指调查户用于满足家庭日常生活消费需要的全部支出，包括用于消费品的支出和用于服务性消费的支出。</w:t>
            </w:r>
            <w:r w:rsidRPr="00484815">
              <w:rPr>
                <w:rFonts w:ascii="宋体" w:eastAsia="宋体" w:hAnsi="宋体" w:cs="宋体" w:hint="eastAsia"/>
                <w:color w:val="000000"/>
                <w:kern w:val="0"/>
                <w:szCs w:val="21"/>
              </w:rPr>
              <w:br/>
              <w:t>四、数据说明</w:t>
            </w:r>
            <w:r w:rsidRPr="00484815">
              <w:rPr>
                <w:rFonts w:ascii="宋体" w:eastAsia="宋体" w:hAnsi="宋体" w:cs="宋体" w:hint="eastAsia"/>
                <w:color w:val="000000"/>
                <w:kern w:val="0"/>
                <w:szCs w:val="21"/>
              </w:rPr>
              <w:br/>
              <w:t>1、关于“人均”概念。住户</w:t>
            </w:r>
            <w:r w:rsidRPr="00484815">
              <w:rPr>
                <w:rFonts w:ascii="宋体" w:eastAsia="宋体" w:hAnsi="宋体" w:cs="宋体"/>
                <w:color w:val="000000"/>
                <w:kern w:val="0"/>
                <w:szCs w:val="21"/>
              </w:rPr>
              <w:t>调查中</w:t>
            </w:r>
            <w:r w:rsidRPr="00484815">
              <w:rPr>
                <w:rFonts w:ascii="宋体" w:eastAsia="宋体" w:hAnsi="宋体" w:cs="宋体" w:hint="eastAsia"/>
                <w:color w:val="000000"/>
                <w:kern w:val="0"/>
                <w:szCs w:val="21"/>
              </w:rPr>
              <w:t>居民</w:t>
            </w:r>
            <w:r w:rsidRPr="00397A48">
              <w:rPr>
                <w:rFonts w:ascii="宋体" w:eastAsia="宋体" w:hAnsi="宋体" w:cs="宋体" w:hint="eastAsia"/>
                <w:color w:val="000000"/>
                <w:kern w:val="0"/>
                <w:szCs w:val="21"/>
              </w:rPr>
              <w:t>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036" w:rsidRDefault="005F3036" w:rsidP="002C0603">
      <w:r>
        <w:separator/>
      </w:r>
    </w:p>
  </w:endnote>
  <w:endnote w:type="continuationSeparator" w:id="0">
    <w:p w:rsidR="005F3036" w:rsidRDefault="005F3036"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036" w:rsidRDefault="005F3036" w:rsidP="002C0603">
      <w:r>
        <w:separator/>
      </w:r>
    </w:p>
  </w:footnote>
  <w:footnote w:type="continuationSeparator" w:id="0">
    <w:p w:rsidR="005F3036" w:rsidRDefault="005F3036"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5F3036"/>
    <w:rsid w:val="00660DE3"/>
    <w:rsid w:val="00662E8B"/>
    <w:rsid w:val="006870F8"/>
    <w:rsid w:val="00727584"/>
    <w:rsid w:val="007622B7"/>
    <w:rsid w:val="00824D71"/>
    <w:rsid w:val="008255F8"/>
    <w:rsid w:val="00860E7A"/>
    <w:rsid w:val="00881A0E"/>
    <w:rsid w:val="0089525D"/>
    <w:rsid w:val="008C636C"/>
    <w:rsid w:val="008D3930"/>
    <w:rsid w:val="009560DD"/>
    <w:rsid w:val="00971FC8"/>
    <w:rsid w:val="009E3D9D"/>
    <w:rsid w:val="00A3314C"/>
    <w:rsid w:val="00A42B01"/>
    <w:rsid w:val="00A60409"/>
    <w:rsid w:val="00A62065"/>
    <w:rsid w:val="00A91A6D"/>
    <w:rsid w:val="00A97075"/>
    <w:rsid w:val="00B11633"/>
    <w:rsid w:val="00B15381"/>
    <w:rsid w:val="00B74E6F"/>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2523">
      <w:bodyDiv w:val="1"/>
      <w:marLeft w:val="0"/>
      <w:marRight w:val="0"/>
      <w:marTop w:val="0"/>
      <w:marBottom w:val="0"/>
      <w:divBdr>
        <w:top w:val="none" w:sz="0" w:space="0" w:color="auto"/>
        <w:left w:val="none" w:sz="0" w:space="0" w:color="auto"/>
        <w:bottom w:val="none" w:sz="0" w:space="0" w:color="auto"/>
        <w:right w:val="none" w:sz="0" w:space="0" w:color="auto"/>
      </w:divBdr>
    </w:div>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222303205">
      <w:bodyDiv w:val="1"/>
      <w:marLeft w:val="0"/>
      <w:marRight w:val="0"/>
      <w:marTop w:val="0"/>
      <w:marBottom w:val="0"/>
      <w:divBdr>
        <w:top w:val="none" w:sz="0" w:space="0" w:color="auto"/>
        <w:left w:val="none" w:sz="0" w:space="0" w:color="auto"/>
        <w:bottom w:val="none" w:sz="0" w:space="0" w:color="auto"/>
        <w:right w:val="none" w:sz="0" w:space="0" w:color="auto"/>
      </w:divBdr>
    </w:div>
    <w:div w:id="227300994">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409927758">
      <w:bodyDiv w:val="1"/>
      <w:marLeft w:val="0"/>
      <w:marRight w:val="0"/>
      <w:marTop w:val="0"/>
      <w:marBottom w:val="0"/>
      <w:divBdr>
        <w:top w:val="none" w:sz="0" w:space="0" w:color="auto"/>
        <w:left w:val="none" w:sz="0" w:space="0" w:color="auto"/>
        <w:bottom w:val="none" w:sz="0" w:space="0" w:color="auto"/>
        <w:right w:val="none" w:sz="0" w:space="0" w:color="auto"/>
      </w:divBdr>
    </w:div>
    <w:div w:id="625045315">
      <w:bodyDiv w:val="1"/>
      <w:marLeft w:val="0"/>
      <w:marRight w:val="0"/>
      <w:marTop w:val="0"/>
      <w:marBottom w:val="0"/>
      <w:divBdr>
        <w:top w:val="none" w:sz="0" w:space="0" w:color="auto"/>
        <w:left w:val="none" w:sz="0" w:space="0" w:color="auto"/>
        <w:bottom w:val="none" w:sz="0" w:space="0" w:color="auto"/>
        <w:right w:val="none" w:sz="0" w:space="0" w:color="auto"/>
      </w:divBdr>
    </w:div>
    <w:div w:id="651297329">
      <w:bodyDiv w:val="1"/>
      <w:marLeft w:val="0"/>
      <w:marRight w:val="0"/>
      <w:marTop w:val="0"/>
      <w:marBottom w:val="0"/>
      <w:divBdr>
        <w:top w:val="none" w:sz="0" w:space="0" w:color="auto"/>
        <w:left w:val="none" w:sz="0" w:space="0" w:color="auto"/>
        <w:bottom w:val="none" w:sz="0" w:space="0" w:color="auto"/>
        <w:right w:val="none" w:sz="0" w:space="0" w:color="auto"/>
      </w:divBdr>
    </w:div>
    <w:div w:id="903107459">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099911844">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 w:id="1306202122">
      <w:bodyDiv w:val="1"/>
      <w:marLeft w:val="0"/>
      <w:marRight w:val="0"/>
      <w:marTop w:val="0"/>
      <w:marBottom w:val="0"/>
      <w:divBdr>
        <w:top w:val="none" w:sz="0" w:space="0" w:color="auto"/>
        <w:left w:val="none" w:sz="0" w:space="0" w:color="auto"/>
        <w:bottom w:val="none" w:sz="0" w:space="0" w:color="auto"/>
        <w:right w:val="none" w:sz="0" w:space="0" w:color="auto"/>
      </w:divBdr>
    </w:div>
    <w:div w:id="1484618391">
      <w:bodyDiv w:val="1"/>
      <w:marLeft w:val="0"/>
      <w:marRight w:val="0"/>
      <w:marTop w:val="0"/>
      <w:marBottom w:val="0"/>
      <w:divBdr>
        <w:top w:val="none" w:sz="0" w:space="0" w:color="auto"/>
        <w:left w:val="none" w:sz="0" w:space="0" w:color="auto"/>
        <w:bottom w:val="none" w:sz="0" w:space="0" w:color="auto"/>
        <w:right w:val="none" w:sz="0" w:space="0" w:color="auto"/>
      </w:divBdr>
    </w:div>
    <w:div w:id="1695109532">
      <w:bodyDiv w:val="1"/>
      <w:marLeft w:val="0"/>
      <w:marRight w:val="0"/>
      <w:marTop w:val="0"/>
      <w:marBottom w:val="0"/>
      <w:divBdr>
        <w:top w:val="none" w:sz="0" w:space="0" w:color="auto"/>
        <w:left w:val="none" w:sz="0" w:space="0" w:color="auto"/>
        <w:bottom w:val="none" w:sz="0" w:space="0" w:color="auto"/>
        <w:right w:val="none" w:sz="0" w:space="0" w:color="auto"/>
      </w:divBdr>
    </w:div>
    <w:div w:id="1726682971">
      <w:bodyDiv w:val="1"/>
      <w:marLeft w:val="0"/>
      <w:marRight w:val="0"/>
      <w:marTop w:val="0"/>
      <w:marBottom w:val="0"/>
      <w:divBdr>
        <w:top w:val="none" w:sz="0" w:space="0" w:color="auto"/>
        <w:left w:val="none" w:sz="0" w:space="0" w:color="auto"/>
        <w:bottom w:val="none" w:sz="0" w:space="0" w:color="auto"/>
        <w:right w:val="none" w:sz="0" w:space="0" w:color="auto"/>
      </w:divBdr>
    </w:div>
    <w:div w:id="1788112073">
      <w:bodyDiv w:val="1"/>
      <w:marLeft w:val="0"/>
      <w:marRight w:val="0"/>
      <w:marTop w:val="0"/>
      <w:marBottom w:val="0"/>
      <w:divBdr>
        <w:top w:val="none" w:sz="0" w:space="0" w:color="auto"/>
        <w:left w:val="none" w:sz="0" w:space="0" w:color="auto"/>
        <w:bottom w:val="none" w:sz="0" w:space="0" w:color="auto"/>
        <w:right w:val="none" w:sz="0" w:space="0" w:color="auto"/>
      </w:divBdr>
    </w:div>
    <w:div w:id="1828549935">
      <w:bodyDiv w:val="1"/>
      <w:marLeft w:val="0"/>
      <w:marRight w:val="0"/>
      <w:marTop w:val="0"/>
      <w:marBottom w:val="0"/>
      <w:divBdr>
        <w:top w:val="none" w:sz="0" w:space="0" w:color="auto"/>
        <w:left w:val="none" w:sz="0" w:space="0" w:color="auto"/>
        <w:bottom w:val="none" w:sz="0" w:space="0" w:color="auto"/>
        <w:right w:val="none" w:sz="0" w:space="0" w:color="auto"/>
      </w:divBdr>
    </w:div>
    <w:div w:id="1969360504">
      <w:bodyDiv w:val="1"/>
      <w:marLeft w:val="0"/>
      <w:marRight w:val="0"/>
      <w:marTop w:val="0"/>
      <w:marBottom w:val="0"/>
      <w:divBdr>
        <w:top w:val="none" w:sz="0" w:space="0" w:color="auto"/>
        <w:left w:val="none" w:sz="0" w:space="0" w:color="auto"/>
        <w:bottom w:val="none" w:sz="0" w:space="0" w:color="auto"/>
        <w:right w:val="none" w:sz="0" w:space="0" w:color="auto"/>
      </w:divBdr>
    </w:div>
    <w:div w:id="19907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816</Characters>
  <Application>Microsoft Office Word</Application>
  <DocSecurity>0</DocSecurity>
  <Lines>6</Lines>
  <Paragraphs>1</Paragraphs>
  <ScaleCrop>false</ScaleCrop>
  <Company>国家统计局</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NTKO</cp:lastModifiedBy>
  <cp:revision>6</cp:revision>
  <cp:lastPrinted>2018-07-20T01:17:00Z</cp:lastPrinted>
  <dcterms:created xsi:type="dcterms:W3CDTF">2021-04-13T08:04:00Z</dcterms:created>
  <dcterms:modified xsi:type="dcterms:W3CDTF">2021-10-15T03:23:00Z</dcterms:modified>
</cp:coreProperties>
</file>