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72EFE">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年金山区适龄幼儿入园工作政策问答</w:t>
      </w:r>
    </w:p>
    <w:p w14:paraId="31619491">
      <w:pPr>
        <w:jc w:val="center"/>
        <w:rPr>
          <w:rFonts w:hint="eastAsia" w:ascii="方正小标宋简体" w:hAnsi="方正小标宋简体" w:eastAsia="方正小标宋简体" w:cs="方正小标宋简体"/>
          <w:sz w:val="28"/>
          <w:szCs w:val="28"/>
        </w:rPr>
      </w:pPr>
    </w:p>
    <w:p w14:paraId="0EA5DA2E">
      <w:pPr>
        <w:numPr>
          <w:ilvl w:val="0"/>
          <w:numId w:val="1"/>
        </w:numPr>
        <w:jc w:val="left"/>
        <w:rPr>
          <w:rFonts w:hint="eastAsia" w:ascii="黑体" w:hAnsi="黑体" w:eastAsia="黑体" w:cs="黑体"/>
          <w:sz w:val="28"/>
          <w:szCs w:val="28"/>
        </w:rPr>
      </w:pPr>
      <w:r>
        <w:rPr>
          <w:rFonts w:hint="eastAsia" w:ascii="黑体" w:hAnsi="黑体" w:eastAsia="黑体" w:cs="黑体"/>
          <w:sz w:val="28"/>
          <w:szCs w:val="28"/>
        </w:rPr>
        <w:t>可以通过什么渠道了解今年的入园工作政策要求？</w:t>
      </w:r>
    </w:p>
    <w:p w14:paraId="28D5A8F8">
      <w:pPr>
        <w:numPr>
          <w:ilvl w:val="0"/>
          <w:numId w:val="0"/>
        </w:numPr>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本区幼儿园的招生信息通过上海市金山区人民政府门户网（https://www.jinshan.gov.cn/zhengwu/bmwj-qjyj/index.html）“政务公开-部门/街镇信息-区教育局”频道“</w:t>
      </w:r>
      <w:r>
        <w:rPr>
          <w:rFonts w:hint="eastAsia" w:ascii="方正仿宋_GB2312" w:hAnsi="方正仿宋_GB2312" w:eastAsia="方正仿宋_GB2312" w:cs="方正仿宋_GB2312"/>
          <w:sz w:val="28"/>
          <w:szCs w:val="28"/>
          <w:lang w:val="en-US" w:eastAsia="zh-CN"/>
        </w:rPr>
        <w:t>教育业务-入学招生-学前阶段招生</w:t>
      </w:r>
      <w:r>
        <w:rPr>
          <w:rFonts w:hint="eastAsia" w:ascii="方正仿宋_GB2312" w:hAnsi="方正仿宋_GB2312" w:eastAsia="方正仿宋_GB2312" w:cs="方正仿宋_GB2312"/>
          <w:sz w:val="28"/>
          <w:szCs w:val="28"/>
        </w:rPr>
        <w:t>”栏目</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https://www.jinshan.gov.cn/zhengwu/jyj-tyzs/index.html</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及“上海金山教育”微信公众号发布，也可登录“上海一网通办”网站</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https://zwdt.sh.gov.cn</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首页“202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年适龄幼儿入园”特色专栏，或登录“随申办”移动端首页“202</w:t>
      </w:r>
      <w:r>
        <w:rPr>
          <w:rFonts w:hint="eastAsia" w:ascii="方正仿宋_GB2312" w:hAnsi="方正仿宋_GB2312" w:eastAsia="方正仿宋_GB2312" w:cs="方正仿宋_GB2312"/>
          <w:sz w:val="28"/>
          <w:szCs w:val="28"/>
          <w:lang w:val="en-US" w:eastAsia="zh-CN"/>
        </w:rPr>
        <w:t>6</w:t>
      </w:r>
      <w:r>
        <w:rPr>
          <w:rFonts w:hint="eastAsia" w:ascii="方正仿宋_GB2312" w:hAnsi="方正仿宋_GB2312" w:eastAsia="方正仿宋_GB2312" w:cs="方正仿宋_GB2312"/>
          <w:sz w:val="28"/>
          <w:szCs w:val="28"/>
        </w:rPr>
        <w:t>年适龄幼儿入园”查询今年的入园工作相关具体信息，了解办理方式、办理时间、招生范围和报名条件等。</w:t>
      </w:r>
    </w:p>
    <w:p w14:paraId="3996D5AD">
      <w:pPr>
        <w:numPr>
          <w:ilvl w:val="0"/>
          <w:numId w:val="0"/>
        </w:numPr>
        <w:jc w:val="left"/>
        <w:rPr>
          <w:rFonts w:hint="eastAsia" w:ascii="方正仿宋_GB2312" w:hAnsi="方正仿宋_GB2312" w:eastAsia="方正仿宋_GB2312" w:cs="方正仿宋_GB2312"/>
          <w:sz w:val="28"/>
          <w:szCs w:val="28"/>
        </w:rPr>
      </w:pPr>
    </w:p>
    <w:p w14:paraId="75D84495">
      <w:pPr>
        <w:numPr>
          <w:ilvl w:val="0"/>
          <w:numId w:val="0"/>
        </w:numPr>
        <w:jc w:val="left"/>
        <w:rPr>
          <w:rFonts w:hint="eastAsia" w:ascii="黑体" w:hAnsi="黑体" w:eastAsia="黑体" w:cs="黑体"/>
          <w:sz w:val="28"/>
          <w:szCs w:val="28"/>
        </w:rPr>
      </w:pPr>
      <w:r>
        <w:rPr>
          <w:rFonts w:hint="eastAsia" w:ascii="黑体" w:hAnsi="黑体" w:eastAsia="黑体" w:cs="黑体"/>
          <w:sz w:val="28"/>
          <w:szCs w:val="28"/>
        </w:rPr>
        <w:t>二、孩子的父亲/母亲或其他法定监护人如何为孩子报名入园？</w:t>
      </w:r>
    </w:p>
    <w:p w14:paraId="5C0254CD">
      <w:pPr>
        <w:numPr>
          <w:ilvl w:val="0"/>
          <w:numId w:val="0"/>
        </w:numPr>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如果您的孩子在2022年9月1日—2023年8月31日出生，拟报名金山区幼儿园小班，请您关注金山教育微信公众号发布的金山区入园政策，了解入园信息登记、报名验证的具体时间，根据相应时间办理。</w:t>
      </w:r>
    </w:p>
    <w:p w14:paraId="44567325">
      <w:pPr>
        <w:numPr>
          <w:ilvl w:val="0"/>
          <w:numId w:val="0"/>
        </w:numPr>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您可以使用电脑打开“上海一网通办”网站（https://zwdt.sh.gov.cn）进行本人实名注册或登录，进入网站首页特色专栏中“2026年适龄幼儿入园”模块进行入园信息登记和入园报名；也可通过“随申办”移动端（可通过三种方式进入：“随申办”APP、微信搜索小程序“随申办”、支付宝搜索“随申办”）进行本人实名注册或登录，而后进入“随申办”首页“2026年适龄幼儿入园”模块进行入园信息登记和入园报名。在登记系统首页，可以查询到金山区适龄幼儿入园政策及招生咨询电话。</w:t>
      </w:r>
    </w:p>
    <w:p w14:paraId="546E8602">
      <w:pPr>
        <w:numPr>
          <w:ilvl w:val="0"/>
          <w:numId w:val="0"/>
        </w:numPr>
        <w:jc w:val="left"/>
        <w:rPr>
          <w:rFonts w:hint="eastAsia" w:ascii="方正仿宋_GB2312" w:hAnsi="方正仿宋_GB2312" w:eastAsia="方正仿宋_GB2312" w:cs="方正仿宋_GB2312"/>
          <w:sz w:val="28"/>
          <w:szCs w:val="28"/>
        </w:rPr>
      </w:pPr>
    </w:p>
    <w:p w14:paraId="5591EC8F">
      <w:pPr>
        <w:numPr>
          <w:ilvl w:val="0"/>
          <w:numId w:val="0"/>
        </w:numPr>
        <w:jc w:val="left"/>
        <w:rPr>
          <w:rFonts w:hint="eastAsia" w:ascii="黑体" w:hAnsi="黑体" w:eastAsia="黑体" w:cs="黑体"/>
          <w:sz w:val="28"/>
          <w:szCs w:val="28"/>
        </w:rPr>
      </w:pPr>
      <w:r>
        <w:rPr>
          <w:rFonts w:hint="eastAsia" w:ascii="黑体" w:hAnsi="黑体" w:eastAsia="黑体" w:cs="黑体"/>
          <w:sz w:val="28"/>
          <w:szCs w:val="28"/>
        </w:rPr>
        <w:t>三、应该在什么时间为孩子办理入园手续？</w:t>
      </w:r>
    </w:p>
    <w:p w14:paraId="2D75A6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2026年上海市适龄幼儿入园工作步骤与往年一样，主要分为信息登记、报名验证和录取通知三个阶段：</w:t>
      </w:r>
    </w:p>
    <w:p w14:paraId="63BF2B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阶段一：信息登记（4月22日—4月29日）</w:t>
      </w:r>
    </w:p>
    <w:p w14:paraId="4B1A18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适龄幼儿的父母或其他法定监护人可访问“上海一网通办”网站首页的“2026年适龄幼儿入园”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或登录“随申办”移动端首页的“2026年适龄幼儿入园”点击进入“上海市适龄幼儿入园信息登记系统”，了解具体政策，进行信息登记。</w:t>
      </w:r>
    </w:p>
    <w:p w14:paraId="1F03E4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阶段二：报名验证（5月7日—5月29日）</w:t>
      </w:r>
    </w:p>
    <w:p w14:paraId="12F9E6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hAnsi="仿宋_GB2312" w:eastAsia="仿宋_GB2312" w:cs="仿宋_GB2312"/>
          <w:sz w:val="28"/>
          <w:szCs w:val="28"/>
        </w:rPr>
      </w:pPr>
      <w:bookmarkStart w:id="0" w:name="OLE_LINK1"/>
      <w:r>
        <w:rPr>
          <w:rFonts w:hint="eastAsia" w:ascii="仿宋_GB2312" w:hAnsi="仿宋_GB2312" w:eastAsia="仿宋_GB2312" w:cs="仿宋_GB2312"/>
          <w:sz w:val="28"/>
          <w:szCs w:val="28"/>
        </w:rPr>
        <w:t>已完成信息登记的家长，在金山区入园政策规定的时间段内，登录市登记系统，点击拟报名幼儿园所在区的报名入口进行报名，并直接调取电子证照或上传证件照片进行验证。家长需及时关注金山区的报名验证时间及入园政策细则，按要求进行办理。</w:t>
      </w:r>
    </w:p>
    <w:bookmarkEnd w:id="0"/>
    <w:p w14:paraId="255134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阶段三：录取通知（</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日前）</w:t>
      </w:r>
    </w:p>
    <w:p w14:paraId="1AD93D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金山区将在</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日前基本完成小班幼儿录取工作，并向符合条件的幼儿家长发放幼儿入园通知书。</w:t>
      </w:r>
    </w:p>
    <w:p w14:paraId="2D2852F6">
      <w:pPr>
        <w:numPr>
          <w:ilvl w:val="0"/>
          <w:numId w:val="0"/>
        </w:numPr>
        <w:jc w:val="left"/>
        <w:rPr>
          <w:rFonts w:hint="eastAsia" w:ascii="方正仿宋_GB2312" w:hAnsi="方正仿宋_GB2312" w:eastAsia="方正仿宋_GB2312" w:cs="方正仿宋_GB2312"/>
          <w:sz w:val="28"/>
          <w:szCs w:val="28"/>
        </w:rPr>
      </w:pPr>
    </w:p>
    <w:p w14:paraId="349A67A6">
      <w:pPr>
        <w:numPr>
          <w:ilvl w:val="0"/>
          <w:numId w:val="0"/>
        </w:numPr>
        <w:jc w:val="left"/>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哪些幼儿须进行统一的信息登记？</w:t>
      </w:r>
    </w:p>
    <w:p w14:paraId="132CA0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2022年9月1日—2023年8月31日出生，拟报名金山区各级各类幼儿园小班的适龄幼儿均先进行统一的信息登记。在完成信息登记之后，幼儿方能进行报名和验证。</w:t>
      </w:r>
    </w:p>
    <w:p w14:paraId="11118C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（注：报名幼儿园托班、中大班插班转园的幼儿不在此次信息登记的范围。）</w:t>
      </w:r>
    </w:p>
    <w:p w14:paraId="705D42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14:paraId="02999EC1">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五、进行线上登记和报名，对使用的浏览器或系统版本有什么要求？</w:t>
      </w:r>
    </w:p>
    <w:p w14:paraId="0968BA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上海市适龄幼儿入园信息登记系统”既支持用电脑上网访问，也支持智能手机等移动端的访问。用电脑访问推荐使用IE浏览器（9.0版本及以上）、谷歌浏览器（63版本及以上）或360浏览器（9.1版本及以上，且IE内核9.0及以上）；用手机访问建议使用iOS 12.0版本及以上或Android 6.0版本及以上。</w:t>
      </w:r>
    </w:p>
    <w:p w14:paraId="47840D8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lang w:val="en-US" w:eastAsia="zh-CN"/>
        </w:rPr>
      </w:pPr>
    </w:p>
    <w:p w14:paraId="4492B624">
      <w:pPr>
        <w:numPr>
          <w:ilvl w:val="0"/>
          <w:numId w:val="0"/>
        </w:num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六、家长还不是“上海一网通办”注册用户，如何进行信息登记？</w:t>
      </w:r>
    </w:p>
    <w:p w14:paraId="5E8C2A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还未成为“上海一网通办”注册用户的适龄幼儿父母或其他法定监护人，可登录“上海一网通办”网站或移动端，使用以下证件之一注册：</w:t>
      </w:r>
    </w:p>
    <w:p w14:paraId="547246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1.身份证；</w:t>
      </w:r>
    </w:p>
    <w:p w14:paraId="7B473E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2.港澳居民来往内地通行证；</w:t>
      </w:r>
    </w:p>
    <w:p w14:paraId="4CDD69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3.台湾居民来往大陆通行证；</w:t>
      </w:r>
    </w:p>
    <w:p w14:paraId="41A505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4.中国护照（华侨）；</w:t>
      </w:r>
    </w:p>
    <w:p w14:paraId="654ACD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5.外国人护照；</w:t>
      </w:r>
    </w:p>
    <w:p w14:paraId="3A3A52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6.外国人永久居留身份证。</w:t>
      </w:r>
    </w:p>
    <w:p w14:paraId="181399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14:paraId="6463AFB7">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七、进行信息登记前，家长和孩子需准备什么证件？</w:t>
      </w:r>
    </w:p>
    <w:p w14:paraId="4EE528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家长和幼儿根据自身情况须持有以下证件之一：</w:t>
      </w:r>
    </w:p>
    <w:p w14:paraId="1298D7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1.本市户籍：居民身份证（号）；</w:t>
      </w:r>
    </w:p>
    <w:p w14:paraId="3B3C59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2.非本市户籍：上海市居住证或上海市居住登记凭证，港澳居民来往内地通行证或港澳居民居住证，台湾居民来往大陆通行证或台湾居民居住证；</w:t>
      </w:r>
    </w:p>
    <w:p w14:paraId="7C4457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3.外籍：护照，外国人永久居留身份证。</w:t>
      </w:r>
    </w:p>
    <w:p w14:paraId="298E1B1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lang w:val="en-US" w:eastAsia="zh-CN"/>
        </w:rPr>
      </w:pPr>
    </w:p>
    <w:p w14:paraId="69F5407C">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八、如何确认信息登记是否成功？</w:t>
      </w:r>
    </w:p>
    <w:p w14:paraId="767C9A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家长完成信息登记后会获取《上海市适龄幼儿入园信息登记表》和登记编号。同时，市登记系统也会向家长提供的手机号发送信息登记成功的短信。《登记表》和登记编号是幼儿进行金山区入园报名验证的凭证之一，请家长妥善保存。如果家长未收到短信，可通过市登记系统首页的【入园信息登记】按钮，自行查询登记编号。</w:t>
      </w:r>
    </w:p>
    <w:p w14:paraId="4660AAB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lang w:val="en-US" w:eastAsia="zh-CN"/>
        </w:rPr>
      </w:pPr>
    </w:p>
    <w:p w14:paraId="0DDF725D">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九、家长在信息登记阶段发现系统中显示的信息与实际信息不符，或缺少信息，该如何修改和补充？</w:t>
      </w:r>
    </w:p>
    <w:p w14:paraId="0EEBD9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已在上海市电子证照库内的幼儿和家长信息，家长在信息登记阶段可在系统内核对自己和幼儿的姓名、证件号码等信息。如发现与实际情况不符，家长可根据所持有效证件的信息在登记系统中自行修改。</w:t>
      </w:r>
    </w:p>
    <w:p w14:paraId="164511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未在系统中显示信息的适龄幼儿，家长可根据所持有效证件的信息，在登记系统中自行输入信息，完成登记。</w:t>
      </w:r>
    </w:p>
    <w:p w14:paraId="2EA795AC">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p w14:paraId="6A3981F5">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十、家长在网上信息登记错误并且提交确认了，是否可以修改？</w:t>
      </w:r>
    </w:p>
    <w:p w14:paraId="6BCBED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适龄幼儿的父母或其他法定监护人登录系统后，须在规定的时间内按照要求核对和补充幼儿及监护人信息。经过两次信息核对确认并提交成功后，将无法自行在系统内进行修改。请家长在信息提交前仔细复核。</w:t>
      </w:r>
    </w:p>
    <w:p w14:paraId="512413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确有需要修改信息的，监护人在报名验证阶段咨询区招生电话：57932038（工作日：8:30-11:30，13:00-16:00），凭相关证明材料完成信息修改。</w:t>
      </w:r>
    </w:p>
    <w:p w14:paraId="427217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14:paraId="63107D27">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十一、家长已完成信息登记，如何进行幼儿园报名和验证？</w:t>
      </w:r>
    </w:p>
    <w:p w14:paraId="06A9AB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完成信息登记后，家长可按原途径登录市登记系统，进入统一的报名入口。区级报名时间：5月7日—5月29日。</w:t>
      </w:r>
    </w:p>
    <w:p w14:paraId="158D5D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请家长根据实际情况，按照金山区公布的入园政策和要求，在规定的时间内进入区报名系统进行网上报名，完善信息，上传验证材料照片。家长报名成功后会获得报名成功的短信。如果家长未收到短信，可通过区报名系统首页的“报名入口”点击查看已提交的报名信息表。</w:t>
      </w:r>
    </w:p>
    <w:p w14:paraId="6F8B3613">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p w14:paraId="0169A7D1">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十二、幼儿园是否有统一的录取顺序？</w:t>
      </w:r>
    </w:p>
    <w:p w14:paraId="567551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照“本市本区户籍人户一致适龄幼儿优先安排、非本市户籍依证依次逐步解决”的原则，无统一录取顺序。非本市户籍幼儿录取办法根据本区幼儿园资源配置情况确定。具体实施细则请仔细阅读区入园政策及各幼儿园录取办法。</w:t>
      </w:r>
    </w:p>
    <w:p w14:paraId="485F93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在此特别提醒家长，幼儿信息登记和报名验证的顺序与幼儿是否录取无关。建议家长错峰登录，在系统开放的时段内，均可完成登记和验证。</w:t>
      </w:r>
    </w:p>
    <w:p w14:paraId="5EC181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14:paraId="75D458DC">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十三、如何了解拟报名幼儿园的情况？</w:t>
      </w:r>
    </w:p>
    <w:p w14:paraId="3479999F">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今年幼儿园将以线上、线下结合的形式开展开放日活动，具体时间为：4月15日—4月21日，全区幼儿园可通过网站、微信公众号等方式开展线上园所开放日活动；全区幼儿园统一安排4月19日开展线下入园指导。请关注各园开放日安排，选择线上“云游”幼儿园或实地参观幼儿园，了解您的孩子未来在园内生活的环境。</w:t>
      </w:r>
    </w:p>
    <w:p w14:paraId="3392A529">
      <w:pPr>
        <w:numPr>
          <w:ilvl w:val="0"/>
          <w:numId w:val="0"/>
        </w:numPr>
        <w:ind w:firstLine="560" w:firstLineChars="200"/>
        <w:jc w:val="left"/>
        <w:rPr>
          <w:rFonts w:hint="eastAsia" w:ascii="仿宋_GB2312" w:hAnsi="仿宋_GB2312" w:eastAsia="仿宋_GB2312" w:cs="仿宋_GB2312"/>
          <w:sz w:val="28"/>
          <w:szCs w:val="28"/>
          <w:lang w:val="en-US" w:eastAsia="zh-CN"/>
        </w:rPr>
      </w:pPr>
    </w:p>
    <w:p w14:paraId="117BEA55">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十四、家长无法在规定时间内进行线上信息登记和报名验证，怎么办？</w:t>
      </w:r>
    </w:p>
    <w:p w14:paraId="0AB975F4">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如确有特殊原因无法在规定时间内进行线上信息登记，可携带相关证件在金山区规定的报名验证时段到线下服务点办理信息补登记。线下服务点实施预约制。</w:t>
      </w:r>
    </w:p>
    <w:p w14:paraId="2D04B871">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金山区可提供两次线下补登记服务：</w:t>
      </w:r>
    </w:p>
    <w:p w14:paraId="0FCD10CB">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5月23日、5月24日（8:30-11:30，13:00-16:00），到居住地对应幼儿园进行网上信息登记，幼儿园提供网上报名验证服务，录取与否视学额而定。</w:t>
      </w:r>
    </w:p>
    <w:p w14:paraId="17D4DFDF">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6月13日、6月14日</w:t>
      </w:r>
      <w:bookmarkStart w:id="1" w:name="_Hlk226142130"/>
      <w:r>
        <w:rPr>
          <w:rFonts w:hint="eastAsia" w:ascii="仿宋_GB2312" w:hAnsi="仿宋_GB2312" w:eastAsia="仿宋_GB2312" w:cs="仿宋_GB2312"/>
          <w:sz w:val="28"/>
          <w:szCs w:val="28"/>
          <w:lang w:val="en-US" w:eastAsia="zh-CN"/>
        </w:rPr>
        <w:t>（8:30-11:30，13:00-16:00）</w:t>
      </w:r>
      <w:bookmarkEnd w:id="1"/>
      <w:r>
        <w:rPr>
          <w:rFonts w:hint="eastAsia" w:ascii="仿宋_GB2312" w:hAnsi="仿宋_GB2312" w:eastAsia="仿宋_GB2312" w:cs="仿宋_GB2312"/>
          <w:sz w:val="28"/>
          <w:szCs w:val="28"/>
          <w:lang w:val="en-US" w:eastAsia="zh-CN"/>
        </w:rPr>
        <w:t>，幼儿监护人到金山区教育发展信息和考试中心北楼（石化二村289号，东门进）办理补登记幼儿信息，获取《登记表》。信息登记的顺序、地点与是否录取无直接关联。</w:t>
      </w:r>
    </w:p>
    <w:p w14:paraId="6AED304F">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如您确有特殊原因无法在规定时间内完成报名验证，请拨打区招生咨询电话57932038（工作日：8:30-11:30，13:00-16:00），如实反映情况。对符合要求的适龄幼儿，教育局将妥善安排，提供延期办理服务。</w:t>
      </w:r>
    </w:p>
    <w:p w14:paraId="45B7D26B">
      <w:pPr>
        <w:numPr>
          <w:ilvl w:val="0"/>
          <w:numId w:val="0"/>
        </w:numPr>
        <w:ind w:firstLine="560" w:firstLineChars="200"/>
        <w:jc w:val="left"/>
        <w:rPr>
          <w:rFonts w:hint="eastAsia" w:ascii="仿宋_GB2312" w:hAnsi="仿宋_GB2312" w:eastAsia="仿宋_GB2312" w:cs="仿宋_GB2312"/>
          <w:sz w:val="28"/>
          <w:szCs w:val="28"/>
          <w:lang w:val="en-US" w:eastAsia="zh-CN"/>
        </w:rPr>
      </w:pPr>
    </w:p>
    <w:p w14:paraId="77534360">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十五、入园所需的各类证件无法办理或已过期，怎么办？</w:t>
      </w:r>
    </w:p>
    <w:p w14:paraId="0352FCE3">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在信息登记阶段，如各类证件尚未完成申领，家长可按照拟办理的相关信息进行登记。到报名验证或入园报到时，再根据业务办理情况提交相关材料。电子证照与纸质证件具有同等效力。</w:t>
      </w:r>
    </w:p>
    <w:p w14:paraId="674B5222">
      <w:pPr>
        <w:numPr>
          <w:ilvl w:val="0"/>
          <w:numId w:val="0"/>
        </w:numPr>
        <w:ind w:firstLine="560" w:firstLineChars="200"/>
        <w:jc w:val="left"/>
        <w:rPr>
          <w:rFonts w:hint="eastAsia" w:ascii="仿宋_GB2312" w:hAnsi="仿宋_GB2312" w:eastAsia="仿宋_GB2312" w:cs="仿宋_GB2312"/>
          <w:sz w:val="28"/>
          <w:szCs w:val="28"/>
          <w:lang w:val="en-US" w:eastAsia="zh-CN"/>
        </w:rPr>
      </w:pPr>
    </w:p>
    <w:p w14:paraId="067654D0">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十六、家长如何确认收到的信息的真实性？</w:t>
      </w:r>
    </w:p>
    <w:p w14:paraId="43F77D34">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息登记阶段，家长可在市登记系统核实有关登记信息；报名验证及录取通知阶段，家长可根据金山区入园政策规定的途径核实有关信息。具体访问的途径：“上海一网通办”网站首页特色专栏的“2026年适龄幼儿入园”或登录“随申办”移动端首页的“2026年适龄幼儿入园”点击进入“上海市适龄幼儿入园信息登记系统”。</w:t>
      </w:r>
    </w:p>
    <w:p w14:paraId="221F31B7">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注：金山区幼儿入园工作不收取任何费用，也不委托任何无关组织及个人开展有关工作。家长在系统内填报的信息仅供入园信息登记和报名验证使用。</w:t>
      </w:r>
    </w:p>
    <w:p w14:paraId="0C1A75A5">
      <w:pPr>
        <w:numPr>
          <w:ilvl w:val="0"/>
          <w:numId w:val="0"/>
        </w:numPr>
        <w:jc w:val="left"/>
        <w:rPr>
          <w:rFonts w:hint="default" w:ascii="仿宋_GB2312" w:hAnsi="仿宋_GB2312" w:eastAsia="仿宋_GB2312" w:cs="仿宋_GB2312"/>
          <w:sz w:val="28"/>
          <w:szCs w:val="28"/>
          <w:lang w:val="en-US" w:eastAsia="zh-CN"/>
        </w:rPr>
      </w:pPr>
    </w:p>
    <w:p w14:paraId="7DBEEBB0">
      <w:pPr>
        <w:numPr>
          <w:ilvl w:val="0"/>
          <w:numId w:val="0"/>
        </w:num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十七、孩子想报名托班，或中大班插班、转园，如何办理？</w:t>
      </w:r>
    </w:p>
    <w:p w14:paraId="3208912F">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报名托班、中大班插班、转园的孩子不在此次信息登记范围内。</w:t>
      </w:r>
    </w:p>
    <w:p w14:paraId="2E9DACBF">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2026年适龄幼儿入托（托班）招生办法将在6月10日向社会公示。</w:t>
      </w:r>
    </w:p>
    <w:p w14:paraId="4B2F5565">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中、大班转园或插班与每年的招生工作同步进行，由各幼儿园制定招生政策，公开招生信息。家长于5月23日、5月24日至幼儿园进行现场报名登记和材料审核。原则上学期中途不再办理转园手续。</w:t>
      </w:r>
    </w:p>
    <w:p w14:paraId="3746B69B">
      <w:pPr>
        <w:numPr>
          <w:ilvl w:val="0"/>
          <w:numId w:val="0"/>
        </w:numPr>
        <w:jc w:val="left"/>
        <w:rPr>
          <w:rFonts w:hint="default" w:ascii="仿宋_GB2312" w:hAnsi="仿宋_GB2312" w:eastAsia="仿宋_GB2312" w:cs="仿宋_GB2312"/>
          <w:sz w:val="28"/>
          <w:szCs w:val="28"/>
          <w:lang w:val="en-US" w:eastAsia="zh-CN"/>
        </w:rPr>
      </w:pPr>
    </w:p>
    <w:p w14:paraId="1248AA6D">
      <w:pPr>
        <w:numPr>
          <w:ilvl w:val="0"/>
          <w:numId w:val="0"/>
        </w:num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十八、</w:t>
      </w:r>
      <w:r>
        <w:rPr>
          <w:rFonts w:hint="default" w:ascii="黑体" w:hAnsi="黑体" w:eastAsia="黑体" w:cs="黑体"/>
          <w:sz w:val="28"/>
          <w:szCs w:val="28"/>
          <w:lang w:val="en-US" w:eastAsia="zh-CN"/>
        </w:rPr>
        <w:t>今年教育局负责幼儿园招生工作是哪个部门？</w:t>
      </w:r>
    </w:p>
    <w:p w14:paraId="03CFBD01">
      <w:pPr>
        <w:numPr>
          <w:ilvl w:val="0"/>
          <w:numId w:val="0"/>
        </w:numPr>
        <w:ind w:firstLine="560" w:firstLineChars="200"/>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具体实施本区幼儿园招生工作的是区教育局托幼科。咨询网址：https://www.jinshan.gov.cn/zhengwu/jyj-tyzs/index.html</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招生咨询电话：57932038（工作日：8:30-11:30，13:00-16:00）</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招生监督电话：57932530。</w:t>
      </w:r>
      <w:bookmarkStart w:id="2" w:name="_GoBack"/>
      <w:bookmarkEnd w:id="2"/>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61F700-40E1-4FCA-BC58-A658F22F9A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19A2A604-5F5F-42F6-BC34-F227375D6CD7}"/>
  </w:font>
  <w:font w:name="方正仿宋_GB2312">
    <w:panose1 w:val="02000000000000000000"/>
    <w:charset w:val="86"/>
    <w:family w:val="auto"/>
    <w:pitch w:val="default"/>
    <w:sig w:usb0="A00002BF" w:usb1="184F6CFA" w:usb2="00000012" w:usb3="00000000" w:csb0="00040001" w:csb1="00000000"/>
    <w:embedRegular r:id="rId3" w:fontKey="{08FE4474-D3CD-457B-95D0-FCBA8C5D974D}"/>
  </w:font>
  <w:font w:name="仿宋_GB2312">
    <w:panose1 w:val="02010609030101010101"/>
    <w:charset w:val="86"/>
    <w:family w:val="auto"/>
    <w:pitch w:val="default"/>
    <w:sig w:usb0="00000001" w:usb1="080E0000" w:usb2="00000000" w:usb3="00000000" w:csb0="00040000" w:csb1="00000000"/>
    <w:embedRegular r:id="rId4" w:fontKey="{8FF8B0D4-940D-4971-9D32-E42CA7D859F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1C873"/>
    <w:multiLevelType w:val="singleLevel"/>
    <w:tmpl w:val="84D1C8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0738B"/>
    <w:rsid w:val="03B10C86"/>
    <w:rsid w:val="06A87133"/>
    <w:rsid w:val="0E185C00"/>
    <w:rsid w:val="1277358D"/>
    <w:rsid w:val="1651030E"/>
    <w:rsid w:val="1789621C"/>
    <w:rsid w:val="1E034B9A"/>
    <w:rsid w:val="1F930BDA"/>
    <w:rsid w:val="22376AC6"/>
    <w:rsid w:val="23561FB4"/>
    <w:rsid w:val="256D04C5"/>
    <w:rsid w:val="28C14911"/>
    <w:rsid w:val="2D0839C4"/>
    <w:rsid w:val="2D666869"/>
    <w:rsid w:val="2DA0738B"/>
    <w:rsid w:val="317A7EE1"/>
    <w:rsid w:val="38767178"/>
    <w:rsid w:val="3B192011"/>
    <w:rsid w:val="3CB92A18"/>
    <w:rsid w:val="55C213F6"/>
    <w:rsid w:val="5BCF72D8"/>
    <w:rsid w:val="5D64347F"/>
    <w:rsid w:val="62500A46"/>
    <w:rsid w:val="63C23D05"/>
    <w:rsid w:val="677F2814"/>
    <w:rsid w:val="686510E4"/>
    <w:rsid w:val="6D535020"/>
    <w:rsid w:val="6D6D3E13"/>
    <w:rsid w:val="6F421E67"/>
    <w:rsid w:val="74581611"/>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8</Pages>
  <Words>3454</Words>
  <Characters>3850</Characters>
  <Lines>0</Lines>
  <Paragraphs>0</Paragraphs>
  <TotalTime>34</TotalTime>
  <ScaleCrop>false</ScaleCrop>
  <LinksUpToDate>false</LinksUpToDate>
  <CharactersWithSpaces>3852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2026-04-13T05:14:00Z</dcterms:created>
  <dc:creator>陈陈</dc:creator>
  <cp:lastModifiedBy>陈闻博</cp:lastModifiedBy>
  <dcterms:modified xsi:type="dcterms:W3CDTF">2026-04-14T05:19:53Z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eyJoZGlkIjoiN2VjOGU2ZjA2YzA5ZDk3M2FhMWEwNmJiYWFlY2JlZTUiLCJ1c2VySWQiOiIxNDczMTI0MzU2In0=</vt:lpwstr>
  </property>
  <property fmtid="{D5CDD505-2E9C-101B-9397-08002B2CF9AE}" pid="4" name="ICV">
    <vt:lpwstr>184FF99914ED4E7D83F961C81625DE45_13</vt:lpwstr>
  </property>
</Properties>
</file>