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F05F" w14:textId="77777777" w:rsidR="00000000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9E95CAD" w14:textId="77777777" w:rsidR="00000000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089555D5" w14:textId="77777777" w:rsidR="00000000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徐汇区医学人工智能场景揭榜征集表</w:t>
      </w:r>
    </w:p>
    <w:p w14:paraId="640A7EF4" w14:textId="77777777" w:rsidR="00000000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1B547C9" w14:textId="77777777" w:rsidR="00000000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单位名称（盖章）：</w:t>
      </w:r>
    </w:p>
    <w:tbl>
      <w:tblPr>
        <w:tblW w:w="9161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1691"/>
        <w:gridCol w:w="1505"/>
        <w:gridCol w:w="1823"/>
        <w:gridCol w:w="1786"/>
        <w:gridCol w:w="2356"/>
      </w:tblGrid>
      <w:tr w:rsidR="00000000" w14:paraId="7C321071" w14:textId="77777777">
        <w:trPr>
          <w:trHeight w:val="709"/>
        </w:trPr>
        <w:tc>
          <w:tcPr>
            <w:tcW w:w="9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A823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C0C0C"/>
                <w:sz w:val="24"/>
              </w:rPr>
              <w:t>基本信息</w:t>
            </w:r>
          </w:p>
        </w:tc>
      </w:tr>
      <w:tr w:rsidR="00000000" w14:paraId="63002EF4" w14:textId="77777777">
        <w:trPr>
          <w:trHeight w:val="70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CC11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7C52" w14:textId="77777777" w:rsidR="00000000" w:rsidRDefault="00000000">
            <w:pPr>
              <w:rPr>
                <w:rFonts w:ascii="仿宋" w:eastAsia="仿宋" w:hAnsi="仿宋" w:cs="仿宋"/>
                <w:color w:val="0C0C0C"/>
                <w:sz w:val="24"/>
              </w:rPr>
            </w:pPr>
          </w:p>
        </w:tc>
      </w:tr>
      <w:tr w:rsidR="00000000" w14:paraId="1A681FEC" w14:textId="77777777">
        <w:trPr>
          <w:trHeight w:val="67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2654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单位注册地址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1646" w14:textId="77777777" w:rsidR="00000000" w:rsidRDefault="00000000">
            <w:pPr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</w:tr>
      <w:tr w:rsidR="00000000" w14:paraId="37E735E0" w14:textId="77777777">
        <w:trPr>
          <w:trHeight w:val="67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65D3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组织机构代码/三证合一码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05E6" w14:textId="77777777" w:rsidR="00000000" w:rsidRDefault="00000000">
            <w:pPr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</w:tr>
      <w:tr w:rsidR="00000000" w14:paraId="7558C218" w14:textId="77777777">
        <w:trPr>
          <w:trHeight w:val="67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ACBD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在建/拟建</w:t>
            </w:r>
          </w:p>
          <w:p w14:paraId="0091AAC0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场景名称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444A" w14:textId="77777777" w:rsidR="00000000" w:rsidRDefault="00000000">
            <w:pPr>
              <w:rPr>
                <w:rFonts w:ascii="仿宋" w:eastAsia="仿宋" w:hAnsi="仿宋" w:cs="仿宋"/>
                <w:color w:val="0C0C0C"/>
                <w:sz w:val="24"/>
              </w:rPr>
            </w:pPr>
          </w:p>
        </w:tc>
      </w:tr>
      <w:tr w:rsidR="00000000" w14:paraId="775DFAB2" w14:textId="77777777">
        <w:trPr>
          <w:trHeight w:val="638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F7CB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在建/拟建</w:t>
            </w:r>
          </w:p>
          <w:p w14:paraId="4AA1284C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场景所在地址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C7A0" w14:textId="77777777" w:rsidR="00000000" w:rsidRDefault="00000000">
            <w:pPr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</w:tr>
      <w:tr w:rsidR="00000000" w14:paraId="0318DC72" w14:textId="77777777">
        <w:trPr>
          <w:trHeight w:val="629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6779FE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4DF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EC1B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7C7C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6F1F" w14:textId="77777777" w:rsidR="00000000" w:rsidRDefault="00000000">
            <w:pPr>
              <w:rPr>
                <w:rFonts w:ascii="仿宋" w:eastAsia="仿宋" w:hAnsi="仿宋" w:cs="仿宋"/>
                <w:color w:val="0C0C0C"/>
                <w:sz w:val="24"/>
              </w:rPr>
            </w:pPr>
          </w:p>
        </w:tc>
      </w:tr>
      <w:tr w:rsidR="00000000" w14:paraId="512A706C" w14:textId="77777777">
        <w:trPr>
          <w:trHeight w:val="575"/>
        </w:trPr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AF45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CA34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邮箱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F917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DD24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手机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9C99" w14:textId="77777777" w:rsidR="00000000" w:rsidRDefault="00000000">
            <w:pPr>
              <w:rPr>
                <w:rFonts w:ascii="仿宋" w:eastAsia="仿宋" w:hAnsi="仿宋" w:cs="仿宋"/>
                <w:color w:val="0C0C0C"/>
                <w:sz w:val="24"/>
              </w:rPr>
            </w:pPr>
          </w:p>
        </w:tc>
      </w:tr>
      <w:tr w:rsidR="00000000" w14:paraId="629E079D" w14:textId="77777777">
        <w:trPr>
          <w:trHeight w:val="561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7CD14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5D0B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5499" w14:textId="77777777" w:rsidR="00000000" w:rsidRDefault="00000000">
            <w:pPr>
              <w:jc w:val="center"/>
              <w:rPr>
                <w:rFonts w:ascii="仿宋" w:eastAsia="仿宋" w:hAnsi="仿宋" w:cs="仿宋"/>
                <w:color w:val="0C0C0C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571C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职务职称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ABBB" w14:textId="77777777" w:rsidR="00000000" w:rsidRDefault="00000000">
            <w:pPr>
              <w:rPr>
                <w:rFonts w:ascii="仿宋" w:eastAsia="仿宋" w:hAnsi="仿宋" w:cs="仿宋"/>
                <w:color w:val="0C0C0C"/>
                <w:sz w:val="24"/>
              </w:rPr>
            </w:pPr>
          </w:p>
        </w:tc>
      </w:tr>
      <w:tr w:rsidR="00000000" w14:paraId="0CB33BAE" w14:textId="77777777">
        <w:trPr>
          <w:trHeight w:val="547"/>
        </w:trPr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F457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936F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邮箱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DD64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3DE4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手机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159" w14:textId="77777777" w:rsidR="00000000" w:rsidRDefault="00000000">
            <w:pPr>
              <w:rPr>
                <w:rFonts w:ascii="仿宋" w:eastAsia="仿宋" w:hAnsi="仿宋" w:cs="仿宋"/>
                <w:color w:val="0C0C0C"/>
                <w:sz w:val="24"/>
              </w:rPr>
            </w:pPr>
          </w:p>
        </w:tc>
      </w:tr>
      <w:tr w:rsidR="00000000" w14:paraId="704D95BD" w14:textId="77777777">
        <w:trPr>
          <w:trHeight w:val="113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4C77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单位性质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56CD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/>
                <w:color w:val="0C0C0C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t>国家机关</w:t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t>事业单位</w:t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t>社会团体</w:t>
            </w:r>
          </w:p>
          <w:p w14:paraId="51359EEF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t>国有企业</w:t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t>民营企业</w:t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t>外资企业</w:t>
            </w:r>
          </w:p>
          <w:p w14:paraId="111F13F7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C0C0C"/>
                <w:sz w:val="24"/>
              </w:rPr>
              <w:t>其他（请注明）：</w:t>
            </w:r>
          </w:p>
        </w:tc>
      </w:tr>
      <w:tr w:rsidR="00000000" w14:paraId="48BC48B8" w14:textId="77777777">
        <w:trPr>
          <w:trHeight w:val="555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6578A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联合申报单位</w:t>
            </w:r>
          </w:p>
          <w:p w14:paraId="360927EB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（如有）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4D33AC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单位名称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408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单位性质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9BC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sz w:val="24"/>
              </w:rPr>
              <w:t>单位特色优势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3FE18A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组织机构代码/三证合一码</w:t>
            </w:r>
          </w:p>
        </w:tc>
      </w:tr>
      <w:tr w:rsidR="00000000" w14:paraId="0CF7037D" w14:textId="77777777">
        <w:trPr>
          <w:trHeight w:val="500"/>
        </w:trPr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8FA9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1A37E9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C6AE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BD4F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C26BE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</w:tr>
      <w:tr w:rsidR="00000000" w14:paraId="24C422B1" w14:textId="77777777">
        <w:trPr>
          <w:trHeight w:val="435"/>
        </w:trPr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8924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933182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162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1CB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D4BF85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</w:tr>
      <w:tr w:rsidR="00000000" w14:paraId="1DAAEDB3" w14:textId="77777777">
        <w:trPr>
          <w:trHeight w:val="490"/>
        </w:trPr>
        <w:tc>
          <w:tcPr>
            <w:tcW w:w="1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9DD2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A39A2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01EC78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991A8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B5C09B" w14:textId="77777777" w:rsidR="00000000" w:rsidRDefault="00000000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sz w:val="24"/>
              </w:rPr>
            </w:pPr>
          </w:p>
        </w:tc>
      </w:tr>
      <w:tr w:rsidR="00000000" w14:paraId="6839E57C" w14:textId="77777777">
        <w:trPr>
          <w:trHeight w:val="1207"/>
        </w:trPr>
        <w:tc>
          <w:tcPr>
            <w:tcW w:w="91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BB60" w14:textId="77777777" w:rsidR="00000000" w:rsidRDefault="00000000">
            <w:pPr>
              <w:widowControl/>
              <w:spacing w:line="360" w:lineRule="auto"/>
              <w:ind w:firstLineChars="150" w:firstLine="361"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C0C0C"/>
                <w:sz w:val="24"/>
              </w:rPr>
              <w:t>具体内容</w:t>
            </w:r>
          </w:p>
          <w:p w14:paraId="29BA396D" w14:textId="77777777" w:rsidR="00000000" w:rsidRDefault="00000000">
            <w:pPr>
              <w:widowControl/>
              <w:spacing w:line="360" w:lineRule="auto"/>
              <w:ind w:firstLineChars="150" w:firstLine="361"/>
              <w:jc w:val="center"/>
              <w:textAlignment w:val="top"/>
              <w:rPr>
                <w:rFonts w:ascii="仿宋" w:eastAsia="仿宋" w:hAnsi="仿宋" w:cs="仿宋" w:hint="eastAsia"/>
                <w:b/>
                <w:bCs/>
                <w:color w:val="0C0C0C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C0C0C"/>
                <w:sz w:val="24"/>
              </w:rPr>
              <w:t>（完整方案可作为附件提交）</w:t>
            </w:r>
          </w:p>
        </w:tc>
      </w:tr>
      <w:tr w:rsidR="00000000" w14:paraId="504294A0" w14:textId="77777777">
        <w:trPr>
          <w:trHeight w:val="230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AC8D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lastRenderedPageBreak/>
              <w:t>建设单位基本情况介绍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6349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（包括单位基本情况、研发力量、成功案例等，不超过400字）</w:t>
            </w:r>
          </w:p>
        </w:tc>
      </w:tr>
      <w:tr w:rsidR="00000000" w14:paraId="0C67D959" w14:textId="77777777">
        <w:trPr>
          <w:trHeight w:val="2864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A54E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场景概述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5963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（围绕拟建、在建的具体场景，请逐条描述，包括但不限于建设背景、总体目标、建设内容、建设周期、场景创新点、场景建成后预期成效、拟合作单位及分工情况等，不超过2000字）</w:t>
            </w:r>
          </w:p>
        </w:tc>
      </w:tr>
      <w:tr w:rsidR="00000000" w14:paraId="7CDA8E04" w14:textId="77777777">
        <w:trPr>
          <w:trHeight w:val="2351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EF85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已有基础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8009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（请简要阐述本单位在医学人工智能场景建设方面已有的基础，包括但不限于已完成建设内容、已投入资金、已合作单位等，不超过500字）</w:t>
            </w:r>
          </w:p>
        </w:tc>
      </w:tr>
      <w:tr w:rsidR="00000000" w14:paraId="31E866A6" w14:textId="77777777">
        <w:trPr>
          <w:trHeight w:val="183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2ADC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意向解决方案供应商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1A0E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（请简要列明意向供应商名称和计划承担的建设内容）</w:t>
            </w:r>
          </w:p>
        </w:tc>
      </w:tr>
      <w:tr w:rsidR="00000000" w14:paraId="75C290E4" w14:textId="77777777">
        <w:trPr>
          <w:trHeight w:val="264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C6CC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需求分析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4770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（目前场景建设中的主要需求分析，如功能及性能需求、系统集成需求、数据需求、运行环境、安全需求、其他需求等，不超过1000字）</w:t>
            </w:r>
          </w:p>
        </w:tc>
      </w:tr>
      <w:tr w:rsidR="00000000" w14:paraId="25CD00B5" w14:textId="77777777">
        <w:trPr>
          <w:trHeight w:val="2303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68BF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lastRenderedPageBreak/>
              <w:t>时间进度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5336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（包括场景建设总周期以及实施进度详细计划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，一般不超过一年，不超过500字）</w:t>
            </w:r>
          </w:p>
        </w:tc>
      </w:tr>
      <w:tr w:rsidR="00000000" w14:paraId="60AC45E7" w14:textId="77777777">
        <w:trPr>
          <w:trHeight w:val="2115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DB2D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阶段性目标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1966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（根据时间进度安排描述阶段性成果，不超过500字）</w:t>
            </w:r>
          </w:p>
        </w:tc>
      </w:tr>
      <w:tr w:rsidR="00000000" w14:paraId="7BB2D0FD" w14:textId="77777777">
        <w:trPr>
          <w:trHeight w:val="239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A5AE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资金投入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DA3B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（包括场景建设总投入资金及资金来源与落实情况介绍，不超过500字）</w:t>
            </w:r>
          </w:p>
        </w:tc>
      </w:tr>
      <w:tr w:rsidR="00000000" w14:paraId="7835AA3B" w14:textId="77777777">
        <w:trPr>
          <w:trHeight w:val="2351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65A9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场景建成预期成效及效益分析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BFA9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（包括社会效益、经济效益等，不超过500字）</w:t>
            </w:r>
          </w:p>
        </w:tc>
      </w:tr>
      <w:tr w:rsidR="00000000" w14:paraId="092C2B13" w14:textId="77777777">
        <w:trPr>
          <w:trHeight w:val="2531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9298" w14:textId="77777777" w:rsidR="00000000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真实性承诺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A01F" w14:textId="77777777" w:rsidR="00000000" w:rsidRDefault="00000000">
            <w:pPr>
              <w:widowControl/>
              <w:spacing w:line="360" w:lineRule="auto"/>
              <w:ind w:firstLineChars="150" w:firstLine="360"/>
              <w:jc w:val="left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>我单位申报的所有材料，均真实完整，如有不实，愿承担相应的责任。</w:t>
            </w:r>
          </w:p>
          <w:p w14:paraId="31CF8301" w14:textId="77777777" w:rsidR="00000000" w:rsidRDefault="00000000">
            <w:pPr>
              <w:widowControl/>
              <w:spacing w:line="360" w:lineRule="auto"/>
              <w:ind w:firstLineChars="150" w:firstLine="360"/>
              <w:jc w:val="center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 xml:space="preserve">            负责人签字（章）：</w:t>
            </w:r>
          </w:p>
          <w:p w14:paraId="00E18A9E" w14:textId="77777777" w:rsidR="00000000" w:rsidRDefault="00000000">
            <w:pPr>
              <w:widowControl/>
              <w:spacing w:line="360" w:lineRule="auto"/>
              <w:ind w:firstLineChars="150" w:firstLine="360"/>
              <w:jc w:val="center"/>
              <w:textAlignment w:val="top"/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 xml:space="preserve">                        公章：</w:t>
            </w:r>
          </w:p>
          <w:p w14:paraId="678F8D4A" w14:textId="77777777" w:rsidR="00000000" w:rsidRDefault="00000000">
            <w:pPr>
              <w:widowControl/>
              <w:wordWrap w:val="0"/>
              <w:spacing w:line="360" w:lineRule="auto"/>
              <w:ind w:firstLineChars="150" w:firstLine="360"/>
              <w:jc w:val="center"/>
              <w:textAlignment w:val="top"/>
              <w:rPr>
                <w:rFonts w:ascii="仿宋" w:eastAsia="仿宋" w:hAnsi="仿宋" w:cs="仿宋"/>
                <w:color w:val="0C0C0C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C0C0C"/>
                <w:kern w:val="0"/>
                <w:sz w:val="24"/>
                <w:lang w:bidi="ar"/>
              </w:rPr>
              <w:t xml:space="preserve">                             年   月   日</w:t>
            </w:r>
          </w:p>
        </w:tc>
      </w:tr>
    </w:tbl>
    <w:p w14:paraId="7E7D3903" w14:textId="77777777" w:rsidR="00000000" w:rsidRDefault="00000000">
      <w:pPr>
        <w:spacing w:line="560" w:lineRule="exact"/>
        <w:ind w:rightChars="-100" w:right="-210"/>
        <w:rPr>
          <w:rFonts w:ascii="仿宋_GB2312" w:eastAsia="仿宋_GB2312" w:hAnsi="宋体" w:cs="仿宋_GB2312" w:hint="eastAsia"/>
          <w:kern w:val="0"/>
          <w:sz w:val="28"/>
          <w:szCs w:val="28"/>
        </w:rPr>
      </w:pPr>
    </w:p>
    <w:p w14:paraId="25012260" w14:textId="77777777" w:rsidR="00000000" w:rsidRDefault="00000000">
      <w:pPr>
        <w:spacing w:line="560" w:lineRule="exact"/>
        <w:ind w:rightChars="-100" w:right="-210"/>
        <w:rPr>
          <w:rFonts w:ascii="仿宋_GB2312" w:eastAsia="仿宋_GB2312" w:hAnsi="宋体" w:cs="仿宋_GB2312" w:hint="eastAsia"/>
          <w:kern w:val="0"/>
          <w:sz w:val="28"/>
          <w:szCs w:val="28"/>
        </w:rPr>
      </w:pPr>
    </w:p>
    <w:p w14:paraId="37908123" w14:textId="77777777" w:rsidR="007E3DCF" w:rsidRDefault="007E3DCF">
      <w:pPr>
        <w:wordWrap w:val="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E3DC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ED02" w14:textId="77777777" w:rsidR="007E3DCF" w:rsidRDefault="007E3DCF">
      <w:r>
        <w:separator/>
      </w:r>
    </w:p>
  </w:endnote>
  <w:endnote w:type="continuationSeparator" w:id="0">
    <w:p w14:paraId="6C1B5770" w14:textId="77777777" w:rsidR="007E3DCF" w:rsidRDefault="007E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9270" w14:textId="59EE5948" w:rsidR="00000000" w:rsidRDefault="00954D0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ECB2A6" wp14:editId="441AF9C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6352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E6712" w14:textId="77777777" w:rsidR="00000000" w:rsidRDefault="00000000">
                          <w:pPr>
                            <w:pStyle w:val="a4"/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CB2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4.85pt;margin-top:0;width:56.05pt;height:20.7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sJ0wEAAI4DAAAOAAAAZHJzL2Uyb0RvYy54bWysU9tu2zAMfR+wfxD0vjhOka4w4hRdiwwD&#10;ugvQ9QNoWbaF2aJAKbGzrx+lxOm2vg17EWiKOjznkN7cTkMvDpq8QVvKfLGUQluFtbFtKZ+/797d&#10;SOED2Bp6tLqUR+3l7fbtm83oCr3CDvtak2AQ64vRlbILwRVZ5lWnB/ALdNryZYM0QOBParOaYGT0&#10;oc9Wy+V1NiLVjlBp7zn7cLqU24TfNFqFr03jdRB9KZlbSCels4pntt1A0RK4zqgzDfgHFgMYy00v&#10;UA8QQOzJvIIajCL02ISFwiHDpjFKJw2sJl/+peapA6eTFjbHu4tN/v/Bqi+HJ/eNRJg+4MQDTCK8&#10;e0T1wwuL9x3YVt8R4dhpqLlxHi3LRueL89NotS98BKnGz1jzkGEfMAFNDQ3RFdYpGJ0HcLyYrqcg&#10;FCff5/nN1VoKxVer66v1ap06QDE/duTDR42DiEEpiWeawOHw6EMkA8VcEntZ3Jm+T3Pt7R8JLoyZ&#10;RD7yPTEPUzVxdRRRYX1kGYSnNeG15qBD+inFyCtSSss7LEX/ybIRcZvmgOagmgOwih+WMkhxCu/D&#10;aev2jkzbMe5s9R2btTNJyAuHM0seetJ3XtC4Vb9/p6qX32j7CwAA//8DAFBLAwQUAAYACAAAACEA&#10;1Z0GxtgAAAAEAQAADwAAAGRycy9kb3ducmV2LnhtbEyPzWrDMBCE74W8g9hAb43s0J/gWg4l0Etv&#10;TUugt421sUyllZEUx377Kr20l4Vhhplv6+3krBgpxN6zgnJVgCBuve65U/D58Xq3ARETskbrmRTM&#10;FGHbLG5qrLS/8DuN+9SJXMKxQgUmpaGSMraGHMaVH4izd/LBYcoydFIHvORyZ+W6KB6lw57zgsGB&#10;doba7/3ZKXiaDp6GSDv6Oo1tMP28sW+zUrfL6eUZRKIp/YXhip/RoclMR39mHYVVkB9Jv/fqlesS&#10;xFHBffkAsqnlf/jmBwAA//8DAFBLAQItABQABgAIAAAAIQC2gziS/gAAAOEBAAATAAAAAAAAAAAA&#10;AAAAAAAAAABbQ29udGVudF9UeXBlc10ueG1sUEsBAi0AFAAGAAgAAAAhADj9If/WAAAAlAEAAAsA&#10;AAAAAAAAAAAAAAAALwEAAF9yZWxzLy5yZWxzUEsBAi0AFAAGAAgAAAAhAHZxWwnTAQAAjgMAAA4A&#10;AAAAAAAAAAAAAAAALgIAAGRycy9lMm9Eb2MueG1sUEsBAi0AFAAGAAgAAAAhANWdBsbYAAAABAEA&#10;AA8AAAAAAAAAAAAAAAAALQQAAGRycy9kb3ducmV2LnhtbFBLBQYAAAAABAAEAPMAAAAyBQAAAAA=&#10;" filled="f" stroked="f">
              <v:textbox style="mso-fit-shape-to-text:t" inset="0,0,0,0">
                <w:txbxContent>
                  <w:p w14:paraId="168E6712" w14:textId="77777777" w:rsidR="00000000" w:rsidRDefault="00000000">
                    <w:pPr>
                      <w:pStyle w:val="a4"/>
                      <w:rPr>
                        <w:rFonts w:ascii="宋体" w:hAnsi="宋体" w:cs="宋体" w:hint="eastAsia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7B23" w14:textId="77777777" w:rsidR="007E3DCF" w:rsidRDefault="007E3DCF">
      <w:r>
        <w:separator/>
      </w:r>
    </w:p>
  </w:footnote>
  <w:footnote w:type="continuationSeparator" w:id="0">
    <w:p w14:paraId="5CD89405" w14:textId="77777777" w:rsidR="007E3DCF" w:rsidRDefault="007E3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07"/>
    <w:rsid w:val="007E3DCF"/>
    <w:rsid w:val="00954D07"/>
    <w:rsid w:val="3DCB57F4"/>
    <w:rsid w:val="3F6DD0D4"/>
    <w:rsid w:val="3FDECA1D"/>
    <w:rsid w:val="4DDBDEBB"/>
    <w:rsid w:val="57BFB90E"/>
    <w:rsid w:val="5ADB666F"/>
    <w:rsid w:val="5BDDCED8"/>
    <w:rsid w:val="67F7C0CD"/>
    <w:rsid w:val="6D7F56BE"/>
    <w:rsid w:val="72FFFE56"/>
    <w:rsid w:val="73EB2274"/>
    <w:rsid w:val="79BA3C78"/>
    <w:rsid w:val="7BFF8997"/>
    <w:rsid w:val="7CB73C3B"/>
    <w:rsid w:val="7CFF4B25"/>
    <w:rsid w:val="7E6DAFF2"/>
    <w:rsid w:val="7EED3C1F"/>
    <w:rsid w:val="7F5DE667"/>
    <w:rsid w:val="7FF4401D"/>
    <w:rsid w:val="7FF7449F"/>
    <w:rsid w:val="AB1C919C"/>
    <w:rsid w:val="B7FF9463"/>
    <w:rsid w:val="CB7CE945"/>
    <w:rsid w:val="D3DF08DD"/>
    <w:rsid w:val="D7C3F0C6"/>
    <w:rsid w:val="DBBF0B17"/>
    <w:rsid w:val="DCFF52A1"/>
    <w:rsid w:val="DF13BF6D"/>
    <w:rsid w:val="EB3F11EC"/>
    <w:rsid w:val="F3FD0B2F"/>
    <w:rsid w:val="F7EB29DD"/>
    <w:rsid w:val="FABFD4D4"/>
    <w:rsid w:val="FB3E3424"/>
    <w:rsid w:val="FC8D1454"/>
    <w:rsid w:val="FD64B584"/>
    <w:rsid w:val="FDFFA799"/>
    <w:rsid w:val="FEFF64E2"/>
    <w:rsid w:val="FF3DA0FE"/>
    <w:rsid w:val="FFFDF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C34B"/>
  <w15:chartTrackingRefBased/>
  <w15:docId w15:val="{0B5E005A-FC5F-4E84-B823-4C7FFAC7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cp:lastPrinted>2025-03-21T23:56:00Z</cp:lastPrinted>
  <dcterms:created xsi:type="dcterms:W3CDTF">2025-03-27T03:53:00Z</dcterms:created>
  <dcterms:modified xsi:type="dcterms:W3CDTF">2025-03-27T03:53:00Z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B5D543236ABC5D586522DA672D1EC72D</vt:lpwstr>
  </property>
</Properties>
</file>