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zh-CN"/>
        </w:rPr>
        <w:t>联络人回执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exact"/>
        <w:jc w:val="center"/>
        <w:textAlignment w:val="auto"/>
        <w:rPr>
          <w:color w:val="000000"/>
          <w:sz w:val="30"/>
          <w:szCs w:val="30"/>
        </w:rPr>
      </w:pPr>
    </w:p>
    <w:tbl>
      <w:tblPr>
        <w:tblStyle w:val="2"/>
        <w:tblW w:w="92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5"/>
        <w:gridCol w:w="1626"/>
        <w:gridCol w:w="1304"/>
        <w:gridCol w:w="1286"/>
        <w:gridCol w:w="1218"/>
        <w:gridCol w:w="1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3" w:hRule="atLeast"/>
          <w:jc w:val="center"/>
        </w:trPr>
        <w:tc>
          <w:tcPr>
            <w:tcW w:w="1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268" w:firstLineChars="100"/>
              <w:jc w:val="left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单位名称 </w:t>
            </w:r>
          </w:p>
        </w:tc>
        <w:tc>
          <w:tcPr>
            <w:tcW w:w="737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36" w:firstLineChars="200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4" w:hRule="atLeast"/>
          <w:jc w:val="center"/>
        </w:trPr>
        <w:tc>
          <w:tcPr>
            <w:tcW w:w="1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268" w:firstLineChars="100"/>
              <w:jc w:val="left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姓  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名 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36" w:firstLineChars="200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 部  门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36" w:firstLineChars="200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 职  务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36" w:firstLineChars="200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7" w:hRule="atLeast"/>
          <w:jc w:val="center"/>
        </w:trPr>
        <w:tc>
          <w:tcPr>
            <w:tcW w:w="1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268" w:firstLineChars="100"/>
              <w:jc w:val="left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42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36" w:firstLineChars="200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 邮  编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36" w:firstLineChars="200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4" w:hRule="atLeast"/>
          <w:jc w:val="center"/>
        </w:trPr>
        <w:tc>
          <w:tcPr>
            <w:tcW w:w="1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268" w:firstLineChars="100"/>
              <w:jc w:val="left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电  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话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36" w:firstLineChars="200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 传  真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36" w:firstLineChars="200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 手  机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36" w:firstLineChars="200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580" w:lineRule="exact"/>
        <w:rPr>
          <w:rFonts w:hint="eastAsia" w:eastAsia="仿宋_GB2312"/>
          <w:color w:val="000000"/>
          <w:szCs w:val="32"/>
          <w:lang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F4128"/>
    <w:rsid w:val="DFFF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2024-12-25T17:19:00Z</dcterms:created>
  <dc:creator>吴莹露</dc:creator>
  <cp:lastModifiedBy>吴莹露</cp:lastModifiedBy>
  <dcterms:modified xsi:type="dcterms:W3CDTF">2024-12-25T17:19:53Z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9E62EE5643E9B0AF20CE6B6777C8B0AB_41</vt:lpwstr>
  </property>
</Properties>
</file>